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6F8E0" w14:textId="1AE13D6C" w:rsidR="002A47C1" w:rsidRPr="00A53595" w:rsidRDefault="006B5B3C" w:rsidP="006B5B3C">
      <w:pPr>
        <w:snapToGrid w:val="0"/>
        <w:jc w:val="right"/>
        <w:rPr>
          <w:rFonts w:cstheme="minorHAnsi"/>
          <w:position w:val="1"/>
          <w:sz w:val="22"/>
          <w:szCs w:val="22"/>
        </w:rPr>
      </w:pPr>
      <w:r w:rsidRPr="00DC4CD0">
        <w:rPr>
          <w:rFonts w:cs="Calibri"/>
          <w:iCs/>
        </w:rPr>
        <w:t>Załącznik nr 1 do Zapytania Ofertowego nr 1/2026/E-usługi</w:t>
      </w:r>
    </w:p>
    <w:p w14:paraId="0A0DF7AC" w14:textId="77777777" w:rsidR="00394024" w:rsidRPr="006B5B3C" w:rsidRDefault="00394024" w:rsidP="006B5B3C">
      <w:pPr>
        <w:snapToGrid w:val="0"/>
        <w:rPr>
          <w:rFonts w:cstheme="minorHAnsi"/>
          <w:sz w:val="22"/>
          <w:szCs w:val="22"/>
        </w:rPr>
      </w:pPr>
    </w:p>
    <w:p w14:paraId="2E02F58E" w14:textId="77777777" w:rsidR="00394024" w:rsidRPr="006B5B3C" w:rsidRDefault="00394024" w:rsidP="006B5B3C">
      <w:pPr>
        <w:snapToGrid w:val="0"/>
        <w:rPr>
          <w:rFonts w:cstheme="minorHAnsi"/>
          <w:sz w:val="22"/>
          <w:szCs w:val="22"/>
        </w:rPr>
      </w:pPr>
    </w:p>
    <w:p w14:paraId="1EB6E2A3" w14:textId="77777777" w:rsidR="00394024" w:rsidRPr="006B5B3C" w:rsidRDefault="00394024" w:rsidP="006B5B3C">
      <w:pPr>
        <w:snapToGrid w:val="0"/>
        <w:rPr>
          <w:rFonts w:cstheme="minorHAnsi"/>
          <w:sz w:val="22"/>
          <w:szCs w:val="22"/>
        </w:rPr>
      </w:pPr>
    </w:p>
    <w:p w14:paraId="3EE03B6A" w14:textId="77777777" w:rsidR="00394024" w:rsidRPr="006B5B3C" w:rsidRDefault="00394024" w:rsidP="006B5B3C">
      <w:pPr>
        <w:snapToGrid w:val="0"/>
        <w:rPr>
          <w:rFonts w:cstheme="minorHAnsi"/>
          <w:sz w:val="22"/>
          <w:szCs w:val="22"/>
        </w:rPr>
      </w:pPr>
    </w:p>
    <w:p w14:paraId="28E1720E" w14:textId="77777777" w:rsidR="00394024" w:rsidRPr="006B5B3C" w:rsidRDefault="00394024" w:rsidP="006B5B3C">
      <w:pPr>
        <w:snapToGrid w:val="0"/>
        <w:rPr>
          <w:rFonts w:cstheme="minorHAnsi"/>
          <w:sz w:val="22"/>
          <w:szCs w:val="22"/>
        </w:rPr>
      </w:pPr>
    </w:p>
    <w:p w14:paraId="52856DC6" w14:textId="3B54377C" w:rsidR="006D32F0" w:rsidRPr="00394024" w:rsidRDefault="002A47C1" w:rsidP="006D32F0">
      <w:pPr>
        <w:snapToGrid w:val="0"/>
        <w:jc w:val="center"/>
        <w:rPr>
          <w:rFonts w:cstheme="minorHAnsi"/>
          <w:b/>
          <w:bCs/>
          <w:sz w:val="44"/>
          <w:szCs w:val="44"/>
        </w:rPr>
      </w:pPr>
      <w:r w:rsidRPr="00394024">
        <w:rPr>
          <w:rFonts w:cstheme="minorHAnsi"/>
          <w:b/>
          <w:bCs/>
          <w:sz w:val="44"/>
          <w:szCs w:val="44"/>
        </w:rPr>
        <w:t>OPIS PRZEDMIOTU ZAMÓWIENIA</w:t>
      </w:r>
    </w:p>
    <w:p w14:paraId="0AC72B41" w14:textId="77777777" w:rsidR="002A47C1" w:rsidRPr="00A53595" w:rsidRDefault="002A47C1" w:rsidP="002A47C1">
      <w:pPr>
        <w:snapToGrid w:val="0"/>
        <w:rPr>
          <w:rFonts w:cstheme="minorHAnsi"/>
          <w:sz w:val="22"/>
          <w:szCs w:val="22"/>
        </w:rPr>
      </w:pPr>
    </w:p>
    <w:p w14:paraId="5F591A4A" w14:textId="450CC14A" w:rsidR="002A47C1" w:rsidRPr="00394024" w:rsidRDefault="001C7EAE" w:rsidP="00394024">
      <w:pPr>
        <w:snapToGrid w:val="0"/>
        <w:ind w:right="-6"/>
        <w:jc w:val="center"/>
        <w:rPr>
          <w:rFonts w:cstheme="minorHAnsi"/>
          <w:b/>
          <w:bCs/>
          <w:sz w:val="28"/>
          <w:szCs w:val="28"/>
        </w:rPr>
      </w:pPr>
      <w:r w:rsidRPr="00394024">
        <w:rPr>
          <w:rFonts w:cstheme="minorHAnsi"/>
          <w:b/>
          <w:bCs/>
          <w:sz w:val="28"/>
          <w:szCs w:val="28"/>
        </w:rPr>
        <w:t>Cyfryzacj</w:t>
      </w:r>
      <w:r w:rsidR="006D32F0" w:rsidRPr="00394024">
        <w:rPr>
          <w:rFonts w:cstheme="minorHAnsi"/>
          <w:b/>
          <w:bCs/>
          <w:sz w:val="28"/>
          <w:szCs w:val="28"/>
        </w:rPr>
        <w:t>a</w:t>
      </w:r>
      <w:r w:rsidRPr="00394024">
        <w:rPr>
          <w:rFonts w:cstheme="minorHAnsi"/>
          <w:b/>
          <w:bCs/>
          <w:sz w:val="28"/>
          <w:szCs w:val="28"/>
        </w:rPr>
        <w:t xml:space="preserve"> procesów back-office w obszarze podatków i opłat dla mieszkańców oraz zakup i wdrożenie oprogramowania do e-usług w zakresie komunikacji z mieszkańcami dla Gminy Powidz</w:t>
      </w:r>
    </w:p>
    <w:p w14:paraId="06F2055F" w14:textId="77777777" w:rsidR="006B5B3C" w:rsidRPr="006B5B3C" w:rsidRDefault="006B5B3C" w:rsidP="006B5B3C">
      <w:pPr>
        <w:snapToGrid w:val="0"/>
        <w:rPr>
          <w:rFonts w:cstheme="minorHAnsi"/>
          <w:sz w:val="22"/>
          <w:szCs w:val="22"/>
        </w:rPr>
      </w:pPr>
    </w:p>
    <w:p w14:paraId="0DC4D0E0" w14:textId="77777777" w:rsidR="006B5B3C" w:rsidRPr="006B5B3C" w:rsidRDefault="006B5B3C" w:rsidP="006B5B3C">
      <w:pPr>
        <w:snapToGrid w:val="0"/>
        <w:rPr>
          <w:rFonts w:cstheme="minorHAnsi"/>
          <w:sz w:val="22"/>
          <w:szCs w:val="22"/>
        </w:rPr>
      </w:pPr>
    </w:p>
    <w:p w14:paraId="528DE02A" w14:textId="77777777" w:rsidR="006B5B3C" w:rsidRPr="006B5B3C" w:rsidRDefault="006B5B3C" w:rsidP="006B5B3C">
      <w:pPr>
        <w:snapToGrid w:val="0"/>
        <w:rPr>
          <w:rFonts w:cstheme="minorHAnsi"/>
          <w:sz w:val="22"/>
          <w:szCs w:val="22"/>
        </w:rPr>
      </w:pPr>
    </w:p>
    <w:p w14:paraId="27DD8D57" w14:textId="77777777" w:rsidR="006B5B3C" w:rsidRPr="006B5B3C" w:rsidRDefault="006B5B3C" w:rsidP="006B5B3C">
      <w:pPr>
        <w:snapToGrid w:val="0"/>
        <w:rPr>
          <w:rFonts w:cstheme="minorHAnsi"/>
          <w:sz w:val="22"/>
          <w:szCs w:val="22"/>
        </w:rPr>
      </w:pPr>
    </w:p>
    <w:p w14:paraId="79841386" w14:textId="77777777" w:rsidR="006B5B3C" w:rsidRPr="006B5B3C" w:rsidRDefault="006B5B3C" w:rsidP="006B5B3C">
      <w:pPr>
        <w:snapToGrid w:val="0"/>
        <w:rPr>
          <w:rFonts w:cstheme="minorHAnsi"/>
          <w:sz w:val="22"/>
          <w:szCs w:val="22"/>
        </w:rPr>
      </w:pPr>
    </w:p>
    <w:sdt>
      <w:sdtPr>
        <w:rPr>
          <w:rFonts w:asciiTheme="minorHAnsi" w:eastAsiaTheme="minorHAnsi" w:hAnsiTheme="minorHAnsi" w:cstheme="minorBidi"/>
          <w:color w:val="auto"/>
          <w:sz w:val="24"/>
          <w:szCs w:val="24"/>
          <w:lang w:eastAsia="en-US"/>
        </w:rPr>
        <w:id w:val="-1414158826"/>
        <w:docPartObj>
          <w:docPartGallery w:val="Table of Contents"/>
          <w:docPartUnique/>
        </w:docPartObj>
      </w:sdtPr>
      <w:sdtEndPr>
        <w:rPr>
          <w:b/>
          <w:bCs/>
          <w:sz w:val="22"/>
          <w:szCs w:val="22"/>
        </w:rPr>
      </w:sdtEndPr>
      <w:sdtContent>
        <w:p w14:paraId="0BCE7EBF" w14:textId="58692C73" w:rsidR="00667E55" w:rsidRDefault="00667E55">
          <w:pPr>
            <w:pStyle w:val="Nagwekspisutreci"/>
          </w:pPr>
          <w:r>
            <w:t>Spis treści</w:t>
          </w:r>
        </w:p>
        <w:p w14:paraId="039C6FF0" w14:textId="2D2F8D94" w:rsidR="001D3362" w:rsidRPr="001D02B9" w:rsidRDefault="00667E55">
          <w:pPr>
            <w:pStyle w:val="Spistreci1"/>
            <w:tabs>
              <w:tab w:val="left" w:pos="480"/>
              <w:tab w:val="right" w:leader="dot" w:pos="9056"/>
            </w:tabs>
            <w:rPr>
              <w:rFonts w:eastAsiaTheme="minorEastAsia"/>
              <w:noProof/>
              <w:kern w:val="2"/>
              <w:sz w:val="22"/>
              <w:szCs w:val="22"/>
              <w:lang w:eastAsia="pl-PL"/>
              <w14:ligatures w14:val="standardContextual"/>
            </w:rPr>
          </w:pPr>
          <w:r w:rsidRPr="00373DE2">
            <w:rPr>
              <w:sz w:val="22"/>
              <w:szCs w:val="22"/>
            </w:rPr>
            <w:fldChar w:fldCharType="begin"/>
          </w:r>
          <w:r w:rsidRPr="00373DE2">
            <w:rPr>
              <w:sz w:val="22"/>
              <w:szCs w:val="22"/>
            </w:rPr>
            <w:instrText xml:space="preserve"> TOC \o "1-3" \h \z \u </w:instrText>
          </w:r>
          <w:r w:rsidRPr="00373DE2">
            <w:rPr>
              <w:sz w:val="22"/>
              <w:szCs w:val="22"/>
            </w:rPr>
            <w:fldChar w:fldCharType="separate"/>
          </w:r>
          <w:hyperlink w:anchor="_Toc222913725" w:history="1">
            <w:r w:rsidR="001D3362" w:rsidRPr="001D02B9">
              <w:rPr>
                <w:rStyle w:val="Hipercze"/>
                <w:noProof/>
                <w:sz w:val="22"/>
                <w:szCs w:val="22"/>
              </w:rPr>
              <w:t>I.</w:t>
            </w:r>
            <w:r w:rsidR="001D3362" w:rsidRPr="001D02B9">
              <w:rPr>
                <w:rFonts w:eastAsiaTheme="minorEastAsia"/>
                <w:noProof/>
                <w:kern w:val="2"/>
                <w:sz w:val="22"/>
                <w:szCs w:val="22"/>
                <w:lang w:eastAsia="pl-PL"/>
                <w14:ligatures w14:val="standardContextual"/>
              </w:rPr>
              <w:tab/>
            </w:r>
            <w:r w:rsidR="001D3362" w:rsidRPr="001D02B9">
              <w:rPr>
                <w:rStyle w:val="Hipercze"/>
                <w:noProof/>
                <w:sz w:val="22"/>
                <w:szCs w:val="22"/>
              </w:rPr>
              <w:t>Część I: Cyfryzacja procesów back-office w obszarze podatków i opłat</w:t>
            </w:r>
            <w:r w:rsidR="001D3362" w:rsidRPr="001D02B9">
              <w:rPr>
                <w:noProof/>
                <w:webHidden/>
                <w:sz w:val="22"/>
                <w:szCs w:val="22"/>
              </w:rPr>
              <w:tab/>
            </w:r>
            <w:r w:rsidR="001D3362" w:rsidRPr="001D02B9">
              <w:rPr>
                <w:noProof/>
                <w:webHidden/>
                <w:sz w:val="22"/>
                <w:szCs w:val="22"/>
              </w:rPr>
              <w:fldChar w:fldCharType="begin"/>
            </w:r>
            <w:r w:rsidR="001D3362" w:rsidRPr="001D02B9">
              <w:rPr>
                <w:noProof/>
                <w:webHidden/>
                <w:sz w:val="22"/>
                <w:szCs w:val="22"/>
              </w:rPr>
              <w:instrText xml:space="preserve"> PAGEREF _Toc222913725 \h </w:instrText>
            </w:r>
            <w:r w:rsidR="001D3362" w:rsidRPr="001D02B9">
              <w:rPr>
                <w:noProof/>
                <w:webHidden/>
                <w:sz w:val="22"/>
                <w:szCs w:val="22"/>
              </w:rPr>
            </w:r>
            <w:r w:rsidR="001D3362" w:rsidRPr="001D02B9">
              <w:rPr>
                <w:noProof/>
                <w:webHidden/>
                <w:sz w:val="22"/>
                <w:szCs w:val="22"/>
              </w:rPr>
              <w:fldChar w:fldCharType="separate"/>
            </w:r>
            <w:r w:rsidR="001D3362" w:rsidRPr="001D02B9">
              <w:rPr>
                <w:noProof/>
                <w:webHidden/>
                <w:sz w:val="22"/>
                <w:szCs w:val="22"/>
              </w:rPr>
              <w:t>3</w:t>
            </w:r>
            <w:r w:rsidR="001D3362" w:rsidRPr="001D02B9">
              <w:rPr>
                <w:noProof/>
                <w:webHidden/>
                <w:sz w:val="22"/>
                <w:szCs w:val="22"/>
              </w:rPr>
              <w:fldChar w:fldCharType="end"/>
            </w:r>
          </w:hyperlink>
        </w:p>
        <w:p w14:paraId="237EF86C" w14:textId="34FE7EED" w:rsidR="001D3362" w:rsidRPr="001D02B9" w:rsidRDefault="001D3362">
          <w:pPr>
            <w:pStyle w:val="Spistreci1"/>
            <w:tabs>
              <w:tab w:val="left" w:pos="480"/>
              <w:tab w:val="right" w:leader="dot" w:pos="9056"/>
            </w:tabs>
            <w:rPr>
              <w:rFonts w:eastAsiaTheme="minorEastAsia"/>
              <w:noProof/>
              <w:kern w:val="2"/>
              <w:sz w:val="22"/>
              <w:szCs w:val="22"/>
              <w:lang w:eastAsia="pl-PL"/>
              <w14:ligatures w14:val="standardContextual"/>
            </w:rPr>
          </w:pPr>
          <w:hyperlink w:anchor="_Toc222913726" w:history="1">
            <w:r w:rsidRPr="001D02B9">
              <w:rPr>
                <w:rStyle w:val="Hipercze"/>
                <w:noProof/>
                <w:sz w:val="22"/>
                <w:szCs w:val="22"/>
              </w:rPr>
              <w:t>II.</w:t>
            </w:r>
            <w:r w:rsidRPr="001D02B9">
              <w:rPr>
                <w:rFonts w:eastAsiaTheme="minorEastAsia"/>
                <w:noProof/>
                <w:kern w:val="2"/>
                <w:sz w:val="22"/>
                <w:szCs w:val="22"/>
                <w:lang w:eastAsia="pl-PL"/>
                <w14:ligatures w14:val="standardContextual"/>
              </w:rPr>
              <w:tab/>
            </w:r>
            <w:r w:rsidRPr="001D02B9">
              <w:rPr>
                <w:rStyle w:val="Hipercze"/>
                <w:noProof/>
                <w:sz w:val="22"/>
                <w:szCs w:val="22"/>
              </w:rPr>
              <w:t>Część II: Zakup i wdrożenie oprogramowania do e-usług w zakresie komunikacji z mieszkańcami.</w:t>
            </w:r>
            <w:r w:rsidRPr="001D02B9">
              <w:rPr>
                <w:noProof/>
                <w:webHidden/>
                <w:sz w:val="22"/>
                <w:szCs w:val="22"/>
              </w:rPr>
              <w:tab/>
            </w:r>
            <w:r w:rsidRPr="001D02B9">
              <w:rPr>
                <w:noProof/>
                <w:webHidden/>
                <w:sz w:val="22"/>
                <w:szCs w:val="22"/>
              </w:rPr>
              <w:fldChar w:fldCharType="begin"/>
            </w:r>
            <w:r w:rsidRPr="001D02B9">
              <w:rPr>
                <w:noProof/>
                <w:webHidden/>
                <w:sz w:val="22"/>
                <w:szCs w:val="22"/>
              </w:rPr>
              <w:instrText xml:space="preserve"> PAGEREF _Toc222913726 \h </w:instrText>
            </w:r>
            <w:r w:rsidRPr="001D02B9">
              <w:rPr>
                <w:noProof/>
                <w:webHidden/>
                <w:sz w:val="22"/>
                <w:szCs w:val="22"/>
              </w:rPr>
            </w:r>
            <w:r w:rsidRPr="001D02B9">
              <w:rPr>
                <w:noProof/>
                <w:webHidden/>
                <w:sz w:val="22"/>
                <w:szCs w:val="22"/>
              </w:rPr>
              <w:fldChar w:fldCharType="separate"/>
            </w:r>
            <w:r w:rsidRPr="001D02B9">
              <w:rPr>
                <w:noProof/>
                <w:webHidden/>
                <w:sz w:val="22"/>
                <w:szCs w:val="22"/>
              </w:rPr>
              <w:t>4</w:t>
            </w:r>
            <w:r w:rsidRPr="001D02B9">
              <w:rPr>
                <w:noProof/>
                <w:webHidden/>
                <w:sz w:val="22"/>
                <w:szCs w:val="22"/>
              </w:rPr>
              <w:fldChar w:fldCharType="end"/>
            </w:r>
          </w:hyperlink>
        </w:p>
        <w:p w14:paraId="0BE11EB6" w14:textId="3A44FEB8" w:rsidR="00667E55" w:rsidRPr="00373DE2" w:rsidRDefault="00667E55">
          <w:pPr>
            <w:rPr>
              <w:sz w:val="22"/>
              <w:szCs w:val="22"/>
            </w:rPr>
          </w:pPr>
          <w:r w:rsidRPr="00373DE2">
            <w:rPr>
              <w:b/>
              <w:bCs/>
              <w:sz w:val="22"/>
              <w:szCs w:val="22"/>
            </w:rPr>
            <w:fldChar w:fldCharType="end"/>
          </w:r>
        </w:p>
      </w:sdtContent>
    </w:sdt>
    <w:p w14:paraId="5FAED187" w14:textId="77777777" w:rsidR="00236506" w:rsidRDefault="00236506">
      <w:pPr>
        <w:rPr>
          <w:rFonts w:cstheme="minorHAnsi"/>
          <w:b/>
          <w:bCs/>
          <w:sz w:val="22"/>
          <w:szCs w:val="22"/>
        </w:rPr>
      </w:pPr>
    </w:p>
    <w:p w14:paraId="01942BEE" w14:textId="77777777" w:rsidR="00236506" w:rsidRDefault="00236506">
      <w:pPr>
        <w:rPr>
          <w:rFonts w:cstheme="minorHAnsi"/>
          <w:b/>
          <w:bCs/>
          <w:sz w:val="22"/>
          <w:szCs w:val="22"/>
        </w:rPr>
      </w:pPr>
    </w:p>
    <w:p w14:paraId="1F46578A" w14:textId="50A914EA" w:rsidR="006D32F0" w:rsidRDefault="006D32F0">
      <w:pPr>
        <w:rPr>
          <w:rFonts w:cstheme="minorHAnsi"/>
          <w:b/>
          <w:bCs/>
          <w:sz w:val="22"/>
          <w:szCs w:val="22"/>
        </w:rPr>
      </w:pPr>
      <w:r>
        <w:rPr>
          <w:rFonts w:cstheme="minorHAnsi"/>
          <w:b/>
          <w:bCs/>
          <w:sz w:val="22"/>
          <w:szCs w:val="22"/>
        </w:rPr>
        <w:br w:type="page"/>
      </w:r>
    </w:p>
    <w:p w14:paraId="51F16964" w14:textId="77777777" w:rsidR="006D32F0" w:rsidRDefault="006D32F0" w:rsidP="001C7EAE">
      <w:pPr>
        <w:snapToGrid w:val="0"/>
        <w:jc w:val="center"/>
        <w:rPr>
          <w:rFonts w:cstheme="minorHAnsi"/>
          <w:b/>
          <w:bCs/>
          <w:sz w:val="22"/>
          <w:szCs w:val="22"/>
        </w:rPr>
      </w:pPr>
    </w:p>
    <w:p w14:paraId="78527A2C" w14:textId="49C5196D" w:rsidR="002A47C1" w:rsidRPr="008F58F8" w:rsidRDefault="006C6BC3" w:rsidP="00667E55">
      <w:pPr>
        <w:pStyle w:val="Nagwek1"/>
        <w:numPr>
          <w:ilvl w:val="0"/>
          <w:numId w:val="150"/>
        </w:numPr>
        <w:ind w:left="426" w:hanging="437"/>
        <w:rPr>
          <w:sz w:val="28"/>
          <w:szCs w:val="28"/>
        </w:rPr>
      </w:pPr>
      <w:bookmarkStart w:id="0" w:name="_Toc222913725"/>
      <w:r w:rsidRPr="008F58F8">
        <w:rPr>
          <w:sz w:val="28"/>
          <w:szCs w:val="28"/>
        </w:rPr>
        <w:t xml:space="preserve">Część I: </w:t>
      </w:r>
      <w:r w:rsidR="00995922" w:rsidRPr="008F58F8">
        <w:rPr>
          <w:sz w:val="28"/>
          <w:szCs w:val="28"/>
        </w:rPr>
        <w:t>C</w:t>
      </w:r>
      <w:r w:rsidR="001C7EAE" w:rsidRPr="008F58F8">
        <w:rPr>
          <w:sz w:val="28"/>
          <w:szCs w:val="28"/>
        </w:rPr>
        <w:t>yfryzacj</w:t>
      </w:r>
      <w:r w:rsidR="00236506" w:rsidRPr="008F58F8">
        <w:rPr>
          <w:sz w:val="28"/>
          <w:szCs w:val="28"/>
        </w:rPr>
        <w:t>a</w:t>
      </w:r>
      <w:r w:rsidR="001C7EAE" w:rsidRPr="008F58F8">
        <w:rPr>
          <w:sz w:val="28"/>
          <w:szCs w:val="28"/>
        </w:rPr>
        <w:t xml:space="preserve"> procesów back-office w obszarze podatków i opłat</w:t>
      </w:r>
      <w:bookmarkEnd w:id="0"/>
      <w:r w:rsidR="009C43D9" w:rsidRPr="008F58F8">
        <w:rPr>
          <w:sz w:val="28"/>
          <w:szCs w:val="28"/>
        </w:rPr>
        <w:t xml:space="preserve"> dla mieszkańców</w:t>
      </w:r>
    </w:p>
    <w:p w14:paraId="47C94124" w14:textId="596164F6" w:rsidR="00236506" w:rsidRPr="009C43D9" w:rsidRDefault="00E55351" w:rsidP="009C43D9">
      <w:pPr>
        <w:pStyle w:val="Akapitzlist"/>
        <w:numPr>
          <w:ilvl w:val="0"/>
          <w:numId w:val="39"/>
        </w:numPr>
        <w:tabs>
          <w:tab w:val="left" w:pos="426"/>
        </w:tabs>
        <w:snapToGrid w:val="0"/>
        <w:ind w:left="426" w:hanging="426"/>
        <w:rPr>
          <w:rFonts w:cstheme="minorHAnsi"/>
          <w:b/>
          <w:bCs/>
          <w:sz w:val="22"/>
          <w:szCs w:val="22"/>
        </w:rPr>
      </w:pPr>
      <w:r>
        <w:rPr>
          <w:rFonts w:cstheme="minorHAnsi"/>
          <w:b/>
          <w:bCs/>
          <w:sz w:val="22"/>
          <w:szCs w:val="22"/>
        </w:rPr>
        <w:t>Zakres prac dla części I</w:t>
      </w:r>
      <w:r w:rsidR="00D02415">
        <w:rPr>
          <w:rFonts w:cstheme="minorHAnsi"/>
          <w:b/>
          <w:bCs/>
          <w:sz w:val="22"/>
          <w:szCs w:val="22"/>
        </w:rPr>
        <w:t xml:space="preserve">: </w:t>
      </w:r>
    </w:p>
    <w:p w14:paraId="04E031E8" w14:textId="6920CDBB" w:rsidR="000C2D1A" w:rsidRDefault="001C7EAE" w:rsidP="00A50FE5">
      <w:pPr>
        <w:pStyle w:val="Akapitzlist"/>
        <w:snapToGrid w:val="0"/>
        <w:ind w:left="426"/>
        <w:jc w:val="both"/>
        <w:rPr>
          <w:rFonts w:cstheme="minorHAnsi"/>
          <w:sz w:val="22"/>
          <w:szCs w:val="22"/>
        </w:rPr>
      </w:pPr>
      <w:r w:rsidRPr="001C7EAE">
        <w:rPr>
          <w:rFonts w:cstheme="minorHAnsi"/>
          <w:sz w:val="22"/>
          <w:szCs w:val="22"/>
        </w:rPr>
        <w:t>Przedmiot zamówienia obejmuje cyfryzację procesów back-office w obszarze podatków i opłat dla mieszkańców</w:t>
      </w:r>
      <w:r w:rsidR="000C2D1A">
        <w:rPr>
          <w:rFonts w:cstheme="minorHAnsi"/>
          <w:sz w:val="22"/>
          <w:szCs w:val="22"/>
        </w:rPr>
        <w:t xml:space="preserve"> realizowanych przez Gminę Powidz w tym:</w:t>
      </w:r>
    </w:p>
    <w:p w14:paraId="4DDBD7F2" w14:textId="41E95690" w:rsidR="00D02415" w:rsidRDefault="000C2D1A" w:rsidP="00A72655">
      <w:pPr>
        <w:pStyle w:val="Akapitzlist"/>
        <w:numPr>
          <w:ilvl w:val="0"/>
          <w:numId w:val="155"/>
        </w:numPr>
        <w:snapToGrid w:val="0"/>
        <w:jc w:val="both"/>
        <w:rPr>
          <w:rFonts w:cstheme="minorHAnsi"/>
          <w:sz w:val="22"/>
          <w:szCs w:val="22"/>
        </w:rPr>
      </w:pPr>
      <w:r>
        <w:rPr>
          <w:rFonts w:cstheme="minorHAnsi"/>
          <w:sz w:val="22"/>
          <w:szCs w:val="22"/>
        </w:rPr>
        <w:t>W</w:t>
      </w:r>
      <w:r w:rsidR="001C7EAE" w:rsidRPr="001C7EAE">
        <w:rPr>
          <w:rFonts w:cstheme="minorHAnsi"/>
          <w:sz w:val="22"/>
          <w:szCs w:val="22"/>
        </w:rPr>
        <w:t xml:space="preserve">ymianę </w:t>
      </w:r>
      <w:r>
        <w:rPr>
          <w:rFonts w:cstheme="minorHAnsi"/>
          <w:sz w:val="22"/>
          <w:szCs w:val="22"/>
        </w:rPr>
        <w:t>istniejąc</w:t>
      </w:r>
      <w:r w:rsidR="00A72655">
        <w:rPr>
          <w:rFonts w:cstheme="minorHAnsi"/>
          <w:sz w:val="22"/>
          <w:szCs w:val="22"/>
        </w:rPr>
        <w:t>ego</w:t>
      </w:r>
      <w:r>
        <w:rPr>
          <w:rFonts w:cstheme="minorHAnsi"/>
          <w:sz w:val="22"/>
          <w:szCs w:val="22"/>
        </w:rPr>
        <w:t xml:space="preserve"> </w:t>
      </w:r>
      <w:r w:rsidR="001C7EAE" w:rsidRPr="001C7EAE">
        <w:rPr>
          <w:rFonts w:cstheme="minorHAnsi"/>
          <w:sz w:val="22"/>
          <w:szCs w:val="22"/>
        </w:rPr>
        <w:t>system</w:t>
      </w:r>
      <w:r w:rsidR="00A72655">
        <w:rPr>
          <w:rFonts w:cstheme="minorHAnsi"/>
          <w:sz w:val="22"/>
          <w:szCs w:val="22"/>
        </w:rPr>
        <w:t>u</w:t>
      </w:r>
      <w:r w:rsidR="001C7EAE" w:rsidRPr="001C7EAE">
        <w:rPr>
          <w:rFonts w:cstheme="minorHAnsi"/>
          <w:sz w:val="22"/>
          <w:szCs w:val="22"/>
        </w:rPr>
        <w:t xml:space="preserve"> dziedzinow</w:t>
      </w:r>
      <w:r w:rsidR="00A72655">
        <w:rPr>
          <w:rFonts w:cstheme="minorHAnsi"/>
          <w:sz w:val="22"/>
          <w:szCs w:val="22"/>
        </w:rPr>
        <w:t>ego</w:t>
      </w:r>
      <w:r w:rsidR="001C7EAE" w:rsidRPr="001C7EAE">
        <w:rPr>
          <w:rFonts w:cstheme="minorHAnsi"/>
          <w:sz w:val="22"/>
          <w:szCs w:val="22"/>
        </w:rPr>
        <w:t xml:space="preserve"> (SD) </w:t>
      </w:r>
      <w:r w:rsidR="00D02415" w:rsidRPr="00A72655">
        <w:rPr>
          <w:rFonts w:cstheme="minorHAnsi"/>
          <w:sz w:val="22"/>
          <w:szCs w:val="22"/>
        </w:rPr>
        <w:t xml:space="preserve">w obszarze gospodarowania odpadami komunalnymi </w:t>
      </w:r>
      <w:r w:rsidR="00D02415" w:rsidRPr="009C43D9">
        <w:rPr>
          <w:rFonts w:cstheme="minorHAnsi"/>
          <w:sz w:val="22"/>
          <w:szCs w:val="22"/>
          <w:u w:val="single"/>
        </w:rPr>
        <w:t>na stanowisku wymiarowym</w:t>
      </w:r>
      <w:r w:rsidR="00D02415" w:rsidRPr="00A72655">
        <w:rPr>
          <w:rFonts w:cstheme="minorHAnsi"/>
          <w:sz w:val="22"/>
          <w:szCs w:val="22"/>
        </w:rPr>
        <w:t xml:space="preserve">, </w:t>
      </w:r>
    </w:p>
    <w:p w14:paraId="17ACFE67" w14:textId="24D18EA8" w:rsidR="00D02415" w:rsidRPr="007E5898" w:rsidRDefault="00A72655" w:rsidP="007E5898">
      <w:pPr>
        <w:pStyle w:val="Akapitzlist"/>
        <w:numPr>
          <w:ilvl w:val="0"/>
          <w:numId w:val="155"/>
        </w:numPr>
        <w:snapToGrid w:val="0"/>
        <w:jc w:val="both"/>
        <w:rPr>
          <w:rFonts w:cstheme="minorHAnsi"/>
          <w:sz w:val="22"/>
          <w:szCs w:val="22"/>
        </w:rPr>
      </w:pPr>
      <w:r>
        <w:rPr>
          <w:rFonts w:cstheme="minorHAnsi"/>
          <w:sz w:val="22"/>
          <w:szCs w:val="22"/>
        </w:rPr>
        <w:t>Wymianę istniejącego systemu dziedzinowego (SD)</w:t>
      </w:r>
      <w:r w:rsidR="007E5898">
        <w:rPr>
          <w:rFonts w:cstheme="minorHAnsi"/>
          <w:sz w:val="22"/>
          <w:szCs w:val="22"/>
        </w:rPr>
        <w:t xml:space="preserve"> </w:t>
      </w:r>
      <w:r w:rsidR="00D02415" w:rsidRPr="007E5898">
        <w:rPr>
          <w:rFonts w:cstheme="minorHAnsi"/>
          <w:sz w:val="22"/>
          <w:szCs w:val="22"/>
        </w:rPr>
        <w:t xml:space="preserve">w zakresie podatków i opłat lokalnych </w:t>
      </w:r>
      <w:r w:rsidR="00D02415" w:rsidRPr="009C43D9">
        <w:rPr>
          <w:rFonts w:cstheme="minorHAnsi"/>
          <w:sz w:val="22"/>
          <w:szCs w:val="22"/>
          <w:u w:val="single"/>
        </w:rPr>
        <w:t>na stanowisku windykacji opłat</w:t>
      </w:r>
      <w:r w:rsidR="00563544">
        <w:rPr>
          <w:rFonts w:cstheme="minorHAnsi"/>
          <w:sz w:val="22"/>
          <w:szCs w:val="22"/>
        </w:rPr>
        <w:t>,</w:t>
      </w:r>
    </w:p>
    <w:p w14:paraId="1C08A6B5" w14:textId="2B583EAC" w:rsidR="00D02415" w:rsidRDefault="000C2D1A" w:rsidP="00A72655">
      <w:pPr>
        <w:pStyle w:val="Akapitzlist"/>
        <w:numPr>
          <w:ilvl w:val="0"/>
          <w:numId w:val="155"/>
        </w:numPr>
        <w:snapToGrid w:val="0"/>
        <w:jc w:val="both"/>
        <w:rPr>
          <w:rFonts w:cstheme="minorHAnsi"/>
          <w:sz w:val="22"/>
          <w:szCs w:val="22"/>
        </w:rPr>
      </w:pPr>
      <w:r>
        <w:rPr>
          <w:rFonts w:cstheme="minorHAnsi"/>
          <w:sz w:val="22"/>
          <w:szCs w:val="22"/>
        </w:rPr>
        <w:t>W</w:t>
      </w:r>
      <w:r w:rsidR="001C7EAE" w:rsidRPr="001C7EAE">
        <w:rPr>
          <w:rFonts w:cstheme="minorHAnsi"/>
          <w:sz w:val="22"/>
          <w:szCs w:val="22"/>
        </w:rPr>
        <w:t xml:space="preserve">drożenie systemu dziedzinowego (SD) </w:t>
      </w:r>
      <w:r w:rsidR="00D02415">
        <w:rPr>
          <w:rFonts w:cstheme="minorHAnsi"/>
          <w:sz w:val="22"/>
          <w:szCs w:val="22"/>
        </w:rPr>
        <w:t xml:space="preserve">w </w:t>
      </w:r>
      <w:r w:rsidR="008B42AB">
        <w:rPr>
          <w:rFonts w:cstheme="minorHAnsi"/>
          <w:sz w:val="22"/>
          <w:szCs w:val="22"/>
        </w:rPr>
        <w:t>zakresie informacji o mieszkańca</w:t>
      </w:r>
      <w:r w:rsidR="009C43D9">
        <w:rPr>
          <w:rFonts w:cstheme="minorHAnsi"/>
          <w:sz w:val="22"/>
          <w:szCs w:val="22"/>
        </w:rPr>
        <w:t>ch</w:t>
      </w:r>
      <w:r w:rsidR="008B42AB">
        <w:rPr>
          <w:rFonts w:cstheme="minorHAnsi"/>
          <w:sz w:val="22"/>
          <w:szCs w:val="22"/>
        </w:rPr>
        <w:t xml:space="preserve">, właścicielach i użytkownikach w obszarze zarządzania procesami i danymi, </w:t>
      </w:r>
    </w:p>
    <w:p w14:paraId="23F9377E" w14:textId="66604195" w:rsidR="00D02415" w:rsidRPr="009C43D9" w:rsidRDefault="00D02415" w:rsidP="009C43D9">
      <w:pPr>
        <w:pStyle w:val="Akapitzlist"/>
        <w:numPr>
          <w:ilvl w:val="0"/>
          <w:numId w:val="155"/>
        </w:numPr>
        <w:snapToGrid w:val="0"/>
        <w:jc w:val="both"/>
        <w:rPr>
          <w:rFonts w:cstheme="minorHAnsi"/>
          <w:sz w:val="22"/>
          <w:szCs w:val="22"/>
        </w:rPr>
      </w:pPr>
      <w:r w:rsidRPr="00A72655">
        <w:rPr>
          <w:rFonts w:cstheme="minorHAnsi"/>
          <w:sz w:val="22"/>
          <w:szCs w:val="22"/>
        </w:rPr>
        <w:t>Wdrożenie szyny integracyjnej pomiędzy systemami dziedzinowymi (SD) w urzędzie, a aplikacją mObywatel</w:t>
      </w:r>
      <w:r w:rsidR="00E55351">
        <w:rPr>
          <w:rFonts w:cstheme="minorHAnsi"/>
          <w:sz w:val="22"/>
          <w:szCs w:val="22"/>
        </w:rPr>
        <w:t xml:space="preserve">, </w:t>
      </w:r>
      <w:r w:rsidR="00E55351" w:rsidRPr="00E55351">
        <w:rPr>
          <w:rFonts w:cstheme="minorHAnsi"/>
          <w:sz w:val="22"/>
          <w:szCs w:val="22"/>
          <w:u w:val="single"/>
        </w:rPr>
        <w:t>przy czym w niniejszym postępowaniu wymagana jest jedynie integracja płatności za opłaty generowane z SD w obszarze gospodarowania odpadami komunalnymi (a)</w:t>
      </w:r>
      <w:r w:rsidRPr="00A72655">
        <w:rPr>
          <w:rFonts w:cstheme="minorHAnsi"/>
          <w:sz w:val="22"/>
          <w:szCs w:val="22"/>
        </w:rPr>
        <w:t>.</w:t>
      </w:r>
    </w:p>
    <w:p w14:paraId="58D0BB87" w14:textId="77777777" w:rsidR="00667E55" w:rsidRPr="00E55351" w:rsidRDefault="00667E55" w:rsidP="00E55351">
      <w:pPr>
        <w:autoSpaceDE w:val="0"/>
        <w:autoSpaceDN w:val="0"/>
        <w:adjustRightInd w:val="0"/>
        <w:snapToGrid w:val="0"/>
        <w:jc w:val="both"/>
        <w:rPr>
          <w:rFonts w:cstheme="minorHAnsi"/>
          <w:sz w:val="22"/>
          <w:szCs w:val="22"/>
        </w:rPr>
      </w:pPr>
    </w:p>
    <w:p w14:paraId="0487FC3C" w14:textId="77AC3D36" w:rsidR="001C7EAE" w:rsidRPr="000E1697" w:rsidRDefault="006D32F0" w:rsidP="00373DE2">
      <w:pPr>
        <w:pStyle w:val="Akapitzlist"/>
        <w:numPr>
          <w:ilvl w:val="0"/>
          <w:numId w:val="39"/>
        </w:numPr>
        <w:autoSpaceDE w:val="0"/>
        <w:autoSpaceDN w:val="0"/>
        <w:adjustRightInd w:val="0"/>
        <w:snapToGrid w:val="0"/>
        <w:ind w:left="426" w:hanging="426"/>
        <w:jc w:val="both"/>
        <w:rPr>
          <w:rFonts w:cstheme="minorHAnsi"/>
          <w:sz w:val="22"/>
          <w:szCs w:val="22"/>
        </w:rPr>
      </w:pPr>
      <w:r w:rsidRPr="003837B8">
        <w:rPr>
          <w:rFonts w:cstheme="minorHAnsi"/>
          <w:b/>
          <w:bCs/>
          <w:sz w:val="22"/>
          <w:szCs w:val="22"/>
        </w:rPr>
        <w:t>Wymagania ogólne</w:t>
      </w:r>
      <w:r w:rsidR="00A50FE5">
        <w:rPr>
          <w:rFonts w:cstheme="minorHAnsi"/>
          <w:b/>
          <w:bCs/>
          <w:sz w:val="22"/>
          <w:szCs w:val="22"/>
        </w:rPr>
        <w:t>:</w:t>
      </w:r>
    </w:p>
    <w:p w14:paraId="33481197" w14:textId="21C1E15D" w:rsidR="000E1697" w:rsidRDefault="000E1697" w:rsidP="000E1697">
      <w:pPr>
        <w:pStyle w:val="Akapitzlist"/>
        <w:numPr>
          <w:ilvl w:val="0"/>
          <w:numId w:val="158"/>
        </w:numPr>
        <w:autoSpaceDE w:val="0"/>
        <w:autoSpaceDN w:val="0"/>
        <w:adjustRightInd w:val="0"/>
        <w:snapToGrid w:val="0"/>
        <w:jc w:val="both"/>
        <w:rPr>
          <w:rFonts w:cstheme="minorHAnsi"/>
          <w:sz w:val="22"/>
          <w:szCs w:val="22"/>
          <w14:ligatures w14:val="standardContextual"/>
        </w:rPr>
      </w:pPr>
      <w:r w:rsidRPr="008B42AB">
        <w:rPr>
          <w:rFonts w:cstheme="minorHAnsi"/>
          <w:sz w:val="22"/>
          <w:szCs w:val="22"/>
          <w14:ligatures w14:val="standardContextual"/>
        </w:rPr>
        <w:t>Interfejs użytkownika e-usług udostępnionych przez system mus</w:t>
      </w:r>
      <w:r w:rsidR="00C523B4">
        <w:rPr>
          <w:rFonts w:cstheme="minorHAnsi"/>
          <w:sz w:val="22"/>
          <w:szCs w:val="22"/>
          <w14:ligatures w14:val="standardContextual"/>
        </w:rPr>
        <w:t>i</w:t>
      </w:r>
      <w:r w:rsidRPr="008B42AB">
        <w:rPr>
          <w:rFonts w:cstheme="minorHAnsi"/>
          <w:sz w:val="22"/>
          <w:szCs w:val="22"/>
          <w14:ligatures w14:val="standardContextual"/>
        </w:rPr>
        <w:t xml:space="preserve"> być zgodn</w:t>
      </w:r>
      <w:r w:rsidR="00C523B4">
        <w:rPr>
          <w:rFonts w:cstheme="minorHAnsi"/>
          <w:sz w:val="22"/>
          <w:szCs w:val="22"/>
          <w14:ligatures w14:val="standardContextual"/>
        </w:rPr>
        <w:t>y</w:t>
      </w:r>
      <w:r w:rsidRPr="008B42AB">
        <w:rPr>
          <w:rFonts w:cstheme="minorHAnsi"/>
          <w:sz w:val="22"/>
          <w:szCs w:val="22"/>
          <w14:ligatures w14:val="standardContextual"/>
        </w:rPr>
        <w:t xml:space="preserve"> ze standardami WCAG 2.1 na poziomie AA.</w:t>
      </w:r>
    </w:p>
    <w:p w14:paraId="13605483" w14:textId="32AC7F74" w:rsidR="00893519" w:rsidRPr="00893519" w:rsidRDefault="00893519" w:rsidP="00893519">
      <w:pPr>
        <w:pStyle w:val="Akapitzlist"/>
        <w:numPr>
          <w:ilvl w:val="0"/>
          <w:numId w:val="158"/>
        </w:numPr>
        <w:autoSpaceDE w:val="0"/>
        <w:autoSpaceDN w:val="0"/>
        <w:adjustRightInd w:val="0"/>
        <w:snapToGrid w:val="0"/>
        <w:jc w:val="both"/>
        <w:rPr>
          <w:rFonts w:cstheme="minorHAnsi"/>
          <w:sz w:val="22"/>
          <w:szCs w:val="22"/>
          <w14:ligatures w14:val="standardContextual"/>
        </w:rPr>
      </w:pPr>
      <w:r w:rsidRPr="00893519">
        <w:rPr>
          <w:rFonts w:cstheme="minorHAnsi"/>
          <w:sz w:val="22"/>
          <w:szCs w:val="22"/>
          <w14:ligatures w14:val="standardContextual"/>
        </w:rPr>
        <w:t xml:space="preserve">Wdrożone systemy spełniać </w:t>
      </w:r>
      <w:r>
        <w:rPr>
          <w:rFonts w:cstheme="minorHAnsi"/>
          <w:sz w:val="22"/>
          <w:szCs w:val="22"/>
          <w14:ligatures w14:val="standardContextual"/>
        </w:rPr>
        <w:t>muszą</w:t>
      </w:r>
      <w:r w:rsidRPr="00893519">
        <w:rPr>
          <w:rFonts w:cstheme="minorHAnsi"/>
          <w:sz w:val="22"/>
          <w:szCs w:val="22"/>
          <w14:ligatures w14:val="standardContextual"/>
        </w:rPr>
        <w:t xml:space="preserve"> wymagania dotyczące interoperacyjności, zgodnie z wytycznymi Rozporządzenia Rady</w:t>
      </w:r>
      <w:r>
        <w:rPr>
          <w:rFonts w:cstheme="minorHAnsi"/>
          <w:sz w:val="22"/>
          <w:szCs w:val="22"/>
          <w14:ligatures w14:val="standardContextual"/>
        </w:rPr>
        <w:t xml:space="preserve"> </w:t>
      </w:r>
      <w:r w:rsidRPr="00893519">
        <w:rPr>
          <w:rFonts w:cstheme="minorHAnsi"/>
          <w:sz w:val="22"/>
          <w:szCs w:val="22"/>
          <w14:ligatures w14:val="standardContextual"/>
        </w:rPr>
        <w:t>Ministrów z dn. 12 kwietnia 2012 r. w sprawie Krajowych Ram Interoperacyjności, minimalnych wymagań́ dla rejestrów</w:t>
      </w:r>
      <w:r>
        <w:rPr>
          <w:rFonts w:cstheme="minorHAnsi"/>
          <w:sz w:val="22"/>
          <w:szCs w:val="22"/>
          <w14:ligatures w14:val="standardContextual"/>
        </w:rPr>
        <w:t xml:space="preserve"> </w:t>
      </w:r>
      <w:r w:rsidRPr="00893519">
        <w:rPr>
          <w:rFonts w:cstheme="minorHAnsi"/>
          <w:sz w:val="22"/>
          <w:szCs w:val="22"/>
          <w14:ligatures w14:val="standardContextual"/>
        </w:rPr>
        <w:t>publicznych i wymiany informacji w postaci elektronicznej oraz minimalnych wymagań́ dla systemów teleinformatycznych</w:t>
      </w:r>
    </w:p>
    <w:p w14:paraId="26399AB4" w14:textId="506002A3" w:rsidR="003649B5" w:rsidRPr="003649B5" w:rsidRDefault="003649B5" w:rsidP="009C43D9">
      <w:pPr>
        <w:pStyle w:val="Akapitzlist"/>
        <w:numPr>
          <w:ilvl w:val="0"/>
          <w:numId w:val="158"/>
        </w:numPr>
        <w:autoSpaceDE w:val="0"/>
        <w:autoSpaceDN w:val="0"/>
        <w:adjustRightInd w:val="0"/>
        <w:snapToGrid w:val="0"/>
        <w:jc w:val="both"/>
        <w:rPr>
          <w:rFonts w:cstheme="minorHAnsi"/>
          <w:sz w:val="22"/>
          <w:szCs w:val="22"/>
          <w14:ligatures w14:val="standardContextual"/>
        </w:rPr>
      </w:pPr>
      <w:r>
        <w:rPr>
          <w:rFonts w:cstheme="minorHAnsi"/>
          <w:sz w:val="22"/>
          <w:szCs w:val="22"/>
        </w:rPr>
        <w:t xml:space="preserve">Realizacja e-usług </w:t>
      </w:r>
      <w:r w:rsidR="001C5307">
        <w:rPr>
          <w:rFonts w:cstheme="minorHAnsi"/>
          <w:sz w:val="22"/>
          <w:szCs w:val="22"/>
        </w:rPr>
        <w:t xml:space="preserve">musi odbywać się całkowicie automatycznie, z wykorzystaniem rozwiązań informatycznych, bez konieczności wizyty klienta w urzędzie. </w:t>
      </w:r>
    </w:p>
    <w:p w14:paraId="049E4605" w14:textId="77777777" w:rsidR="00995922" w:rsidRDefault="00995922" w:rsidP="001C7EAE">
      <w:pPr>
        <w:autoSpaceDE w:val="0"/>
        <w:autoSpaceDN w:val="0"/>
        <w:adjustRightInd w:val="0"/>
        <w:snapToGrid w:val="0"/>
        <w:jc w:val="both"/>
        <w:rPr>
          <w:rFonts w:cstheme="minorHAnsi"/>
          <w:sz w:val="22"/>
          <w:szCs w:val="22"/>
        </w:rPr>
      </w:pPr>
    </w:p>
    <w:p w14:paraId="3CBEAAE0" w14:textId="2E3C5D8C" w:rsidR="006D32F0" w:rsidRPr="00A53595" w:rsidRDefault="001D02B9" w:rsidP="00667E55">
      <w:pPr>
        <w:pStyle w:val="Akapitzlist"/>
        <w:numPr>
          <w:ilvl w:val="0"/>
          <w:numId w:val="39"/>
        </w:numPr>
        <w:autoSpaceDE w:val="0"/>
        <w:autoSpaceDN w:val="0"/>
        <w:adjustRightInd w:val="0"/>
        <w:snapToGrid w:val="0"/>
        <w:ind w:left="426" w:hanging="437"/>
        <w:contextualSpacing w:val="0"/>
        <w:jc w:val="both"/>
        <w:rPr>
          <w:rFonts w:cstheme="minorHAnsi"/>
          <w:b/>
          <w:bCs/>
          <w:sz w:val="22"/>
          <w:szCs w:val="22"/>
        </w:rPr>
      </w:pPr>
      <w:r>
        <w:rPr>
          <w:rFonts w:cstheme="minorHAnsi"/>
          <w:b/>
          <w:bCs/>
          <w:sz w:val="22"/>
          <w:szCs w:val="22"/>
        </w:rPr>
        <w:t xml:space="preserve">Wymagane minimalne </w:t>
      </w:r>
      <w:r w:rsidRPr="00A53595">
        <w:rPr>
          <w:rFonts w:cstheme="minorHAnsi"/>
          <w:b/>
          <w:bCs/>
          <w:sz w:val="22"/>
          <w:szCs w:val="22"/>
        </w:rPr>
        <w:t>funkcjonalnoś</w:t>
      </w:r>
      <w:r>
        <w:rPr>
          <w:rFonts w:cstheme="minorHAnsi"/>
          <w:b/>
          <w:bCs/>
          <w:sz w:val="22"/>
          <w:szCs w:val="22"/>
        </w:rPr>
        <w:t>ci dla poszczególnych elementów zakresu prac</w:t>
      </w:r>
      <w:r w:rsidR="006D32F0" w:rsidRPr="00A53595">
        <w:rPr>
          <w:rFonts w:cstheme="minorHAnsi"/>
          <w:b/>
          <w:bCs/>
          <w:sz w:val="22"/>
          <w:szCs w:val="22"/>
        </w:rPr>
        <w:t>:</w:t>
      </w:r>
    </w:p>
    <w:p w14:paraId="2C34F8C4" w14:textId="77777777" w:rsidR="007527C8" w:rsidRPr="009C43D9" w:rsidRDefault="00394024" w:rsidP="00E468ED">
      <w:pPr>
        <w:pStyle w:val="Akapitzlist"/>
        <w:numPr>
          <w:ilvl w:val="0"/>
          <w:numId w:val="151"/>
        </w:numPr>
        <w:autoSpaceDE w:val="0"/>
        <w:autoSpaceDN w:val="0"/>
        <w:adjustRightInd w:val="0"/>
        <w:snapToGrid w:val="0"/>
        <w:jc w:val="both"/>
        <w:rPr>
          <w:rFonts w:cstheme="minorHAnsi"/>
          <w:b/>
          <w:bCs/>
          <w:sz w:val="22"/>
          <w:szCs w:val="22"/>
        </w:rPr>
      </w:pPr>
      <w:r w:rsidRPr="009C43D9">
        <w:rPr>
          <w:rFonts w:cstheme="minorHAnsi"/>
          <w:b/>
          <w:bCs/>
          <w:sz w:val="22"/>
          <w:szCs w:val="22"/>
        </w:rPr>
        <w:t>System w obszarze gospodarowania odpadami komunalnymi (na stanowisku wymiarowym)</w:t>
      </w:r>
      <w:r w:rsidR="007527C8" w:rsidRPr="009C43D9">
        <w:rPr>
          <w:rFonts w:cstheme="minorHAnsi"/>
          <w:b/>
          <w:bCs/>
          <w:sz w:val="22"/>
          <w:szCs w:val="22"/>
        </w:rPr>
        <w:t xml:space="preserve">. </w:t>
      </w:r>
    </w:p>
    <w:p w14:paraId="71044BBF" w14:textId="1DEBACF3" w:rsidR="007527C8" w:rsidRDefault="007527C8" w:rsidP="007527C8">
      <w:pPr>
        <w:pStyle w:val="Akapitzlist"/>
        <w:autoSpaceDE w:val="0"/>
        <w:autoSpaceDN w:val="0"/>
        <w:adjustRightInd w:val="0"/>
        <w:snapToGrid w:val="0"/>
        <w:ind w:left="786"/>
        <w:jc w:val="both"/>
        <w:rPr>
          <w:rFonts w:cstheme="minorHAnsi"/>
          <w:sz w:val="22"/>
          <w:szCs w:val="22"/>
        </w:rPr>
      </w:pPr>
      <w:r>
        <w:rPr>
          <w:rFonts w:cstheme="minorHAnsi"/>
          <w:sz w:val="22"/>
          <w:szCs w:val="22"/>
        </w:rPr>
        <w:t xml:space="preserve">Zamawiający wymaga, aby system umożliwiał: </w:t>
      </w:r>
    </w:p>
    <w:p w14:paraId="6CD4682D" w14:textId="6AD9CF8B" w:rsidR="00477EC2" w:rsidRDefault="0002489A" w:rsidP="0002489A">
      <w:pPr>
        <w:pStyle w:val="Akapitzlist"/>
        <w:numPr>
          <w:ilvl w:val="0"/>
          <w:numId w:val="159"/>
        </w:numPr>
        <w:autoSpaceDE w:val="0"/>
        <w:autoSpaceDN w:val="0"/>
        <w:adjustRightInd w:val="0"/>
        <w:snapToGrid w:val="0"/>
        <w:jc w:val="both"/>
        <w:rPr>
          <w:rFonts w:cstheme="minorHAnsi"/>
          <w:sz w:val="22"/>
          <w:szCs w:val="22"/>
        </w:rPr>
      </w:pPr>
      <w:r>
        <w:rPr>
          <w:rFonts w:cstheme="minorHAnsi"/>
          <w:sz w:val="22"/>
          <w:szCs w:val="22"/>
        </w:rPr>
        <w:t>N</w:t>
      </w:r>
      <w:r w:rsidR="00394024" w:rsidRPr="00394024">
        <w:rPr>
          <w:rFonts w:cstheme="minorHAnsi"/>
          <w:sz w:val="22"/>
          <w:szCs w:val="22"/>
        </w:rPr>
        <w:t>alicza</w:t>
      </w:r>
      <w:r w:rsidR="00477EC2">
        <w:rPr>
          <w:rFonts w:cstheme="minorHAnsi"/>
          <w:sz w:val="22"/>
          <w:szCs w:val="22"/>
        </w:rPr>
        <w:t>nie podatków i opłat związanych z gospodarowanie</w:t>
      </w:r>
      <w:r w:rsidR="00544427">
        <w:rPr>
          <w:rFonts w:cstheme="minorHAnsi"/>
          <w:sz w:val="22"/>
          <w:szCs w:val="22"/>
        </w:rPr>
        <w:t>m</w:t>
      </w:r>
      <w:r w:rsidR="00477EC2">
        <w:rPr>
          <w:rFonts w:cstheme="minorHAnsi"/>
          <w:sz w:val="22"/>
          <w:szCs w:val="22"/>
        </w:rPr>
        <w:t xml:space="preserve"> odpadami, </w:t>
      </w:r>
    </w:p>
    <w:p w14:paraId="6E12129E" w14:textId="32CEDD67" w:rsidR="00477EC2" w:rsidRDefault="00394024" w:rsidP="0002489A">
      <w:pPr>
        <w:pStyle w:val="Akapitzlist"/>
        <w:numPr>
          <w:ilvl w:val="0"/>
          <w:numId w:val="159"/>
        </w:numPr>
        <w:autoSpaceDE w:val="0"/>
        <w:autoSpaceDN w:val="0"/>
        <w:adjustRightInd w:val="0"/>
        <w:snapToGrid w:val="0"/>
        <w:jc w:val="both"/>
        <w:rPr>
          <w:rFonts w:cstheme="minorHAnsi"/>
          <w:sz w:val="22"/>
          <w:szCs w:val="22"/>
        </w:rPr>
      </w:pPr>
      <w:r w:rsidRPr="00394024">
        <w:rPr>
          <w:rFonts w:cstheme="minorHAnsi"/>
          <w:sz w:val="22"/>
          <w:szCs w:val="22"/>
        </w:rPr>
        <w:t xml:space="preserve"> </w:t>
      </w:r>
      <w:r w:rsidR="00477EC2">
        <w:rPr>
          <w:rFonts w:cstheme="minorHAnsi"/>
          <w:sz w:val="22"/>
          <w:szCs w:val="22"/>
        </w:rPr>
        <w:t>G</w:t>
      </w:r>
      <w:r w:rsidRPr="00394024">
        <w:rPr>
          <w:rFonts w:cstheme="minorHAnsi"/>
          <w:sz w:val="22"/>
          <w:szCs w:val="22"/>
        </w:rPr>
        <w:t>romadzeni</w:t>
      </w:r>
      <w:r w:rsidR="00477EC2">
        <w:rPr>
          <w:rFonts w:cstheme="minorHAnsi"/>
          <w:sz w:val="22"/>
          <w:szCs w:val="22"/>
        </w:rPr>
        <w:t>e</w:t>
      </w:r>
      <w:r w:rsidRPr="00394024">
        <w:rPr>
          <w:rFonts w:cstheme="minorHAnsi"/>
          <w:sz w:val="22"/>
          <w:szCs w:val="22"/>
        </w:rPr>
        <w:t xml:space="preserve"> informacji niezbędnych do prawidłowego funkcjonowania ewidencji związanej z gospodarowaniem odpadami komunalnymi</w:t>
      </w:r>
      <w:r w:rsidR="00477EC2">
        <w:rPr>
          <w:rFonts w:cstheme="minorHAnsi"/>
          <w:sz w:val="22"/>
          <w:szCs w:val="22"/>
        </w:rPr>
        <w:t xml:space="preserve"> w urzędzie, </w:t>
      </w:r>
    </w:p>
    <w:p w14:paraId="17BCFC03" w14:textId="41725DEF" w:rsidR="00477EC2" w:rsidRDefault="00394024" w:rsidP="0002489A">
      <w:pPr>
        <w:pStyle w:val="Akapitzlist"/>
        <w:numPr>
          <w:ilvl w:val="0"/>
          <w:numId w:val="159"/>
        </w:numPr>
        <w:autoSpaceDE w:val="0"/>
        <w:autoSpaceDN w:val="0"/>
        <w:adjustRightInd w:val="0"/>
        <w:snapToGrid w:val="0"/>
        <w:jc w:val="both"/>
        <w:rPr>
          <w:rFonts w:cstheme="minorHAnsi"/>
          <w:sz w:val="22"/>
          <w:szCs w:val="22"/>
        </w:rPr>
      </w:pPr>
      <w:r w:rsidRPr="00394024">
        <w:rPr>
          <w:rFonts w:cstheme="minorHAnsi"/>
          <w:sz w:val="22"/>
          <w:szCs w:val="22"/>
        </w:rPr>
        <w:t xml:space="preserve"> </w:t>
      </w:r>
      <w:r w:rsidR="00477EC2">
        <w:rPr>
          <w:rFonts w:cstheme="minorHAnsi"/>
          <w:sz w:val="22"/>
          <w:szCs w:val="22"/>
        </w:rPr>
        <w:t>A</w:t>
      </w:r>
      <w:r w:rsidRPr="00394024">
        <w:rPr>
          <w:rFonts w:cstheme="minorHAnsi"/>
          <w:sz w:val="22"/>
          <w:szCs w:val="22"/>
        </w:rPr>
        <w:t>utomatyczną rejestrację deklaracji i opłat na podstawie wcześniej wprowadzonych stawek i danych dotyczących nieruchomości</w:t>
      </w:r>
      <w:r w:rsidR="00477EC2">
        <w:rPr>
          <w:rFonts w:cstheme="minorHAnsi"/>
          <w:sz w:val="22"/>
          <w:szCs w:val="22"/>
        </w:rPr>
        <w:t>,</w:t>
      </w:r>
    </w:p>
    <w:p w14:paraId="0F8ADD5A" w14:textId="2A88608D" w:rsidR="000B7A88" w:rsidRDefault="00394024" w:rsidP="0002489A">
      <w:pPr>
        <w:pStyle w:val="Akapitzlist"/>
        <w:numPr>
          <w:ilvl w:val="0"/>
          <w:numId w:val="159"/>
        </w:numPr>
        <w:autoSpaceDE w:val="0"/>
        <w:autoSpaceDN w:val="0"/>
        <w:adjustRightInd w:val="0"/>
        <w:snapToGrid w:val="0"/>
        <w:jc w:val="both"/>
        <w:rPr>
          <w:rFonts w:cstheme="minorHAnsi"/>
          <w:sz w:val="22"/>
          <w:szCs w:val="22"/>
        </w:rPr>
      </w:pPr>
      <w:r w:rsidRPr="00394024">
        <w:rPr>
          <w:rFonts w:cstheme="minorHAnsi"/>
          <w:sz w:val="22"/>
          <w:szCs w:val="22"/>
        </w:rPr>
        <w:t xml:space="preserve"> </w:t>
      </w:r>
      <w:r w:rsidR="00477EC2">
        <w:rPr>
          <w:rFonts w:cstheme="minorHAnsi"/>
          <w:sz w:val="22"/>
          <w:szCs w:val="22"/>
        </w:rPr>
        <w:t>Przygotowanie</w:t>
      </w:r>
      <w:r w:rsidRPr="00394024">
        <w:rPr>
          <w:rFonts w:cstheme="minorHAnsi"/>
          <w:sz w:val="22"/>
          <w:szCs w:val="22"/>
        </w:rPr>
        <w:t xml:space="preserve"> sprawozda</w:t>
      </w:r>
      <w:r w:rsidR="00477EC2">
        <w:rPr>
          <w:rFonts w:cstheme="minorHAnsi"/>
          <w:sz w:val="22"/>
          <w:szCs w:val="22"/>
        </w:rPr>
        <w:t>ń</w:t>
      </w:r>
      <w:r w:rsidRPr="00394024">
        <w:rPr>
          <w:rFonts w:cstheme="minorHAnsi"/>
          <w:sz w:val="22"/>
          <w:szCs w:val="22"/>
        </w:rPr>
        <w:t xml:space="preserve"> roczn</w:t>
      </w:r>
      <w:r w:rsidR="00477EC2">
        <w:rPr>
          <w:rFonts w:cstheme="minorHAnsi"/>
          <w:sz w:val="22"/>
          <w:szCs w:val="22"/>
        </w:rPr>
        <w:t>ych</w:t>
      </w:r>
      <w:r w:rsidRPr="00394024">
        <w:rPr>
          <w:rFonts w:cstheme="minorHAnsi"/>
          <w:sz w:val="22"/>
          <w:szCs w:val="22"/>
        </w:rPr>
        <w:t xml:space="preserve"> poprzez automatyczne sumowanie kwartalnych sprawozdań</w:t>
      </w:r>
      <w:r w:rsidR="000B7A88">
        <w:rPr>
          <w:rFonts w:cstheme="minorHAnsi"/>
          <w:sz w:val="22"/>
          <w:szCs w:val="22"/>
        </w:rPr>
        <w:t>,</w:t>
      </w:r>
    </w:p>
    <w:p w14:paraId="09965A2B" w14:textId="31D13233" w:rsidR="000B7A88" w:rsidRDefault="000B7A88" w:rsidP="0002489A">
      <w:pPr>
        <w:pStyle w:val="Akapitzlist"/>
        <w:numPr>
          <w:ilvl w:val="0"/>
          <w:numId w:val="159"/>
        </w:numPr>
        <w:autoSpaceDE w:val="0"/>
        <w:autoSpaceDN w:val="0"/>
        <w:adjustRightInd w:val="0"/>
        <w:snapToGrid w:val="0"/>
        <w:jc w:val="both"/>
        <w:rPr>
          <w:rFonts w:cstheme="minorHAnsi"/>
          <w:sz w:val="22"/>
          <w:szCs w:val="22"/>
        </w:rPr>
      </w:pPr>
      <w:r>
        <w:rPr>
          <w:rFonts w:cstheme="minorHAnsi"/>
          <w:sz w:val="22"/>
          <w:szCs w:val="22"/>
        </w:rPr>
        <w:t>P</w:t>
      </w:r>
      <w:r w:rsidR="00394024" w:rsidRPr="00394024">
        <w:rPr>
          <w:rFonts w:cstheme="minorHAnsi"/>
          <w:sz w:val="22"/>
          <w:szCs w:val="22"/>
        </w:rPr>
        <w:t xml:space="preserve">rowadzenie ewidencji nieruchomości oraz ich właścicieli, </w:t>
      </w:r>
    </w:p>
    <w:p w14:paraId="678E1E3C" w14:textId="417F8D64" w:rsidR="000B7A88" w:rsidRDefault="000B7A88" w:rsidP="0002489A">
      <w:pPr>
        <w:pStyle w:val="Akapitzlist"/>
        <w:numPr>
          <w:ilvl w:val="0"/>
          <w:numId w:val="159"/>
        </w:numPr>
        <w:autoSpaceDE w:val="0"/>
        <w:autoSpaceDN w:val="0"/>
        <w:adjustRightInd w:val="0"/>
        <w:snapToGrid w:val="0"/>
        <w:jc w:val="both"/>
        <w:rPr>
          <w:rFonts w:cstheme="minorHAnsi"/>
          <w:sz w:val="22"/>
          <w:szCs w:val="22"/>
        </w:rPr>
      </w:pPr>
      <w:r>
        <w:rPr>
          <w:rFonts w:cstheme="minorHAnsi"/>
          <w:sz w:val="22"/>
          <w:szCs w:val="22"/>
        </w:rPr>
        <w:t>R</w:t>
      </w:r>
      <w:r w:rsidR="00394024" w:rsidRPr="00394024">
        <w:rPr>
          <w:rFonts w:cstheme="minorHAnsi"/>
          <w:sz w:val="22"/>
          <w:szCs w:val="22"/>
        </w:rPr>
        <w:t xml:space="preserve">ejestrację deklaracji i decyzji dotyczących opłat za gospodarowanie odpadami komunalnymi, </w:t>
      </w:r>
    </w:p>
    <w:p w14:paraId="565340EF" w14:textId="55601E60" w:rsidR="000B7A88" w:rsidRDefault="000B7A88" w:rsidP="0002489A">
      <w:pPr>
        <w:pStyle w:val="Akapitzlist"/>
        <w:numPr>
          <w:ilvl w:val="0"/>
          <w:numId w:val="159"/>
        </w:numPr>
        <w:autoSpaceDE w:val="0"/>
        <w:autoSpaceDN w:val="0"/>
        <w:adjustRightInd w:val="0"/>
        <w:snapToGrid w:val="0"/>
        <w:jc w:val="both"/>
        <w:rPr>
          <w:rFonts w:cstheme="minorHAnsi"/>
          <w:sz w:val="22"/>
          <w:szCs w:val="22"/>
        </w:rPr>
      </w:pPr>
      <w:r>
        <w:rPr>
          <w:rFonts w:cstheme="minorHAnsi"/>
          <w:sz w:val="22"/>
          <w:szCs w:val="22"/>
        </w:rPr>
        <w:t>Importowanie</w:t>
      </w:r>
      <w:r w:rsidR="00394024" w:rsidRPr="00394024">
        <w:rPr>
          <w:rFonts w:cstheme="minorHAnsi"/>
          <w:sz w:val="22"/>
          <w:szCs w:val="22"/>
        </w:rPr>
        <w:t xml:space="preserve"> deklaracji składanych drogą elektroniczną za pomocą ePUAP,</w:t>
      </w:r>
    </w:p>
    <w:p w14:paraId="02AC24D3" w14:textId="2EDBB89A" w:rsidR="000B7A88" w:rsidRDefault="000B7A88" w:rsidP="0002489A">
      <w:pPr>
        <w:pStyle w:val="Akapitzlist"/>
        <w:numPr>
          <w:ilvl w:val="0"/>
          <w:numId w:val="159"/>
        </w:numPr>
        <w:autoSpaceDE w:val="0"/>
        <w:autoSpaceDN w:val="0"/>
        <w:adjustRightInd w:val="0"/>
        <w:snapToGrid w:val="0"/>
        <w:jc w:val="both"/>
        <w:rPr>
          <w:rFonts w:cstheme="minorHAnsi"/>
          <w:sz w:val="22"/>
          <w:szCs w:val="22"/>
        </w:rPr>
      </w:pPr>
      <w:r>
        <w:rPr>
          <w:rFonts w:cstheme="minorHAnsi"/>
          <w:sz w:val="22"/>
          <w:szCs w:val="22"/>
        </w:rPr>
        <w:t>W</w:t>
      </w:r>
      <w:r w:rsidR="00394024" w:rsidRPr="00394024">
        <w:rPr>
          <w:rFonts w:cstheme="minorHAnsi"/>
          <w:sz w:val="22"/>
          <w:szCs w:val="22"/>
        </w:rPr>
        <w:t>ysyłani</w:t>
      </w:r>
      <w:r>
        <w:rPr>
          <w:rFonts w:cstheme="minorHAnsi"/>
          <w:sz w:val="22"/>
          <w:szCs w:val="22"/>
        </w:rPr>
        <w:t>e</w:t>
      </w:r>
      <w:r w:rsidR="00394024" w:rsidRPr="00394024">
        <w:rPr>
          <w:rFonts w:cstheme="minorHAnsi"/>
          <w:sz w:val="22"/>
          <w:szCs w:val="22"/>
        </w:rPr>
        <w:t xml:space="preserve"> wiadomości SMS z powiadomieniami dotyczącymi opłat, </w:t>
      </w:r>
    </w:p>
    <w:p w14:paraId="38616877" w14:textId="15BEA1D3" w:rsidR="006D32F0" w:rsidRDefault="000B7A88" w:rsidP="009C43D9">
      <w:pPr>
        <w:pStyle w:val="Akapitzlist"/>
        <w:numPr>
          <w:ilvl w:val="0"/>
          <w:numId w:val="159"/>
        </w:numPr>
        <w:autoSpaceDE w:val="0"/>
        <w:autoSpaceDN w:val="0"/>
        <w:adjustRightInd w:val="0"/>
        <w:snapToGrid w:val="0"/>
        <w:jc w:val="both"/>
        <w:rPr>
          <w:rFonts w:cstheme="minorHAnsi"/>
          <w:sz w:val="22"/>
          <w:szCs w:val="22"/>
        </w:rPr>
      </w:pPr>
      <w:r>
        <w:rPr>
          <w:rFonts w:cstheme="minorHAnsi"/>
          <w:sz w:val="22"/>
          <w:szCs w:val="22"/>
        </w:rPr>
        <w:t>P</w:t>
      </w:r>
      <w:r w:rsidR="00394024" w:rsidRPr="00394024">
        <w:rPr>
          <w:rFonts w:cstheme="minorHAnsi"/>
          <w:sz w:val="22"/>
          <w:szCs w:val="22"/>
        </w:rPr>
        <w:t>rezentację lokalizacji nieruchomości na mapach</w:t>
      </w:r>
      <w:r>
        <w:rPr>
          <w:rFonts w:cstheme="minorHAnsi"/>
          <w:sz w:val="22"/>
          <w:szCs w:val="22"/>
        </w:rPr>
        <w:t>.</w:t>
      </w:r>
    </w:p>
    <w:p w14:paraId="397C95CA" w14:textId="1B15B09F" w:rsidR="001D02B9" w:rsidRDefault="001D02B9" w:rsidP="001D02B9">
      <w:pPr>
        <w:pStyle w:val="Akapitzlist"/>
        <w:autoSpaceDE w:val="0"/>
        <w:autoSpaceDN w:val="0"/>
        <w:adjustRightInd w:val="0"/>
        <w:snapToGrid w:val="0"/>
        <w:ind w:left="851"/>
        <w:jc w:val="both"/>
        <w:rPr>
          <w:rFonts w:cstheme="minorHAnsi"/>
          <w:sz w:val="22"/>
          <w:szCs w:val="22"/>
        </w:rPr>
      </w:pPr>
      <w:r>
        <w:rPr>
          <w:rFonts w:cstheme="minorHAnsi"/>
          <w:sz w:val="22"/>
          <w:szCs w:val="22"/>
        </w:rPr>
        <w:t>Wykonawca musi zapewnić ciągłość działania systemów i danych.</w:t>
      </w:r>
    </w:p>
    <w:p w14:paraId="73A5CCA2" w14:textId="77777777" w:rsidR="000B7A88" w:rsidRPr="009C43D9" w:rsidRDefault="00394024" w:rsidP="00B54B4A">
      <w:pPr>
        <w:pStyle w:val="Akapitzlist"/>
        <w:numPr>
          <w:ilvl w:val="0"/>
          <w:numId w:val="151"/>
        </w:numPr>
        <w:autoSpaceDE w:val="0"/>
        <w:autoSpaceDN w:val="0"/>
        <w:adjustRightInd w:val="0"/>
        <w:snapToGrid w:val="0"/>
        <w:jc w:val="both"/>
        <w:rPr>
          <w:rFonts w:cstheme="minorHAnsi"/>
          <w:sz w:val="22"/>
          <w:szCs w:val="22"/>
        </w:rPr>
      </w:pPr>
      <w:r w:rsidRPr="009C43D9">
        <w:rPr>
          <w:rFonts w:cstheme="minorHAnsi"/>
          <w:b/>
          <w:bCs/>
          <w:sz w:val="22"/>
          <w:szCs w:val="22"/>
        </w:rPr>
        <w:t>System w zakresie podatków i opłat lokalnych (na stanowisku windykacji opłat)</w:t>
      </w:r>
      <w:r w:rsidR="000B7A88">
        <w:rPr>
          <w:rFonts w:cstheme="minorHAnsi"/>
          <w:b/>
          <w:bCs/>
          <w:sz w:val="22"/>
          <w:szCs w:val="22"/>
        </w:rPr>
        <w:t>.</w:t>
      </w:r>
    </w:p>
    <w:p w14:paraId="4B00E97F" w14:textId="34449BDB" w:rsidR="000B7A88" w:rsidRPr="009C43D9" w:rsidRDefault="000B7A88" w:rsidP="009C43D9">
      <w:pPr>
        <w:pStyle w:val="Akapitzlist"/>
        <w:autoSpaceDE w:val="0"/>
        <w:autoSpaceDN w:val="0"/>
        <w:adjustRightInd w:val="0"/>
        <w:snapToGrid w:val="0"/>
        <w:ind w:left="786"/>
        <w:jc w:val="both"/>
        <w:rPr>
          <w:rFonts w:cstheme="minorHAnsi"/>
          <w:sz w:val="22"/>
          <w:szCs w:val="22"/>
        </w:rPr>
      </w:pPr>
      <w:r>
        <w:rPr>
          <w:rFonts w:cstheme="minorHAnsi"/>
          <w:sz w:val="22"/>
          <w:szCs w:val="22"/>
        </w:rPr>
        <w:t xml:space="preserve">Zamawiający wymaga, aby system umożliwiał: </w:t>
      </w:r>
    </w:p>
    <w:p w14:paraId="0C61C0B4" w14:textId="4825A0EB" w:rsidR="000B7A88" w:rsidRDefault="00394024" w:rsidP="000B7A88">
      <w:pPr>
        <w:pStyle w:val="Akapitzlist"/>
        <w:numPr>
          <w:ilvl w:val="0"/>
          <w:numId w:val="160"/>
        </w:numPr>
        <w:autoSpaceDE w:val="0"/>
        <w:autoSpaceDN w:val="0"/>
        <w:adjustRightInd w:val="0"/>
        <w:snapToGrid w:val="0"/>
        <w:jc w:val="both"/>
        <w:rPr>
          <w:rFonts w:cstheme="minorHAnsi"/>
          <w:sz w:val="22"/>
          <w:szCs w:val="22"/>
        </w:rPr>
      </w:pPr>
      <w:r w:rsidRPr="00394024">
        <w:rPr>
          <w:rFonts w:cstheme="minorHAnsi"/>
          <w:sz w:val="22"/>
          <w:szCs w:val="22"/>
        </w:rPr>
        <w:t xml:space="preserve"> </w:t>
      </w:r>
      <w:r w:rsidR="000B7A88">
        <w:rPr>
          <w:rFonts w:cstheme="minorHAnsi"/>
          <w:sz w:val="22"/>
          <w:szCs w:val="22"/>
        </w:rPr>
        <w:t>Z</w:t>
      </w:r>
      <w:r w:rsidRPr="00394024">
        <w:rPr>
          <w:rFonts w:cstheme="minorHAnsi"/>
          <w:sz w:val="22"/>
          <w:szCs w:val="22"/>
        </w:rPr>
        <w:t>akładani</w:t>
      </w:r>
      <w:r w:rsidR="000B7A88">
        <w:rPr>
          <w:rFonts w:cstheme="minorHAnsi"/>
          <w:sz w:val="22"/>
          <w:szCs w:val="22"/>
        </w:rPr>
        <w:t>e</w:t>
      </w:r>
      <w:r w:rsidRPr="00394024">
        <w:rPr>
          <w:rFonts w:cstheme="minorHAnsi"/>
          <w:sz w:val="22"/>
          <w:szCs w:val="22"/>
        </w:rPr>
        <w:t xml:space="preserve"> i bieżąc</w:t>
      </w:r>
      <w:r w:rsidR="000B7A88">
        <w:rPr>
          <w:rFonts w:cstheme="minorHAnsi"/>
          <w:sz w:val="22"/>
          <w:szCs w:val="22"/>
        </w:rPr>
        <w:t>ą</w:t>
      </w:r>
      <w:r w:rsidRPr="00394024">
        <w:rPr>
          <w:rFonts w:cstheme="minorHAnsi"/>
          <w:sz w:val="22"/>
          <w:szCs w:val="22"/>
        </w:rPr>
        <w:t xml:space="preserve"> aktualizacj</w:t>
      </w:r>
      <w:r w:rsidR="000B7A88">
        <w:rPr>
          <w:rFonts w:cstheme="minorHAnsi"/>
          <w:sz w:val="22"/>
          <w:szCs w:val="22"/>
        </w:rPr>
        <w:t>ę</w:t>
      </w:r>
      <w:r w:rsidRPr="00394024">
        <w:rPr>
          <w:rFonts w:cstheme="minorHAnsi"/>
          <w:sz w:val="22"/>
          <w:szCs w:val="22"/>
        </w:rPr>
        <w:t xml:space="preserve"> kont rozrachunkowych dla wszystkich płatników z terenu gminy, </w:t>
      </w:r>
    </w:p>
    <w:p w14:paraId="49734594" w14:textId="68B92D70" w:rsidR="000B7A88" w:rsidRDefault="000B7A88" w:rsidP="000B7A88">
      <w:pPr>
        <w:pStyle w:val="Akapitzlist"/>
        <w:numPr>
          <w:ilvl w:val="0"/>
          <w:numId w:val="160"/>
        </w:numPr>
        <w:autoSpaceDE w:val="0"/>
        <w:autoSpaceDN w:val="0"/>
        <w:adjustRightInd w:val="0"/>
        <w:snapToGrid w:val="0"/>
        <w:jc w:val="both"/>
        <w:rPr>
          <w:rFonts w:cstheme="minorHAnsi"/>
          <w:sz w:val="22"/>
          <w:szCs w:val="22"/>
        </w:rPr>
      </w:pPr>
      <w:r>
        <w:rPr>
          <w:rFonts w:cstheme="minorHAnsi"/>
          <w:sz w:val="22"/>
          <w:szCs w:val="22"/>
        </w:rPr>
        <w:t>K</w:t>
      </w:r>
      <w:r w:rsidR="00394024" w:rsidRPr="00394024">
        <w:rPr>
          <w:rFonts w:cstheme="minorHAnsi"/>
          <w:sz w:val="22"/>
          <w:szCs w:val="22"/>
        </w:rPr>
        <w:t>sięgowani</w:t>
      </w:r>
      <w:r>
        <w:rPr>
          <w:rFonts w:cstheme="minorHAnsi"/>
          <w:sz w:val="22"/>
          <w:szCs w:val="22"/>
        </w:rPr>
        <w:t>e</w:t>
      </w:r>
      <w:r w:rsidR="00394024" w:rsidRPr="00394024">
        <w:rPr>
          <w:rFonts w:cstheme="minorHAnsi"/>
          <w:sz w:val="22"/>
          <w:szCs w:val="22"/>
        </w:rPr>
        <w:t xml:space="preserve"> operacji na poszczególnych kontach, </w:t>
      </w:r>
    </w:p>
    <w:p w14:paraId="3FB77C72" w14:textId="051D9EBD" w:rsidR="000B7A88" w:rsidRDefault="000B7A88" w:rsidP="000B7A88">
      <w:pPr>
        <w:pStyle w:val="Akapitzlist"/>
        <w:numPr>
          <w:ilvl w:val="0"/>
          <w:numId w:val="160"/>
        </w:numPr>
        <w:autoSpaceDE w:val="0"/>
        <w:autoSpaceDN w:val="0"/>
        <w:adjustRightInd w:val="0"/>
        <w:snapToGrid w:val="0"/>
        <w:jc w:val="both"/>
        <w:rPr>
          <w:rFonts w:cstheme="minorHAnsi"/>
          <w:sz w:val="22"/>
          <w:szCs w:val="22"/>
        </w:rPr>
      </w:pPr>
      <w:r>
        <w:rPr>
          <w:rFonts w:cstheme="minorHAnsi"/>
          <w:sz w:val="22"/>
          <w:szCs w:val="22"/>
        </w:rPr>
        <w:lastRenderedPageBreak/>
        <w:t>T</w:t>
      </w:r>
      <w:r w:rsidR="00394024" w:rsidRPr="00394024">
        <w:rPr>
          <w:rFonts w:cstheme="minorHAnsi"/>
          <w:sz w:val="22"/>
          <w:szCs w:val="22"/>
        </w:rPr>
        <w:t>worzeni</w:t>
      </w:r>
      <w:r>
        <w:rPr>
          <w:rFonts w:cstheme="minorHAnsi"/>
          <w:sz w:val="22"/>
          <w:szCs w:val="22"/>
        </w:rPr>
        <w:t>e</w:t>
      </w:r>
      <w:r w:rsidR="00394024" w:rsidRPr="00394024">
        <w:rPr>
          <w:rFonts w:cstheme="minorHAnsi"/>
          <w:sz w:val="22"/>
          <w:szCs w:val="22"/>
        </w:rPr>
        <w:t xml:space="preserve"> wykazów podatków i opłat</w:t>
      </w:r>
      <w:r>
        <w:rPr>
          <w:rFonts w:cstheme="minorHAnsi"/>
          <w:sz w:val="22"/>
          <w:szCs w:val="22"/>
        </w:rPr>
        <w:t>,</w:t>
      </w:r>
    </w:p>
    <w:p w14:paraId="28C4EC0E" w14:textId="6DE4F799" w:rsidR="000B7A88" w:rsidRDefault="000B7A88" w:rsidP="000B7A88">
      <w:pPr>
        <w:pStyle w:val="Akapitzlist"/>
        <w:numPr>
          <w:ilvl w:val="0"/>
          <w:numId w:val="160"/>
        </w:numPr>
        <w:autoSpaceDE w:val="0"/>
        <w:autoSpaceDN w:val="0"/>
        <w:adjustRightInd w:val="0"/>
        <w:snapToGrid w:val="0"/>
        <w:jc w:val="both"/>
        <w:rPr>
          <w:rFonts w:cstheme="minorHAnsi"/>
          <w:sz w:val="22"/>
          <w:szCs w:val="22"/>
        </w:rPr>
      </w:pPr>
      <w:r>
        <w:rPr>
          <w:rFonts w:cstheme="minorHAnsi"/>
          <w:sz w:val="22"/>
          <w:szCs w:val="22"/>
        </w:rPr>
        <w:t>O</w:t>
      </w:r>
      <w:r w:rsidR="00394024" w:rsidRPr="00394024">
        <w:rPr>
          <w:rFonts w:cstheme="minorHAnsi"/>
          <w:sz w:val="22"/>
          <w:szCs w:val="22"/>
        </w:rPr>
        <w:t>bsługiwani</w:t>
      </w:r>
      <w:r>
        <w:rPr>
          <w:rFonts w:cstheme="minorHAnsi"/>
          <w:sz w:val="22"/>
          <w:szCs w:val="22"/>
        </w:rPr>
        <w:t>e</w:t>
      </w:r>
      <w:r w:rsidR="00394024" w:rsidRPr="00394024">
        <w:rPr>
          <w:rFonts w:cstheme="minorHAnsi"/>
          <w:sz w:val="22"/>
          <w:szCs w:val="22"/>
        </w:rPr>
        <w:t xml:space="preserve"> automatycznej dekretacji pozycji z wyciągów bankowych oraz wpłat wykonanych za pośrednictwem systemu e-płatności</w:t>
      </w:r>
      <w:r>
        <w:rPr>
          <w:rFonts w:cstheme="minorHAnsi"/>
          <w:sz w:val="22"/>
          <w:szCs w:val="22"/>
        </w:rPr>
        <w:t>,</w:t>
      </w:r>
    </w:p>
    <w:p w14:paraId="2A2DF823" w14:textId="721BF65D" w:rsidR="000B7A88" w:rsidRDefault="000B7A88" w:rsidP="000B7A88">
      <w:pPr>
        <w:pStyle w:val="Akapitzlist"/>
        <w:numPr>
          <w:ilvl w:val="0"/>
          <w:numId w:val="160"/>
        </w:numPr>
        <w:autoSpaceDE w:val="0"/>
        <w:autoSpaceDN w:val="0"/>
        <w:adjustRightInd w:val="0"/>
        <w:snapToGrid w:val="0"/>
        <w:jc w:val="both"/>
        <w:rPr>
          <w:rFonts w:cstheme="minorHAnsi"/>
          <w:sz w:val="22"/>
          <w:szCs w:val="22"/>
        </w:rPr>
      </w:pPr>
      <w:r>
        <w:rPr>
          <w:rFonts w:cstheme="minorHAnsi"/>
          <w:sz w:val="22"/>
          <w:szCs w:val="22"/>
        </w:rPr>
        <w:t>A</w:t>
      </w:r>
      <w:r w:rsidR="00394024" w:rsidRPr="00394024">
        <w:rPr>
          <w:rFonts w:cstheme="minorHAnsi"/>
          <w:sz w:val="22"/>
          <w:szCs w:val="22"/>
        </w:rPr>
        <w:t>naliz</w:t>
      </w:r>
      <w:r>
        <w:rPr>
          <w:rFonts w:cstheme="minorHAnsi"/>
          <w:sz w:val="22"/>
          <w:szCs w:val="22"/>
        </w:rPr>
        <w:t>ę</w:t>
      </w:r>
      <w:r w:rsidR="00394024" w:rsidRPr="00394024">
        <w:rPr>
          <w:rFonts w:cstheme="minorHAnsi"/>
          <w:sz w:val="22"/>
          <w:szCs w:val="22"/>
        </w:rPr>
        <w:t xml:space="preserve"> rozrachunkow</w:t>
      </w:r>
      <w:r>
        <w:rPr>
          <w:rFonts w:cstheme="minorHAnsi"/>
          <w:sz w:val="22"/>
          <w:szCs w:val="22"/>
        </w:rPr>
        <w:t>ą</w:t>
      </w:r>
      <w:r w:rsidR="00394024" w:rsidRPr="00394024">
        <w:rPr>
          <w:rFonts w:cstheme="minorHAnsi"/>
          <w:sz w:val="22"/>
          <w:szCs w:val="22"/>
        </w:rPr>
        <w:t xml:space="preserve"> kont,</w:t>
      </w:r>
    </w:p>
    <w:p w14:paraId="34BD65F1" w14:textId="66BCED81" w:rsidR="00394024" w:rsidRDefault="000B7A88" w:rsidP="009C43D9">
      <w:pPr>
        <w:pStyle w:val="Akapitzlist"/>
        <w:numPr>
          <w:ilvl w:val="0"/>
          <w:numId w:val="160"/>
        </w:numPr>
        <w:autoSpaceDE w:val="0"/>
        <w:autoSpaceDN w:val="0"/>
        <w:adjustRightInd w:val="0"/>
        <w:snapToGrid w:val="0"/>
        <w:jc w:val="both"/>
        <w:rPr>
          <w:rFonts w:cstheme="minorHAnsi"/>
          <w:sz w:val="22"/>
          <w:szCs w:val="22"/>
        </w:rPr>
      </w:pPr>
      <w:r>
        <w:rPr>
          <w:rFonts w:cstheme="minorHAnsi"/>
          <w:sz w:val="22"/>
          <w:szCs w:val="22"/>
        </w:rPr>
        <w:t>O</w:t>
      </w:r>
      <w:r w:rsidR="00394024" w:rsidRPr="00394024">
        <w:rPr>
          <w:rFonts w:cstheme="minorHAnsi"/>
          <w:sz w:val="22"/>
          <w:szCs w:val="22"/>
        </w:rPr>
        <w:t>bsług</w:t>
      </w:r>
      <w:r>
        <w:rPr>
          <w:rFonts w:cstheme="minorHAnsi"/>
          <w:sz w:val="22"/>
          <w:szCs w:val="22"/>
        </w:rPr>
        <w:t>ę</w:t>
      </w:r>
      <w:r w:rsidR="00394024" w:rsidRPr="00394024">
        <w:rPr>
          <w:rFonts w:cstheme="minorHAnsi"/>
          <w:sz w:val="22"/>
          <w:szCs w:val="22"/>
        </w:rPr>
        <w:t xml:space="preserve"> tytułów wykonawczych</w:t>
      </w:r>
      <w:r>
        <w:rPr>
          <w:rFonts w:cstheme="minorHAnsi"/>
          <w:sz w:val="22"/>
          <w:szCs w:val="22"/>
        </w:rPr>
        <w:t>.</w:t>
      </w:r>
    </w:p>
    <w:p w14:paraId="79EA950B" w14:textId="380BBE09" w:rsidR="001D02B9" w:rsidRDefault="001D02B9" w:rsidP="001D02B9">
      <w:pPr>
        <w:pStyle w:val="Akapitzlist"/>
        <w:autoSpaceDE w:val="0"/>
        <w:autoSpaceDN w:val="0"/>
        <w:adjustRightInd w:val="0"/>
        <w:snapToGrid w:val="0"/>
        <w:ind w:left="851"/>
        <w:jc w:val="both"/>
        <w:rPr>
          <w:rFonts w:cstheme="minorHAnsi"/>
          <w:sz w:val="22"/>
          <w:szCs w:val="22"/>
        </w:rPr>
      </w:pPr>
      <w:r>
        <w:rPr>
          <w:rFonts w:cstheme="minorHAnsi"/>
          <w:sz w:val="22"/>
          <w:szCs w:val="22"/>
        </w:rPr>
        <w:t>Wykonawca musi zapewnić ciągłość działania systemów i danych.</w:t>
      </w:r>
    </w:p>
    <w:p w14:paraId="7E3CB0EE" w14:textId="354EF250" w:rsidR="000B7A88" w:rsidRPr="009C43D9" w:rsidRDefault="000B7A88" w:rsidP="00334B3B">
      <w:pPr>
        <w:pStyle w:val="Akapitzlist"/>
        <w:numPr>
          <w:ilvl w:val="0"/>
          <w:numId w:val="151"/>
        </w:numPr>
        <w:autoSpaceDE w:val="0"/>
        <w:autoSpaceDN w:val="0"/>
        <w:adjustRightInd w:val="0"/>
        <w:snapToGrid w:val="0"/>
        <w:jc w:val="both"/>
        <w:rPr>
          <w:rFonts w:cstheme="minorHAnsi"/>
          <w:sz w:val="22"/>
          <w:szCs w:val="22"/>
        </w:rPr>
      </w:pPr>
      <w:r w:rsidRPr="009C43D9">
        <w:rPr>
          <w:rFonts w:cstheme="minorHAnsi"/>
          <w:b/>
          <w:bCs/>
          <w:sz w:val="22"/>
          <w:szCs w:val="22"/>
        </w:rPr>
        <w:t>S</w:t>
      </w:r>
      <w:r w:rsidR="00394024" w:rsidRPr="009C43D9">
        <w:rPr>
          <w:rFonts w:cstheme="minorHAnsi"/>
          <w:b/>
          <w:bCs/>
          <w:sz w:val="22"/>
          <w:szCs w:val="22"/>
        </w:rPr>
        <w:t>ystem w zakresie informacji o mieszkańcach, właścicielach i użytkownikach (w obszarze zarządzania procesami i danymi)</w:t>
      </w:r>
      <w:r>
        <w:rPr>
          <w:rFonts w:cstheme="minorHAnsi"/>
          <w:b/>
          <w:bCs/>
          <w:sz w:val="22"/>
          <w:szCs w:val="22"/>
        </w:rPr>
        <w:t>.</w:t>
      </w:r>
    </w:p>
    <w:p w14:paraId="5E5BC85D" w14:textId="52A4F6E4" w:rsidR="000B7A88" w:rsidRPr="009C43D9" w:rsidRDefault="000B7A88" w:rsidP="000B7A88">
      <w:pPr>
        <w:pStyle w:val="Akapitzlist"/>
        <w:autoSpaceDE w:val="0"/>
        <w:autoSpaceDN w:val="0"/>
        <w:adjustRightInd w:val="0"/>
        <w:snapToGrid w:val="0"/>
        <w:ind w:left="786"/>
        <w:jc w:val="both"/>
        <w:rPr>
          <w:rFonts w:cstheme="minorHAnsi"/>
          <w:sz w:val="22"/>
          <w:szCs w:val="22"/>
        </w:rPr>
      </w:pPr>
      <w:r>
        <w:rPr>
          <w:rFonts w:cstheme="minorHAnsi"/>
          <w:sz w:val="22"/>
          <w:szCs w:val="22"/>
        </w:rPr>
        <w:t>Zamawiający wymaga, aby system</w:t>
      </w:r>
      <w:r w:rsidR="00A02FD4">
        <w:rPr>
          <w:rFonts w:cstheme="minorHAnsi"/>
          <w:sz w:val="22"/>
          <w:szCs w:val="22"/>
        </w:rPr>
        <w:t xml:space="preserve">: </w:t>
      </w:r>
      <w:r>
        <w:rPr>
          <w:rFonts w:cstheme="minorHAnsi"/>
          <w:sz w:val="22"/>
          <w:szCs w:val="22"/>
        </w:rPr>
        <w:t xml:space="preserve"> </w:t>
      </w:r>
    </w:p>
    <w:p w14:paraId="4633C576" w14:textId="30D964CA" w:rsidR="00A02FD4" w:rsidRDefault="00394024" w:rsidP="00A02FD4">
      <w:pPr>
        <w:pStyle w:val="Akapitzlist"/>
        <w:numPr>
          <w:ilvl w:val="0"/>
          <w:numId w:val="161"/>
        </w:numPr>
        <w:autoSpaceDE w:val="0"/>
        <w:autoSpaceDN w:val="0"/>
        <w:adjustRightInd w:val="0"/>
        <w:snapToGrid w:val="0"/>
        <w:rPr>
          <w:rFonts w:cstheme="minorHAnsi"/>
          <w:sz w:val="22"/>
          <w:szCs w:val="22"/>
        </w:rPr>
      </w:pPr>
      <w:r w:rsidRPr="00394024">
        <w:rPr>
          <w:rFonts w:cstheme="minorHAnsi"/>
          <w:sz w:val="22"/>
          <w:szCs w:val="22"/>
        </w:rPr>
        <w:t xml:space="preserve"> </w:t>
      </w:r>
      <w:r w:rsidR="00A02FD4">
        <w:rPr>
          <w:rFonts w:cstheme="minorHAnsi"/>
          <w:sz w:val="22"/>
          <w:szCs w:val="22"/>
        </w:rPr>
        <w:t>S</w:t>
      </w:r>
      <w:r w:rsidRPr="00394024">
        <w:rPr>
          <w:rFonts w:cstheme="minorHAnsi"/>
          <w:sz w:val="22"/>
          <w:szCs w:val="22"/>
        </w:rPr>
        <w:t>tanowi</w:t>
      </w:r>
      <w:r w:rsidR="00A02FD4">
        <w:rPr>
          <w:rFonts w:cstheme="minorHAnsi"/>
          <w:sz w:val="22"/>
          <w:szCs w:val="22"/>
        </w:rPr>
        <w:t>ł</w:t>
      </w:r>
      <w:r w:rsidRPr="00394024">
        <w:rPr>
          <w:rFonts w:cstheme="minorHAnsi"/>
          <w:sz w:val="22"/>
          <w:szCs w:val="22"/>
        </w:rPr>
        <w:t xml:space="preserve"> źródło informacji na temat osób związanych z gminą </w:t>
      </w:r>
      <w:r w:rsidR="00A02FD4">
        <w:rPr>
          <w:rFonts w:cstheme="minorHAnsi"/>
          <w:sz w:val="22"/>
          <w:szCs w:val="22"/>
        </w:rPr>
        <w:t>(</w:t>
      </w:r>
      <w:r w:rsidRPr="00394024">
        <w:rPr>
          <w:rFonts w:cstheme="minorHAnsi"/>
          <w:sz w:val="22"/>
          <w:szCs w:val="22"/>
        </w:rPr>
        <w:t>zamieszkanie na jej terenie, posiadane zobowiązania z tytułu podatków lub opłat, korzystanie z pomocy społecznej lub zatrudnienie w gminie</w:t>
      </w:r>
      <w:r w:rsidR="00A02FD4">
        <w:rPr>
          <w:rFonts w:cstheme="minorHAnsi"/>
          <w:sz w:val="22"/>
          <w:szCs w:val="22"/>
        </w:rPr>
        <w:t>,</w:t>
      </w:r>
    </w:p>
    <w:p w14:paraId="39CA7B64" w14:textId="634AAA7B" w:rsidR="00AE1AC0" w:rsidRDefault="00A02FD4" w:rsidP="00A02FD4">
      <w:pPr>
        <w:pStyle w:val="Akapitzlist"/>
        <w:numPr>
          <w:ilvl w:val="0"/>
          <w:numId w:val="161"/>
        </w:numPr>
        <w:autoSpaceDE w:val="0"/>
        <w:autoSpaceDN w:val="0"/>
        <w:adjustRightInd w:val="0"/>
        <w:snapToGrid w:val="0"/>
        <w:rPr>
          <w:rFonts w:cstheme="minorHAnsi"/>
          <w:sz w:val="22"/>
          <w:szCs w:val="22"/>
        </w:rPr>
      </w:pPr>
      <w:r>
        <w:rPr>
          <w:rFonts w:cstheme="minorHAnsi"/>
          <w:sz w:val="22"/>
          <w:szCs w:val="22"/>
        </w:rPr>
        <w:t xml:space="preserve">Realizował komunikację z </w:t>
      </w:r>
      <w:r w:rsidR="00A72655">
        <w:rPr>
          <w:rFonts w:cstheme="minorHAnsi"/>
          <w:sz w:val="22"/>
          <w:szCs w:val="22"/>
        </w:rPr>
        <w:t>systemem płatności elektronicznych (</w:t>
      </w:r>
      <w:r>
        <w:rPr>
          <w:rFonts w:cstheme="minorHAnsi"/>
          <w:sz w:val="22"/>
          <w:szCs w:val="22"/>
        </w:rPr>
        <w:t>ePłatności</w:t>
      </w:r>
      <w:r w:rsidR="00A72655">
        <w:rPr>
          <w:rFonts w:cstheme="minorHAnsi"/>
          <w:sz w:val="22"/>
          <w:szCs w:val="22"/>
        </w:rPr>
        <w:t>),</w:t>
      </w:r>
      <w:r w:rsidR="001D02B9">
        <w:rPr>
          <w:rFonts w:cstheme="minorHAnsi"/>
          <w:sz w:val="22"/>
          <w:szCs w:val="22"/>
        </w:rPr>
        <w:t xml:space="preserve"> w tym mObywatel</w:t>
      </w:r>
    </w:p>
    <w:p w14:paraId="49BB9904" w14:textId="540F2301" w:rsidR="00AE1AC0" w:rsidRDefault="00AE1AC0" w:rsidP="00A02FD4">
      <w:pPr>
        <w:pStyle w:val="Akapitzlist"/>
        <w:numPr>
          <w:ilvl w:val="0"/>
          <w:numId w:val="161"/>
        </w:numPr>
        <w:autoSpaceDE w:val="0"/>
        <w:autoSpaceDN w:val="0"/>
        <w:adjustRightInd w:val="0"/>
        <w:snapToGrid w:val="0"/>
        <w:rPr>
          <w:rFonts w:cstheme="minorHAnsi"/>
          <w:sz w:val="22"/>
          <w:szCs w:val="22"/>
        </w:rPr>
      </w:pPr>
      <w:r>
        <w:rPr>
          <w:rFonts w:cstheme="minorHAnsi"/>
          <w:sz w:val="22"/>
          <w:szCs w:val="22"/>
        </w:rPr>
        <w:t xml:space="preserve">Umożliwiał </w:t>
      </w:r>
      <w:r w:rsidR="00394024" w:rsidRPr="00394024">
        <w:rPr>
          <w:rFonts w:cstheme="minorHAnsi"/>
          <w:sz w:val="22"/>
          <w:szCs w:val="22"/>
        </w:rPr>
        <w:t>automatyczne wyszukiwani</w:t>
      </w:r>
      <w:r>
        <w:rPr>
          <w:rFonts w:cstheme="minorHAnsi"/>
          <w:sz w:val="22"/>
          <w:szCs w:val="22"/>
        </w:rPr>
        <w:t>e danych</w:t>
      </w:r>
      <w:r w:rsidR="00394024" w:rsidRPr="00394024">
        <w:rPr>
          <w:rFonts w:cstheme="minorHAnsi"/>
          <w:sz w:val="22"/>
          <w:szCs w:val="22"/>
        </w:rPr>
        <w:t xml:space="preserve"> z baz systemów zainstalowanych w urzędzie</w:t>
      </w:r>
      <w:r>
        <w:rPr>
          <w:rFonts w:cstheme="minorHAnsi"/>
          <w:sz w:val="22"/>
          <w:szCs w:val="22"/>
        </w:rPr>
        <w:t xml:space="preserve">, </w:t>
      </w:r>
      <w:r w:rsidR="00394024" w:rsidRPr="00394024">
        <w:rPr>
          <w:rFonts w:cstheme="minorHAnsi"/>
          <w:sz w:val="22"/>
          <w:szCs w:val="22"/>
        </w:rPr>
        <w:t xml:space="preserve">dotyczących </w:t>
      </w:r>
      <w:r>
        <w:rPr>
          <w:rFonts w:cstheme="minorHAnsi"/>
          <w:sz w:val="22"/>
          <w:szCs w:val="22"/>
        </w:rPr>
        <w:t>osób fizycznych</w:t>
      </w:r>
      <w:r w:rsidR="00394024" w:rsidRPr="00394024">
        <w:rPr>
          <w:rFonts w:cstheme="minorHAnsi"/>
          <w:sz w:val="22"/>
          <w:szCs w:val="22"/>
        </w:rPr>
        <w:t xml:space="preserve"> </w:t>
      </w:r>
      <w:r>
        <w:rPr>
          <w:rFonts w:cstheme="minorHAnsi"/>
          <w:sz w:val="22"/>
          <w:szCs w:val="22"/>
        </w:rPr>
        <w:t>i/</w:t>
      </w:r>
      <w:r w:rsidR="00394024" w:rsidRPr="00394024">
        <w:rPr>
          <w:rFonts w:cstheme="minorHAnsi"/>
          <w:sz w:val="22"/>
          <w:szCs w:val="22"/>
        </w:rPr>
        <w:t>lub podmiot</w:t>
      </w:r>
      <w:r>
        <w:rPr>
          <w:rFonts w:cstheme="minorHAnsi"/>
          <w:sz w:val="22"/>
          <w:szCs w:val="22"/>
        </w:rPr>
        <w:t>ów</w:t>
      </w:r>
      <w:r w:rsidR="00394024" w:rsidRPr="00394024">
        <w:rPr>
          <w:rFonts w:cstheme="minorHAnsi"/>
          <w:sz w:val="22"/>
          <w:szCs w:val="22"/>
        </w:rPr>
        <w:t xml:space="preserve"> niebędącego osobą fizyczną,</w:t>
      </w:r>
    </w:p>
    <w:p w14:paraId="22845E69" w14:textId="63BECD01" w:rsidR="00A72655" w:rsidRDefault="00A72655" w:rsidP="00A02FD4">
      <w:pPr>
        <w:pStyle w:val="Akapitzlist"/>
        <w:numPr>
          <w:ilvl w:val="0"/>
          <w:numId w:val="161"/>
        </w:numPr>
        <w:autoSpaceDE w:val="0"/>
        <w:autoSpaceDN w:val="0"/>
        <w:adjustRightInd w:val="0"/>
        <w:snapToGrid w:val="0"/>
        <w:rPr>
          <w:rFonts w:cstheme="minorHAnsi"/>
          <w:sz w:val="22"/>
          <w:szCs w:val="22"/>
        </w:rPr>
      </w:pPr>
      <w:r>
        <w:rPr>
          <w:rFonts w:cstheme="minorHAnsi"/>
          <w:sz w:val="22"/>
          <w:szCs w:val="22"/>
        </w:rPr>
        <w:t xml:space="preserve">Pozwalał na </w:t>
      </w:r>
      <w:r w:rsidR="00AE1AC0">
        <w:rPr>
          <w:rFonts w:cstheme="minorHAnsi"/>
          <w:sz w:val="22"/>
          <w:szCs w:val="22"/>
        </w:rPr>
        <w:t>przygotowanie</w:t>
      </w:r>
      <w:r w:rsidR="00394024" w:rsidRPr="00394024">
        <w:rPr>
          <w:rFonts w:cstheme="minorHAnsi"/>
          <w:sz w:val="22"/>
          <w:szCs w:val="22"/>
        </w:rPr>
        <w:t xml:space="preserve"> raportu zawierającego pełne dane osobowe wraz z charakterystyką, </w:t>
      </w:r>
    </w:p>
    <w:p w14:paraId="1286B4CD" w14:textId="4516C59B" w:rsidR="00394024" w:rsidRDefault="00A72655" w:rsidP="00A72655">
      <w:pPr>
        <w:pStyle w:val="Akapitzlist"/>
        <w:numPr>
          <w:ilvl w:val="0"/>
          <w:numId w:val="161"/>
        </w:numPr>
        <w:autoSpaceDE w:val="0"/>
        <w:autoSpaceDN w:val="0"/>
        <w:adjustRightInd w:val="0"/>
        <w:snapToGrid w:val="0"/>
        <w:rPr>
          <w:rFonts w:cstheme="minorHAnsi"/>
          <w:sz w:val="22"/>
          <w:szCs w:val="22"/>
        </w:rPr>
      </w:pPr>
      <w:r>
        <w:rPr>
          <w:rFonts w:cstheme="minorHAnsi"/>
          <w:sz w:val="22"/>
          <w:szCs w:val="22"/>
        </w:rPr>
        <w:t xml:space="preserve">Umożliwiał </w:t>
      </w:r>
      <w:r w:rsidR="00394024" w:rsidRPr="00394024">
        <w:rPr>
          <w:rFonts w:cstheme="minorHAnsi"/>
          <w:sz w:val="22"/>
          <w:szCs w:val="22"/>
        </w:rPr>
        <w:t>przeglądani</w:t>
      </w:r>
      <w:r>
        <w:rPr>
          <w:rFonts w:cstheme="minorHAnsi"/>
          <w:sz w:val="22"/>
          <w:szCs w:val="22"/>
        </w:rPr>
        <w:t>e</w:t>
      </w:r>
      <w:r w:rsidR="00394024" w:rsidRPr="00394024">
        <w:rPr>
          <w:rFonts w:cstheme="minorHAnsi"/>
          <w:sz w:val="22"/>
          <w:szCs w:val="22"/>
        </w:rPr>
        <w:t xml:space="preserve"> i modyfikowani</w:t>
      </w:r>
      <w:r>
        <w:rPr>
          <w:rFonts w:cstheme="minorHAnsi"/>
          <w:sz w:val="22"/>
          <w:szCs w:val="22"/>
        </w:rPr>
        <w:t>e</w:t>
      </w:r>
      <w:r w:rsidR="00394024" w:rsidRPr="00394024">
        <w:rPr>
          <w:rFonts w:cstheme="minorHAnsi"/>
          <w:sz w:val="22"/>
          <w:szCs w:val="22"/>
        </w:rPr>
        <w:t xml:space="preserve"> danych rejestracyjnych oraz fizycznych obcych i osób prawnych</w:t>
      </w:r>
      <w:r>
        <w:rPr>
          <w:rFonts w:cstheme="minorHAnsi"/>
          <w:sz w:val="22"/>
          <w:szCs w:val="22"/>
        </w:rPr>
        <w:t>.</w:t>
      </w:r>
    </w:p>
    <w:p w14:paraId="4F15715C" w14:textId="3BE2FF6F" w:rsidR="00563544" w:rsidRPr="00011923" w:rsidRDefault="00563544" w:rsidP="00563544">
      <w:pPr>
        <w:pStyle w:val="Akapitzlist"/>
        <w:numPr>
          <w:ilvl w:val="0"/>
          <w:numId w:val="151"/>
        </w:numPr>
        <w:snapToGrid w:val="0"/>
        <w:jc w:val="both"/>
        <w:rPr>
          <w:rFonts w:cstheme="minorHAnsi"/>
          <w:b/>
          <w:bCs/>
          <w:sz w:val="22"/>
          <w:szCs w:val="22"/>
        </w:rPr>
      </w:pPr>
      <w:r w:rsidRPr="00011923">
        <w:rPr>
          <w:rFonts w:cstheme="minorHAnsi"/>
          <w:b/>
          <w:bCs/>
          <w:sz w:val="22"/>
          <w:szCs w:val="22"/>
        </w:rPr>
        <w:t xml:space="preserve">Szyna integracyjna pomiędzy </w:t>
      </w:r>
      <w:r w:rsidR="001D02B9">
        <w:rPr>
          <w:rFonts w:cstheme="minorHAnsi"/>
          <w:b/>
          <w:bCs/>
          <w:sz w:val="22"/>
          <w:szCs w:val="22"/>
        </w:rPr>
        <w:t xml:space="preserve">systemem </w:t>
      </w:r>
      <w:r w:rsidR="001D02B9" w:rsidRPr="009C43D9">
        <w:rPr>
          <w:rFonts w:cstheme="minorHAnsi"/>
          <w:b/>
          <w:bCs/>
          <w:sz w:val="22"/>
          <w:szCs w:val="22"/>
        </w:rPr>
        <w:t>w obszarze gospodarowania odpadami komunalnymi</w:t>
      </w:r>
      <w:r w:rsidRPr="00011923">
        <w:rPr>
          <w:rFonts w:cstheme="minorHAnsi"/>
          <w:b/>
          <w:bCs/>
          <w:sz w:val="22"/>
          <w:szCs w:val="22"/>
        </w:rPr>
        <w:t>, a aplikacją mObywatel</w:t>
      </w:r>
      <w:r w:rsidR="00FC71D4" w:rsidRPr="00011923">
        <w:rPr>
          <w:rFonts w:cstheme="minorHAnsi"/>
          <w:b/>
          <w:bCs/>
          <w:sz w:val="22"/>
          <w:szCs w:val="22"/>
        </w:rPr>
        <w:t>.</w:t>
      </w:r>
    </w:p>
    <w:p w14:paraId="1606807F" w14:textId="1430B1A9" w:rsidR="00FC71D4" w:rsidRDefault="00011923" w:rsidP="00FC71D4">
      <w:pPr>
        <w:pStyle w:val="Akapitzlist"/>
        <w:snapToGrid w:val="0"/>
        <w:ind w:left="786"/>
        <w:jc w:val="both"/>
        <w:rPr>
          <w:rFonts w:cstheme="minorHAnsi"/>
          <w:sz w:val="22"/>
          <w:szCs w:val="22"/>
        </w:rPr>
      </w:pPr>
      <w:r>
        <w:rPr>
          <w:rFonts w:cstheme="minorHAnsi"/>
          <w:sz w:val="22"/>
          <w:szCs w:val="22"/>
        </w:rPr>
        <w:t>Zamawiający wymaga, aby integracja spełniała minimum następujące wymagania:</w:t>
      </w:r>
    </w:p>
    <w:p w14:paraId="447FF57D" w14:textId="05636280" w:rsidR="00011923" w:rsidRDefault="00011923" w:rsidP="008F58F8">
      <w:pPr>
        <w:pStyle w:val="Akapitzlist"/>
        <w:numPr>
          <w:ilvl w:val="0"/>
          <w:numId w:val="162"/>
        </w:numPr>
        <w:snapToGrid w:val="0"/>
        <w:jc w:val="both"/>
        <w:rPr>
          <w:rFonts w:cstheme="minorHAnsi"/>
          <w:sz w:val="22"/>
          <w:szCs w:val="22"/>
        </w:rPr>
      </w:pPr>
      <w:r>
        <w:rPr>
          <w:rFonts w:cstheme="minorHAnsi"/>
          <w:sz w:val="22"/>
          <w:szCs w:val="22"/>
        </w:rPr>
        <w:t xml:space="preserve">Integracja ePłatności </w:t>
      </w:r>
      <w:r w:rsidR="008F58F8">
        <w:rPr>
          <w:rFonts w:cstheme="minorHAnsi"/>
          <w:sz w:val="22"/>
          <w:szCs w:val="22"/>
        </w:rPr>
        <w:t xml:space="preserve">w mObywatel w zakresie </w:t>
      </w:r>
      <w:r>
        <w:rPr>
          <w:rFonts w:cstheme="minorHAnsi"/>
          <w:sz w:val="22"/>
          <w:szCs w:val="22"/>
        </w:rPr>
        <w:t>opłat za zagospodarowanie odpadami</w:t>
      </w:r>
      <w:r w:rsidR="008F58F8">
        <w:rPr>
          <w:rFonts w:cstheme="minorHAnsi"/>
          <w:sz w:val="22"/>
          <w:szCs w:val="22"/>
        </w:rPr>
        <w:t>,</w:t>
      </w:r>
    </w:p>
    <w:p w14:paraId="689CAF9E" w14:textId="66AAFE7A" w:rsidR="00011923" w:rsidRDefault="008F58F8" w:rsidP="008F58F8">
      <w:pPr>
        <w:pStyle w:val="Akapitzlist"/>
        <w:numPr>
          <w:ilvl w:val="0"/>
          <w:numId w:val="162"/>
        </w:numPr>
        <w:snapToGrid w:val="0"/>
        <w:jc w:val="both"/>
        <w:rPr>
          <w:rFonts w:cstheme="minorHAnsi"/>
          <w:sz w:val="22"/>
          <w:szCs w:val="22"/>
        </w:rPr>
      </w:pPr>
      <w:r>
        <w:rPr>
          <w:rFonts w:cstheme="minorHAnsi"/>
          <w:sz w:val="22"/>
          <w:szCs w:val="22"/>
        </w:rPr>
        <w:t xml:space="preserve">Opis działania płatności znajduje się na stronie rządowej: </w:t>
      </w:r>
      <w:hyperlink r:id="rId8" w:history="1">
        <w:r w:rsidRPr="00373EC2">
          <w:rPr>
            <w:rStyle w:val="Hipercze"/>
            <w:rFonts w:cstheme="minorHAnsi"/>
            <w:sz w:val="22"/>
            <w:szCs w:val="22"/>
          </w:rPr>
          <w:t>https://info.mobywatel.gov.pl/uslugi/eplatnosci</w:t>
        </w:r>
      </w:hyperlink>
      <w:r>
        <w:rPr>
          <w:rFonts w:cstheme="minorHAnsi"/>
          <w:sz w:val="22"/>
          <w:szCs w:val="22"/>
        </w:rPr>
        <w:t xml:space="preserve"> </w:t>
      </w:r>
    </w:p>
    <w:p w14:paraId="348A6CB9" w14:textId="3F15AEB5" w:rsidR="008F58F8" w:rsidRDefault="008F58F8" w:rsidP="008F58F8">
      <w:pPr>
        <w:pStyle w:val="Akapitzlist"/>
        <w:numPr>
          <w:ilvl w:val="0"/>
          <w:numId w:val="162"/>
        </w:numPr>
        <w:snapToGrid w:val="0"/>
        <w:jc w:val="both"/>
        <w:rPr>
          <w:rFonts w:cstheme="minorHAnsi"/>
          <w:sz w:val="22"/>
          <w:szCs w:val="22"/>
        </w:rPr>
      </w:pPr>
      <w:r>
        <w:rPr>
          <w:rFonts w:cstheme="minorHAnsi"/>
          <w:sz w:val="22"/>
          <w:szCs w:val="22"/>
        </w:rPr>
        <w:t xml:space="preserve">w wyniku realizacji usługi Gmina Powidz powinna znaleźć się na stronie: </w:t>
      </w:r>
      <w:hyperlink r:id="rId9" w:history="1">
        <w:r w:rsidRPr="00373EC2">
          <w:rPr>
            <w:rStyle w:val="Hipercze"/>
            <w:rFonts w:cstheme="minorHAnsi"/>
            <w:sz w:val="22"/>
            <w:szCs w:val="22"/>
          </w:rPr>
          <w:t>https://www.gov.pl/web/eplatnosci/lista-urzedow-w-programie</w:t>
        </w:r>
      </w:hyperlink>
    </w:p>
    <w:p w14:paraId="1DBF78C3" w14:textId="1264C63C" w:rsidR="00FC71D4" w:rsidRPr="009C43D9" w:rsidRDefault="008F58F8" w:rsidP="00FC71D4">
      <w:pPr>
        <w:pStyle w:val="Akapitzlist"/>
        <w:snapToGrid w:val="0"/>
        <w:ind w:left="786"/>
        <w:jc w:val="both"/>
        <w:rPr>
          <w:rFonts w:cstheme="minorHAnsi"/>
          <w:sz w:val="22"/>
          <w:szCs w:val="22"/>
        </w:rPr>
      </w:pPr>
      <w:r>
        <w:rPr>
          <w:rFonts w:cstheme="minorHAnsi"/>
          <w:sz w:val="22"/>
          <w:szCs w:val="22"/>
        </w:rPr>
        <w:t>Zamawiający potwierdza, że spełni wymagania techniczne i formalne w ciągu 10 tygodni od dnia podpisania umowy w celu realizacji przedmiotu zamówienia w zakresie płatności  w mObywatel.</w:t>
      </w:r>
    </w:p>
    <w:p w14:paraId="2EC11CDD" w14:textId="0E6E1487" w:rsidR="001D02B9" w:rsidRDefault="001D02B9">
      <w:pPr>
        <w:rPr>
          <w:rFonts w:cstheme="minorHAnsi"/>
          <w:sz w:val="22"/>
          <w:szCs w:val="22"/>
        </w:rPr>
      </w:pPr>
      <w:r>
        <w:rPr>
          <w:rFonts w:cstheme="minorHAnsi"/>
          <w:sz w:val="22"/>
          <w:szCs w:val="22"/>
        </w:rPr>
        <w:br w:type="page"/>
      </w:r>
    </w:p>
    <w:p w14:paraId="45E441CE" w14:textId="10F2663E" w:rsidR="00667E55" w:rsidRPr="008F58F8" w:rsidRDefault="006C6BC3" w:rsidP="00394024">
      <w:pPr>
        <w:pStyle w:val="Nagwek1"/>
        <w:numPr>
          <w:ilvl w:val="0"/>
          <w:numId w:val="150"/>
        </w:numPr>
        <w:ind w:left="426" w:hanging="437"/>
        <w:jc w:val="both"/>
        <w:rPr>
          <w:sz w:val="28"/>
          <w:szCs w:val="28"/>
        </w:rPr>
      </w:pPr>
      <w:bookmarkStart w:id="1" w:name="_Toc222913726"/>
      <w:r w:rsidRPr="008F58F8">
        <w:rPr>
          <w:sz w:val="28"/>
          <w:szCs w:val="28"/>
        </w:rPr>
        <w:lastRenderedPageBreak/>
        <w:t xml:space="preserve">Część II: </w:t>
      </w:r>
      <w:r w:rsidR="00667E55" w:rsidRPr="008F58F8">
        <w:rPr>
          <w:sz w:val="28"/>
          <w:szCs w:val="28"/>
        </w:rPr>
        <w:t>Zakup i wdrożenie oprogramowania do e-usług w zakresie komunikacji z mieszkańcami.</w:t>
      </w:r>
      <w:bookmarkEnd w:id="1"/>
    </w:p>
    <w:p w14:paraId="424A6DF2" w14:textId="438EF92B" w:rsidR="001C7EAE" w:rsidRPr="00667E55" w:rsidRDefault="00445CE6" w:rsidP="00667E55">
      <w:pPr>
        <w:pStyle w:val="Akapitzlist"/>
        <w:numPr>
          <w:ilvl w:val="0"/>
          <w:numId w:val="147"/>
        </w:numPr>
        <w:autoSpaceDE w:val="0"/>
        <w:autoSpaceDN w:val="0"/>
        <w:adjustRightInd w:val="0"/>
        <w:snapToGrid w:val="0"/>
        <w:ind w:left="426" w:hanging="426"/>
        <w:jc w:val="both"/>
        <w:rPr>
          <w:rFonts w:cstheme="minorHAnsi"/>
          <w:sz w:val="22"/>
          <w:szCs w:val="22"/>
        </w:rPr>
      </w:pPr>
      <w:r>
        <w:rPr>
          <w:rFonts w:cstheme="minorHAnsi"/>
          <w:b/>
          <w:bCs/>
          <w:sz w:val="22"/>
          <w:szCs w:val="22"/>
        </w:rPr>
        <w:t>Zakres prac dla części II:</w:t>
      </w:r>
    </w:p>
    <w:p w14:paraId="66B6FE47" w14:textId="77777777" w:rsidR="00445CE6" w:rsidRDefault="0088535C" w:rsidP="00667E55">
      <w:pPr>
        <w:pStyle w:val="Akapitzlist"/>
        <w:autoSpaceDE w:val="0"/>
        <w:autoSpaceDN w:val="0"/>
        <w:adjustRightInd w:val="0"/>
        <w:snapToGrid w:val="0"/>
        <w:ind w:left="426"/>
        <w:contextualSpacing w:val="0"/>
        <w:jc w:val="both"/>
        <w:rPr>
          <w:rFonts w:cstheme="minorHAnsi"/>
          <w:sz w:val="22"/>
          <w:szCs w:val="22"/>
          <w14:ligatures w14:val="standardContextual"/>
        </w:rPr>
      </w:pPr>
      <w:r>
        <w:rPr>
          <w:rFonts w:cstheme="minorHAnsi"/>
          <w:sz w:val="22"/>
          <w:szCs w:val="22"/>
          <w14:ligatures w14:val="standardContextual"/>
        </w:rPr>
        <w:t>Przedmiot zamówienia</w:t>
      </w:r>
      <w:r w:rsidR="00CD340A" w:rsidRPr="00CD340A">
        <w:rPr>
          <w:rFonts w:cstheme="minorHAnsi"/>
          <w:sz w:val="22"/>
          <w:szCs w:val="22"/>
          <w14:ligatures w14:val="standardContextual"/>
        </w:rPr>
        <w:t xml:space="preserve"> obejmuje budowę </w:t>
      </w:r>
      <w:r w:rsidR="00CD340A" w:rsidRPr="00CD340A">
        <w:rPr>
          <w:rFonts w:cstheme="minorHAnsi"/>
          <w:b/>
          <w:bCs/>
          <w:sz w:val="22"/>
          <w:szCs w:val="22"/>
          <w14:ligatures w14:val="standardContextual"/>
        </w:rPr>
        <w:t>portalu e-usług publicznych</w:t>
      </w:r>
      <w:r w:rsidR="00CD340A" w:rsidRPr="00CD340A">
        <w:rPr>
          <w:rFonts w:cstheme="minorHAnsi"/>
          <w:sz w:val="22"/>
          <w:szCs w:val="22"/>
          <w14:ligatures w14:val="standardContextual"/>
        </w:rPr>
        <w:t xml:space="preserve"> w oparciu o zakup zintegrowanego pakietu oprogramowania w</w:t>
      </w:r>
      <w:r w:rsidR="00CD340A">
        <w:rPr>
          <w:rFonts w:cstheme="minorHAnsi"/>
          <w:sz w:val="22"/>
          <w:szCs w:val="22"/>
          <w14:ligatures w14:val="standardContextual"/>
        </w:rPr>
        <w:t xml:space="preserve"> </w:t>
      </w:r>
      <w:r w:rsidR="00CD340A" w:rsidRPr="00CD340A">
        <w:rPr>
          <w:rFonts w:cstheme="minorHAnsi"/>
          <w:sz w:val="22"/>
          <w:szCs w:val="22"/>
          <w14:ligatures w14:val="standardContextual"/>
        </w:rPr>
        <w:t xml:space="preserve">obszarze komunikacji z mieszkańcami oraz </w:t>
      </w:r>
      <w:r w:rsidR="00CD340A" w:rsidRPr="00CD340A">
        <w:rPr>
          <w:rFonts w:cstheme="minorHAnsi"/>
          <w:b/>
          <w:bCs/>
          <w:sz w:val="22"/>
          <w:szCs w:val="22"/>
          <w14:ligatures w14:val="standardContextual"/>
        </w:rPr>
        <w:t>aplikacji mobilnej</w:t>
      </w:r>
      <w:r w:rsidR="00CD340A" w:rsidRPr="00CD340A">
        <w:rPr>
          <w:rFonts w:cstheme="minorHAnsi"/>
          <w:sz w:val="22"/>
          <w:szCs w:val="22"/>
          <w14:ligatures w14:val="standardContextual"/>
        </w:rPr>
        <w:t>.</w:t>
      </w:r>
    </w:p>
    <w:p w14:paraId="36D8437A" w14:textId="2B65428E" w:rsidR="00CD340A" w:rsidRPr="00CD340A" w:rsidRDefault="00CD340A" w:rsidP="00667E55">
      <w:pPr>
        <w:pStyle w:val="Akapitzlist"/>
        <w:autoSpaceDE w:val="0"/>
        <w:autoSpaceDN w:val="0"/>
        <w:adjustRightInd w:val="0"/>
        <w:snapToGrid w:val="0"/>
        <w:ind w:left="426"/>
        <w:contextualSpacing w:val="0"/>
        <w:jc w:val="both"/>
        <w:rPr>
          <w:rFonts w:cstheme="minorHAnsi"/>
          <w:sz w:val="22"/>
          <w:szCs w:val="22"/>
        </w:rPr>
      </w:pPr>
      <w:r w:rsidRPr="00CD340A">
        <w:rPr>
          <w:rFonts w:cstheme="minorHAnsi"/>
          <w:sz w:val="22"/>
          <w:szCs w:val="22"/>
          <w14:ligatures w14:val="standardContextual"/>
        </w:rPr>
        <w:t xml:space="preserve">Oprogramowanie </w:t>
      </w:r>
      <w:r w:rsidR="00BB5E41">
        <w:rPr>
          <w:rFonts w:cstheme="minorHAnsi"/>
          <w:sz w:val="22"/>
          <w:szCs w:val="22"/>
          <w14:ligatures w14:val="standardContextual"/>
        </w:rPr>
        <w:t>musi być</w:t>
      </w:r>
      <w:r w:rsidR="00BB5E41" w:rsidRPr="00CD340A">
        <w:rPr>
          <w:rFonts w:cstheme="minorHAnsi"/>
          <w:sz w:val="22"/>
          <w:szCs w:val="22"/>
          <w14:ligatures w14:val="standardContextual"/>
        </w:rPr>
        <w:t xml:space="preserve"> </w:t>
      </w:r>
      <w:r w:rsidRPr="00CD340A">
        <w:rPr>
          <w:rFonts w:cstheme="minorHAnsi"/>
          <w:sz w:val="22"/>
          <w:szCs w:val="22"/>
          <w14:ligatures w14:val="standardContextual"/>
        </w:rPr>
        <w:t>rozwiązaniem chmurowym i</w:t>
      </w:r>
      <w:r>
        <w:rPr>
          <w:rFonts w:cstheme="minorHAnsi"/>
          <w:sz w:val="22"/>
          <w:szCs w:val="22"/>
          <w14:ligatures w14:val="standardContextual"/>
        </w:rPr>
        <w:t xml:space="preserve"> </w:t>
      </w:r>
      <w:r w:rsidRPr="00CD340A">
        <w:rPr>
          <w:rFonts w:cstheme="minorHAnsi"/>
          <w:sz w:val="22"/>
          <w:szCs w:val="22"/>
          <w14:ligatures w14:val="standardContextual"/>
        </w:rPr>
        <w:t>pozwoli</w:t>
      </w:r>
      <w:r w:rsidR="00BB5E41">
        <w:rPr>
          <w:rFonts w:cstheme="minorHAnsi"/>
          <w:sz w:val="22"/>
          <w:szCs w:val="22"/>
          <w14:ligatures w14:val="standardContextual"/>
        </w:rPr>
        <w:t>ć</w:t>
      </w:r>
      <w:r w:rsidRPr="00CD340A">
        <w:rPr>
          <w:rFonts w:cstheme="minorHAnsi"/>
          <w:sz w:val="22"/>
          <w:szCs w:val="22"/>
          <w14:ligatures w14:val="standardContextual"/>
        </w:rPr>
        <w:t xml:space="preserve"> na świadczenie </w:t>
      </w:r>
      <w:r w:rsidR="00BB5E41">
        <w:rPr>
          <w:rFonts w:cstheme="minorHAnsi"/>
          <w:sz w:val="22"/>
          <w:szCs w:val="22"/>
          <w14:ligatures w14:val="standardContextual"/>
        </w:rPr>
        <w:br/>
      </w:r>
      <w:r w:rsidRPr="00CD340A">
        <w:rPr>
          <w:rFonts w:cstheme="minorHAnsi"/>
          <w:sz w:val="22"/>
          <w:szCs w:val="22"/>
          <w14:ligatures w14:val="standardContextual"/>
        </w:rPr>
        <w:t>e-usług publicznych na 5 poziomie e-dojrzałości, takich jak:</w:t>
      </w:r>
    </w:p>
    <w:p w14:paraId="5F5F2769" w14:textId="0CD7FCD2" w:rsidR="00CD340A" w:rsidRPr="00CD340A" w:rsidRDefault="00CD340A" w:rsidP="00FA63D6">
      <w:pPr>
        <w:pStyle w:val="Akapitzlist"/>
        <w:numPr>
          <w:ilvl w:val="0"/>
          <w:numId w:val="129"/>
        </w:numPr>
        <w:autoSpaceDE w:val="0"/>
        <w:autoSpaceDN w:val="0"/>
        <w:adjustRightInd w:val="0"/>
        <w:spacing w:line="276" w:lineRule="auto"/>
        <w:ind w:left="851" w:hanging="425"/>
        <w:jc w:val="both"/>
        <w:rPr>
          <w:rFonts w:cstheme="minorHAnsi"/>
          <w:sz w:val="22"/>
          <w:szCs w:val="22"/>
          <w14:ligatures w14:val="standardContextual"/>
        </w:rPr>
      </w:pPr>
      <w:r w:rsidRPr="00CD340A">
        <w:rPr>
          <w:rFonts w:cstheme="minorHAnsi"/>
          <w:sz w:val="22"/>
          <w:szCs w:val="22"/>
          <w14:ligatures w14:val="standardContextual"/>
        </w:rPr>
        <w:t>E-usługa: eUsterka / Zgłoszenia</w:t>
      </w:r>
    </w:p>
    <w:p w14:paraId="6077D104" w14:textId="1849BF97" w:rsidR="00CD340A" w:rsidRPr="00CD340A" w:rsidRDefault="00CD340A" w:rsidP="00FA63D6">
      <w:pPr>
        <w:pStyle w:val="Akapitzlist"/>
        <w:numPr>
          <w:ilvl w:val="0"/>
          <w:numId w:val="129"/>
        </w:numPr>
        <w:autoSpaceDE w:val="0"/>
        <w:autoSpaceDN w:val="0"/>
        <w:adjustRightInd w:val="0"/>
        <w:spacing w:line="276" w:lineRule="auto"/>
        <w:ind w:left="851" w:hanging="425"/>
        <w:jc w:val="both"/>
        <w:rPr>
          <w:rFonts w:cstheme="minorHAnsi"/>
          <w:sz w:val="22"/>
          <w:szCs w:val="22"/>
          <w14:ligatures w14:val="standardContextual"/>
        </w:rPr>
      </w:pPr>
      <w:r w:rsidRPr="00CD340A">
        <w:rPr>
          <w:rFonts w:cstheme="minorHAnsi"/>
          <w:sz w:val="22"/>
          <w:szCs w:val="22"/>
          <w14:ligatures w14:val="standardContextual"/>
        </w:rPr>
        <w:t>E-usługa: Udział w Konsultacji Społecznej</w:t>
      </w:r>
    </w:p>
    <w:p w14:paraId="6F9A798A" w14:textId="3ED1B5B1" w:rsidR="00CD340A" w:rsidRPr="00CD340A" w:rsidRDefault="00CD340A" w:rsidP="00FA63D6">
      <w:pPr>
        <w:pStyle w:val="Akapitzlist"/>
        <w:numPr>
          <w:ilvl w:val="0"/>
          <w:numId w:val="129"/>
        </w:numPr>
        <w:autoSpaceDE w:val="0"/>
        <w:autoSpaceDN w:val="0"/>
        <w:adjustRightInd w:val="0"/>
        <w:spacing w:line="276" w:lineRule="auto"/>
        <w:ind w:left="851" w:hanging="425"/>
        <w:jc w:val="both"/>
        <w:rPr>
          <w:rFonts w:cstheme="minorHAnsi"/>
          <w:sz w:val="22"/>
          <w:szCs w:val="22"/>
          <w14:ligatures w14:val="standardContextual"/>
        </w:rPr>
      </w:pPr>
      <w:r w:rsidRPr="00CD340A">
        <w:rPr>
          <w:rFonts w:cstheme="minorHAnsi"/>
          <w:sz w:val="22"/>
          <w:szCs w:val="22"/>
          <w14:ligatures w14:val="standardContextual"/>
        </w:rPr>
        <w:t>E-usługa: Udział w zgłaszaniu projektów i głosowaniu w budżecie obywatelskim</w:t>
      </w:r>
    </w:p>
    <w:p w14:paraId="1947EBF3" w14:textId="0066D993" w:rsidR="00CD340A" w:rsidRPr="00CD340A" w:rsidRDefault="00CD340A" w:rsidP="00FA63D6">
      <w:pPr>
        <w:pStyle w:val="Akapitzlist"/>
        <w:numPr>
          <w:ilvl w:val="0"/>
          <w:numId w:val="129"/>
        </w:numPr>
        <w:autoSpaceDE w:val="0"/>
        <w:autoSpaceDN w:val="0"/>
        <w:adjustRightInd w:val="0"/>
        <w:snapToGrid w:val="0"/>
        <w:spacing w:line="276" w:lineRule="auto"/>
        <w:ind w:left="851" w:hanging="425"/>
        <w:jc w:val="both"/>
        <w:rPr>
          <w:rFonts w:cstheme="minorHAnsi"/>
          <w:sz w:val="22"/>
          <w:szCs w:val="22"/>
        </w:rPr>
      </w:pPr>
      <w:r w:rsidRPr="00CD340A">
        <w:rPr>
          <w:rFonts w:cstheme="minorHAnsi"/>
          <w:sz w:val="22"/>
          <w:szCs w:val="22"/>
          <w14:ligatures w14:val="standardContextual"/>
        </w:rPr>
        <w:t>E-usługa: Karta Mieszkańca</w:t>
      </w:r>
    </w:p>
    <w:p w14:paraId="1DA6D019" w14:textId="1DCE2541" w:rsidR="00A966D8" w:rsidRDefault="00445CE6" w:rsidP="00667E55">
      <w:pPr>
        <w:pStyle w:val="Akapitzlist"/>
        <w:autoSpaceDE w:val="0"/>
        <w:autoSpaceDN w:val="0"/>
        <w:adjustRightInd w:val="0"/>
        <w:spacing w:line="276" w:lineRule="auto"/>
        <w:ind w:left="426"/>
        <w:jc w:val="both"/>
        <w:rPr>
          <w:sz w:val="22"/>
          <w:szCs w:val="22"/>
          <w14:ligatures w14:val="standardContextual"/>
        </w:rPr>
      </w:pPr>
      <w:r>
        <w:rPr>
          <w:sz w:val="22"/>
          <w:szCs w:val="22"/>
          <w14:ligatures w14:val="standardContextual"/>
        </w:rPr>
        <w:t>Udział</w:t>
      </w:r>
      <w:r w:rsidR="00CD340A" w:rsidRPr="5ACB3938">
        <w:rPr>
          <w:sz w:val="22"/>
          <w:szCs w:val="22"/>
          <w14:ligatures w14:val="standardContextual"/>
        </w:rPr>
        <w:t xml:space="preserve"> </w:t>
      </w:r>
      <w:r>
        <w:rPr>
          <w:sz w:val="22"/>
          <w:szCs w:val="22"/>
          <w14:ligatures w14:val="standardContextual"/>
        </w:rPr>
        <w:t>mieszkańców</w:t>
      </w:r>
      <w:r w:rsidR="00CD340A" w:rsidRPr="5ACB3938">
        <w:rPr>
          <w:sz w:val="22"/>
          <w:szCs w:val="22"/>
          <w14:ligatures w14:val="standardContextual"/>
        </w:rPr>
        <w:t xml:space="preserve"> we wskazanych </w:t>
      </w:r>
      <w:r>
        <w:rPr>
          <w:sz w:val="22"/>
          <w:szCs w:val="22"/>
          <w14:ligatures w14:val="standardContextual"/>
        </w:rPr>
        <w:t>powyżej e-usługach</w:t>
      </w:r>
      <w:r w:rsidR="00CD340A" w:rsidRPr="5ACB3938">
        <w:rPr>
          <w:sz w:val="22"/>
          <w:szCs w:val="22"/>
          <w14:ligatures w14:val="standardContextual"/>
        </w:rPr>
        <w:t xml:space="preserve"> </w:t>
      </w:r>
      <w:r w:rsidR="00A966D8">
        <w:rPr>
          <w:sz w:val="22"/>
          <w:szCs w:val="22"/>
          <w14:ligatures w14:val="standardContextual"/>
        </w:rPr>
        <w:t>musi być</w:t>
      </w:r>
      <w:r w:rsidR="00A966D8" w:rsidRPr="5ACB3938">
        <w:rPr>
          <w:sz w:val="22"/>
          <w:szCs w:val="22"/>
          <w14:ligatures w14:val="standardContextual"/>
        </w:rPr>
        <w:t xml:space="preserve"> </w:t>
      </w:r>
      <w:r w:rsidR="00CD340A" w:rsidRPr="5ACB3938">
        <w:rPr>
          <w:sz w:val="22"/>
          <w:szCs w:val="22"/>
          <w14:ligatures w14:val="standardContextual"/>
        </w:rPr>
        <w:t xml:space="preserve">możliwa po uwierzytelnieniu mieszkańca, z wykorzystaniem Krajowego Węzła Tożsamości (login.gov.pl). </w:t>
      </w:r>
    </w:p>
    <w:p w14:paraId="5E3BCE27" w14:textId="77777777" w:rsidR="00445CE6" w:rsidRDefault="00CD340A" w:rsidP="00667E55">
      <w:pPr>
        <w:pStyle w:val="Akapitzlist"/>
        <w:autoSpaceDE w:val="0"/>
        <w:autoSpaceDN w:val="0"/>
        <w:adjustRightInd w:val="0"/>
        <w:spacing w:line="276" w:lineRule="auto"/>
        <w:ind w:left="426"/>
        <w:jc w:val="both"/>
        <w:rPr>
          <w:sz w:val="22"/>
          <w:szCs w:val="22"/>
          <w14:ligatures w14:val="standardContextual"/>
        </w:rPr>
      </w:pPr>
      <w:r w:rsidRPr="5ACB3938">
        <w:rPr>
          <w:sz w:val="22"/>
          <w:szCs w:val="22"/>
          <w14:ligatures w14:val="standardContextual"/>
        </w:rPr>
        <w:t xml:space="preserve">Całość procesu </w:t>
      </w:r>
      <w:r w:rsidR="00A966D8">
        <w:rPr>
          <w:sz w:val="22"/>
          <w:szCs w:val="22"/>
          <w14:ligatures w14:val="standardContextual"/>
        </w:rPr>
        <w:t>realizacji e-usług musi być</w:t>
      </w:r>
      <w:r w:rsidRPr="5ACB3938">
        <w:rPr>
          <w:sz w:val="22"/>
          <w:szCs w:val="22"/>
          <w14:ligatures w14:val="standardContextual"/>
        </w:rPr>
        <w:t xml:space="preserve"> dostępna do zrealizowania zarówno przez portal e-usług publicznych, a także w aplikacji mobilnej. W </w:t>
      </w:r>
      <w:r w:rsidR="00A966D8">
        <w:rPr>
          <w:sz w:val="22"/>
          <w:szCs w:val="22"/>
          <w14:ligatures w14:val="standardContextual"/>
        </w:rPr>
        <w:t>ramach</w:t>
      </w:r>
      <w:r w:rsidR="00A966D8" w:rsidRPr="5ACB3938">
        <w:rPr>
          <w:sz w:val="22"/>
          <w:szCs w:val="22"/>
          <w14:ligatures w14:val="standardContextual"/>
        </w:rPr>
        <w:t xml:space="preserve"> </w:t>
      </w:r>
      <w:r w:rsidRPr="5ACB3938">
        <w:rPr>
          <w:sz w:val="22"/>
          <w:szCs w:val="22"/>
          <w14:ligatures w14:val="standardContextual"/>
        </w:rPr>
        <w:t>aplikacji mobilnej</w:t>
      </w:r>
    </w:p>
    <w:p w14:paraId="110AFA72" w14:textId="7F118582" w:rsidR="00CD340A" w:rsidRDefault="00A966D8" w:rsidP="00667E55">
      <w:pPr>
        <w:pStyle w:val="Akapitzlist"/>
        <w:autoSpaceDE w:val="0"/>
        <w:autoSpaceDN w:val="0"/>
        <w:adjustRightInd w:val="0"/>
        <w:spacing w:line="276" w:lineRule="auto"/>
        <w:ind w:left="426"/>
        <w:jc w:val="both"/>
        <w:rPr>
          <w:sz w:val="22"/>
          <w:szCs w:val="22"/>
          <w14:ligatures w14:val="standardContextual"/>
        </w:rPr>
      </w:pPr>
      <w:r>
        <w:rPr>
          <w:sz w:val="22"/>
          <w:szCs w:val="22"/>
          <w14:ligatures w14:val="standardContextual"/>
        </w:rPr>
        <w:t>Wykonawca zapewni funkcjonalność powiadomień PUSH informujących użytkownika o statusie</w:t>
      </w:r>
      <w:r w:rsidR="00CD340A" w:rsidRPr="5ACB3938">
        <w:rPr>
          <w:sz w:val="22"/>
          <w:szCs w:val="22"/>
          <w14:ligatures w14:val="standardContextual"/>
        </w:rPr>
        <w:t xml:space="preserve"> </w:t>
      </w:r>
      <w:r>
        <w:rPr>
          <w:sz w:val="22"/>
          <w:szCs w:val="22"/>
          <w14:ligatures w14:val="standardContextual"/>
        </w:rPr>
        <w:t xml:space="preserve">realizowanych spraw. </w:t>
      </w:r>
      <w:r w:rsidR="00CD340A" w:rsidRPr="5ACB3938">
        <w:rPr>
          <w:sz w:val="22"/>
          <w:szCs w:val="22"/>
          <w14:ligatures w14:val="standardContextual"/>
        </w:rPr>
        <w:t xml:space="preserve"> </w:t>
      </w:r>
      <w:r>
        <w:rPr>
          <w:sz w:val="22"/>
          <w:szCs w:val="22"/>
          <w14:ligatures w14:val="standardContextual"/>
        </w:rPr>
        <w:t>Projektowane i wdrażanie</w:t>
      </w:r>
      <w:r w:rsidR="00CD340A" w:rsidRPr="5ACB3938">
        <w:rPr>
          <w:sz w:val="22"/>
          <w:szCs w:val="22"/>
          <w14:ligatures w14:val="standardContextual"/>
        </w:rPr>
        <w:t xml:space="preserve"> e-usługi publiczne </w:t>
      </w:r>
      <w:r>
        <w:rPr>
          <w:sz w:val="22"/>
          <w:szCs w:val="22"/>
          <w14:ligatures w14:val="standardContextual"/>
        </w:rPr>
        <w:t>muszą być relizowane</w:t>
      </w:r>
      <w:r w:rsidR="00CD340A" w:rsidRPr="5ACB3938">
        <w:rPr>
          <w:sz w:val="22"/>
          <w:szCs w:val="22"/>
          <w14:ligatures w14:val="standardContextual"/>
        </w:rPr>
        <w:t xml:space="preserve"> w sposób w pełni elektroniczny</w:t>
      </w:r>
      <w:r>
        <w:rPr>
          <w:sz w:val="22"/>
          <w:szCs w:val="22"/>
          <w14:ligatures w14:val="standardContextual"/>
        </w:rPr>
        <w:t xml:space="preserve"> </w:t>
      </w:r>
      <w:r w:rsidR="00CD340A" w:rsidRPr="5ACB3938">
        <w:rPr>
          <w:sz w:val="22"/>
          <w:szCs w:val="22"/>
          <w14:ligatures w14:val="standardContextual"/>
        </w:rPr>
        <w:t>i automatyczny, z wykorzystaniem rozwiązań informatycznych, bez konieczności wizyty klienta w urzędzie.</w:t>
      </w:r>
    </w:p>
    <w:p w14:paraId="4345F692" w14:textId="77777777" w:rsidR="006D32F0" w:rsidRPr="003837B8" w:rsidRDefault="006D32F0" w:rsidP="003837B8">
      <w:pPr>
        <w:autoSpaceDE w:val="0"/>
        <w:autoSpaceDN w:val="0"/>
        <w:adjustRightInd w:val="0"/>
        <w:spacing w:line="276" w:lineRule="auto"/>
        <w:rPr>
          <w:rFonts w:cstheme="minorHAnsi"/>
          <w:sz w:val="22"/>
          <w:szCs w:val="22"/>
          <w14:ligatures w14:val="standardContextual"/>
        </w:rPr>
      </w:pPr>
    </w:p>
    <w:p w14:paraId="7F0C6DAB" w14:textId="178AB4B8" w:rsidR="00CD340A" w:rsidRPr="00667E55" w:rsidRDefault="003837B8" w:rsidP="00667E55">
      <w:pPr>
        <w:pStyle w:val="Akapitzlist"/>
        <w:numPr>
          <w:ilvl w:val="0"/>
          <w:numId w:val="147"/>
        </w:numPr>
        <w:autoSpaceDE w:val="0"/>
        <w:autoSpaceDN w:val="0"/>
        <w:adjustRightInd w:val="0"/>
        <w:snapToGrid w:val="0"/>
        <w:spacing w:line="276" w:lineRule="auto"/>
        <w:ind w:left="426" w:hanging="426"/>
        <w:rPr>
          <w:rFonts w:cstheme="minorHAnsi"/>
          <w:b/>
          <w:bCs/>
          <w:sz w:val="22"/>
          <w:szCs w:val="22"/>
        </w:rPr>
      </w:pPr>
      <w:r w:rsidRPr="00667E55">
        <w:rPr>
          <w:rFonts w:cstheme="minorHAnsi"/>
          <w:b/>
          <w:bCs/>
          <w:sz w:val="22"/>
          <w:szCs w:val="22"/>
        </w:rPr>
        <w:t>Wymagania ogólne:</w:t>
      </w:r>
    </w:p>
    <w:p w14:paraId="0F25DC67" w14:textId="59A6C860" w:rsidR="002A47C1" w:rsidRPr="00A53595" w:rsidRDefault="002A47C1" w:rsidP="00667E55">
      <w:pPr>
        <w:pStyle w:val="Akapitzlist"/>
        <w:numPr>
          <w:ilvl w:val="0"/>
          <w:numId w:val="130"/>
        </w:numPr>
        <w:autoSpaceDE w:val="0"/>
        <w:autoSpaceDN w:val="0"/>
        <w:adjustRightInd w:val="0"/>
        <w:snapToGrid w:val="0"/>
        <w:spacing w:line="276" w:lineRule="auto"/>
        <w:ind w:left="851" w:hanging="426"/>
        <w:contextualSpacing w:val="0"/>
        <w:jc w:val="both"/>
        <w:rPr>
          <w:rFonts w:cstheme="minorHAnsi"/>
          <w:sz w:val="22"/>
          <w:szCs w:val="22"/>
        </w:rPr>
      </w:pPr>
      <w:r w:rsidRPr="00A53595">
        <w:rPr>
          <w:rFonts w:cstheme="minorHAnsi"/>
          <w:sz w:val="22"/>
          <w:szCs w:val="22"/>
        </w:rPr>
        <w:t xml:space="preserve">Wszystkie rozwiązania zaproponowane przez Wykonawcę NIE mogą wymagać zasobów sprzętowych od Zamawiającego, co oznacza, że muszą być osadzone w chmurze zapewnionej przez Wykonawcę z </w:t>
      </w:r>
      <w:r w:rsidR="003837B8">
        <w:rPr>
          <w:rFonts w:cstheme="minorHAnsi"/>
          <w:sz w:val="22"/>
          <w:szCs w:val="22"/>
        </w:rPr>
        <w:t>gwarancją</w:t>
      </w:r>
      <w:r w:rsidRPr="00A53595">
        <w:rPr>
          <w:rFonts w:cstheme="minorHAnsi"/>
          <w:sz w:val="22"/>
          <w:szCs w:val="22"/>
        </w:rPr>
        <w:t>, że serwery znajdują się na terenie UE.</w:t>
      </w:r>
    </w:p>
    <w:p w14:paraId="3A851CFB" w14:textId="77777777" w:rsidR="002A47C1" w:rsidRPr="00A53595" w:rsidRDefault="002A47C1" w:rsidP="00667E55">
      <w:pPr>
        <w:pStyle w:val="Akapitzlist"/>
        <w:numPr>
          <w:ilvl w:val="0"/>
          <w:numId w:val="130"/>
        </w:numPr>
        <w:autoSpaceDE w:val="0"/>
        <w:autoSpaceDN w:val="0"/>
        <w:adjustRightInd w:val="0"/>
        <w:snapToGrid w:val="0"/>
        <w:spacing w:line="276" w:lineRule="auto"/>
        <w:ind w:left="851" w:hanging="426"/>
        <w:contextualSpacing w:val="0"/>
        <w:jc w:val="both"/>
        <w:rPr>
          <w:rFonts w:cstheme="minorHAnsi"/>
          <w:sz w:val="22"/>
          <w:szCs w:val="22"/>
        </w:rPr>
      </w:pPr>
      <w:r w:rsidRPr="00A53595">
        <w:rPr>
          <w:rFonts w:cstheme="minorHAnsi"/>
          <w:sz w:val="22"/>
          <w:szCs w:val="22"/>
        </w:rPr>
        <w:t>Zamawiający wymaga świadczenia usług przez Wykonawcę w modelu SaaS.</w:t>
      </w:r>
    </w:p>
    <w:p w14:paraId="3F9B0F1B" w14:textId="687BBF4F" w:rsidR="003837B8" w:rsidRDefault="003837B8" w:rsidP="00667E55">
      <w:pPr>
        <w:pStyle w:val="Akapitzlist"/>
        <w:numPr>
          <w:ilvl w:val="0"/>
          <w:numId w:val="130"/>
        </w:numPr>
        <w:autoSpaceDE w:val="0"/>
        <w:autoSpaceDN w:val="0"/>
        <w:adjustRightInd w:val="0"/>
        <w:snapToGrid w:val="0"/>
        <w:spacing w:line="276" w:lineRule="auto"/>
        <w:ind w:left="851" w:hanging="426"/>
        <w:contextualSpacing w:val="0"/>
        <w:jc w:val="both"/>
        <w:rPr>
          <w:rFonts w:cstheme="minorHAnsi"/>
          <w:sz w:val="22"/>
          <w:szCs w:val="22"/>
        </w:rPr>
      </w:pPr>
      <w:r>
        <w:rPr>
          <w:rFonts w:cstheme="minorHAnsi"/>
          <w:sz w:val="22"/>
          <w:szCs w:val="22"/>
        </w:rPr>
        <w:t xml:space="preserve">Portal e-usług publicznych musi posiadać stosowne zabezpieczenia, tj. </w:t>
      </w:r>
      <w:r w:rsidR="0088535C">
        <w:rPr>
          <w:rFonts w:cstheme="minorHAnsi"/>
          <w:sz w:val="22"/>
          <w:szCs w:val="22"/>
        </w:rPr>
        <w:t xml:space="preserve">minimum </w:t>
      </w:r>
      <w:r>
        <w:rPr>
          <w:rFonts w:cstheme="minorHAnsi"/>
          <w:sz w:val="22"/>
          <w:szCs w:val="22"/>
        </w:rPr>
        <w:t>certyfikat SLL, system logowania administratora z podwójnym uwierzytelnianiem.</w:t>
      </w:r>
    </w:p>
    <w:p w14:paraId="1FB5A08D" w14:textId="2CB6330F" w:rsidR="002A47C1" w:rsidRDefault="002A47C1" w:rsidP="00667E55">
      <w:pPr>
        <w:pStyle w:val="Akapitzlist"/>
        <w:numPr>
          <w:ilvl w:val="0"/>
          <w:numId w:val="130"/>
        </w:numPr>
        <w:autoSpaceDE w:val="0"/>
        <w:autoSpaceDN w:val="0"/>
        <w:adjustRightInd w:val="0"/>
        <w:snapToGrid w:val="0"/>
        <w:spacing w:line="276" w:lineRule="auto"/>
        <w:ind w:left="851" w:hanging="426"/>
        <w:contextualSpacing w:val="0"/>
        <w:jc w:val="both"/>
        <w:rPr>
          <w:rFonts w:cstheme="minorHAnsi"/>
          <w:sz w:val="22"/>
          <w:szCs w:val="22"/>
        </w:rPr>
      </w:pPr>
      <w:r w:rsidRPr="00A53595">
        <w:rPr>
          <w:rFonts w:cstheme="minorHAnsi"/>
          <w:sz w:val="22"/>
          <w:szCs w:val="22"/>
        </w:rPr>
        <w:t>Aplikacja mobilna powinna być dostępna w dwóch wariantach systemowych – Android i iOS, co oznacza, że musi być dostępna dla użytkowników w sklepach: GooglePlay i AppStore.</w:t>
      </w:r>
    </w:p>
    <w:p w14:paraId="3B1AD997" w14:textId="77777777" w:rsidR="008B42AB" w:rsidRPr="008B42AB" w:rsidRDefault="00636AF3" w:rsidP="008B42AB">
      <w:pPr>
        <w:pStyle w:val="Akapitzlist"/>
        <w:numPr>
          <w:ilvl w:val="0"/>
          <w:numId w:val="130"/>
        </w:numPr>
        <w:autoSpaceDE w:val="0"/>
        <w:autoSpaceDN w:val="0"/>
        <w:adjustRightInd w:val="0"/>
        <w:snapToGrid w:val="0"/>
        <w:spacing w:line="276" w:lineRule="auto"/>
        <w:ind w:left="851" w:hanging="426"/>
        <w:contextualSpacing w:val="0"/>
        <w:jc w:val="both"/>
        <w:rPr>
          <w:rFonts w:cstheme="minorHAnsi"/>
          <w:sz w:val="22"/>
          <w:szCs w:val="22"/>
        </w:rPr>
      </w:pPr>
      <w:r>
        <w:rPr>
          <w:rFonts w:cstheme="minorHAnsi"/>
          <w:sz w:val="22"/>
          <w:szCs w:val="22"/>
        </w:rPr>
        <w:t xml:space="preserve">System musi posiadać część prywatną, </w:t>
      </w:r>
      <w:r w:rsidRPr="009C43D9">
        <w:rPr>
          <w:rFonts w:cstheme="minorHAnsi"/>
          <w:sz w:val="22"/>
          <w:szCs w:val="22"/>
          <w14:ligatures w14:val="standardContextual"/>
        </w:rPr>
        <w:t>do której dostęp będą mieli uprawnieni użytkownicy (administratorzy), pracownicy gminy, a liczba takich użytkowników nie może być ograniczona, oraz część dostępną dla mieszkańców (publiczną).</w:t>
      </w:r>
    </w:p>
    <w:p w14:paraId="64761E10" w14:textId="77777777" w:rsidR="008B42AB" w:rsidRDefault="00636AF3" w:rsidP="008B42AB">
      <w:pPr>
        <w:pStyle w:val="Akapitzlist"/>
        <w:rPr>
          <w:rFonts w:cstheme="minorHAnsi"/>
          <w:sz w:val="22"/>
          <w:szCs w:val="22"/>
          <w14:ligatures w14:val="standardContextual"/>
        </w:rPr>
      </w:pPr>
      <w:r w:rsidRPr="008B42AB">
        <w:rPr>
          <w:rFonts w:cstheme="minorHAnsi"/>
          <w:sz w:val="22"/>
          <w:szCs w:val="22"/>
          <w14:ligatures w14:val="standardContextual"/>
        </w:rPr>
        <w:t xml:space="preserve">Wszystkie dostarczane e-usługi muszą być dostępne dla odbiorców (mieszkańców) zarówno w portalu mieszkańca jak i w aplikacji mobilnej. </w:t>
      </w:r>
    </w:p>
    <w:p w14:paraId="67946596" w14:textId="3C7289CC" w:rsidR="00636AF3" w:rsidRPr="008B42AB" w:rsidRDefault="00636AF3" w:rsidP="009C43D9">
      <w:pPr>
        <w:pStyle w:val="Akapitzlist"/>
        <w:numPr>
          <w:ilvl w:val="0"/>
          <w:numId w:val="130"/>
        </w:numPr>
      </w:pPr>
      <w:r w:rsidRPr="008B42AB">
        <w:rPr>
          <w:rFonts w:cstheme="minorHAnsi"/>
          <w:sz w:val="22"/>
          <w:szCs w:val="22"/>
          <w14:ligatures w14:val="standardContextual"/>
        </w:rPr>
        <w:t>Interfejs użytkownika e-usług udostępnionych przez system muszą być zgodne ze standardami WCAG 2.1 na poziomie AA.</w:t>
      </w:r>
    </w:p>
    <w:p w14:paraId="15DD131F" w14:textId="77777777" w:rsidR="002A47C1" w:rsidRPr="009C43D9" w:rsidRDefault="002A47C1" w:rsidP="009C43D9">
      <w:pPr>
        <w:numPr>
          <w:ilvl w:val="0"/>
          <w:numId w:val="130"/>
        </w:numPr>
        <w:spacing w:after="160" w:line="259" w:lineRule="auto"/>
        <w:contextualSpacing/>
        <w:rPr>
          <w:rFonts w:cstheme="minorHAnsi"/>
          <w:sz w:val="22"/>
          <w:szCs w:val="22"/>
        </w:rPr>
      </w:pPr>
      <w:r w:rsidRPr="009C43D9">
        <w:rPr>
          <w:rFonts w:cstheme="minorHAnsi"/>
          <w:sz w:val="22"/>
          <w:szCs w:val="22"/>
        </w:rPr>
        <w:t>Słownik pojęć istotnych dla niniejszego Opisu Przedmiotu zamówienia:</w:t>
      </w:r>
    </w:p>
    <w:p w14:paraId="5D335431" w14:textId="77777777" w:rsidR="002A47C1" w:rsidRPr="00A53595" w:rsidRDefault="002A47C1" w:rsidP="00667E55">
      <w:pPr>
        <w:pStyle w:val="Akapitzlist"/>
        <w:numPr>
          <w:ilvl w:val="0"/>
          <w:numId w:val="40"/>
        </w:numPr>
        <w:autoSpaceDE w:val="0"/>
        <w:autoSpaceDN w:val="0"/>
        <w:adjustRightInd w:val="0"/>
        <w:snapToGrid w:val="0"/>
        <w:spacing w:line="276" w:lineRule="auto"/>
        <w:ind w:left="1276" w:hanging="425"/>
        <w:contextualSpacing w:val="0"/>
        <w:jc w:val="both"/>
        <w:rPr>
          <w:rFonts w:cstheme="minorHAnsi"/>
          <w:sz w:val="22"/>
          <w:szCs w:val="22"/>
        </w:rPr>
      </w:pPr>
      <w:r w:rsidRPr="00A53595">
        <w:rPr>
          <w:rFonts w:cstheme="minorHAnsi"/>
          <w:b/>
          <w:color w:val="000000" w:themeColor="text1"/>
          <w:sz w:val="22"/>
          <w:szCs w:val="22"/>
        </w:rPr>
        <w:t xml:space="preserve">Użytkownik </w:t>
      </w:r>
      <w:r w:rsidRPr="00A53595">
        <w:rPr>
          <w:rFonts w:cstheme="minorHAnsi"/>
          <w:color w:val="000000" w:themeColor="text1"/>
          <w:sz w:val="22"/>
          <w:szCs w:val="22"/>
        </w:rPr>
        <w:t>– osoba/instytucja korzystająca z systemu posiadająca dostęp do zaplecza administratora;</w:t>
      </w:r>
    </w:p>
    <w:p w14:paraId="1531C407" w14:textId="77777777" w:rsidR="002A47C1" w:rsidRPr="00A53595" w:rsidRDefault="002A47C1" w:rsidP="00667E55">
      <w:pPr>
        <w:pStyle w:val="Akapitzlist"/>
        <w:numPr>
          <w:ilvl w:val="0"/>
          <w:numId w:val="40"/>
        </w:numPr>
        <w:autoSpaceDE w:val="0"/>
        <w:autoSpaceDN w:val="0"/>
        <w:adjustRightInd w:val="0"/>
        <w:snapToGrid w:val="0"/>
        <w:spacing w:line="276" w:lineRule="auto"/>
        <w:ind w:left="1276"/>
        <w:contextualSpacing w:val="0"/>
        <w:jc w:val="both"/>
        <w:rPr>
          <w:rFonts w:cstheme="minorHAnsi"/>
          <w:sz w:val="22"/>
          <w:szCs w:val="22"/>
        </w:rPr>
      </w:pPr>
      <w:r w:rsidRPr="00A53595">
        <w:rPr>
          <w:rFonts w:cstheme="minorHAnsi"/>
          <w:b/>
          <w:color w:val="000000" w:themeColor="text1"/>
          <w:sz w:val="22"/>
          <w:szCs w:val="22"/>
        </w:rPr>
        <w:t xml:space="preserve">Użytkownik Zewnętrzny </w:t>
      </w:r>
      <w:r w:rsidRPr="00A53595">
        <w:rPr>
          <w:rFonts w:cstheme="minorHAnsi"/>
          <w:color w:val="000000" w:themeColor="text1"/>
          <w:sz w:val="22"/>
          <w:szCs w:val="22"/>
        </w:rPr>
        <w:t>- osoba/instytucja korzystająca z systemu w wersji WEB lub Aplikacji mobilnej udostępnionej przez Zamawiającego.</w:t>
      </w:r>
    </w:p>
    <w:p w14:paraId="37ED9813" w14:textId="77777777" w:rsidR="003837B8" w:rsidRDefault="003837B8" w:rsidP="00FA63D6">
      <w:pPr>
        <w:autoSpaceDE w:val="0"/>
        <w:autoSpaceDN w:val="0"/>
        <w:adjustRightInd w:val="0"/>
        <w:snapToGrid w:val="0"/>
        <w:jc w:val="both"/>
        <w:rPr>
          <w:rFonts w:cstheme="minorHAnsi"/>
          <w:sz w:val="22"/>
          <w:szCs w:val="22"/>
        </w:rPr>
      </w:pPr>
    </w:p>
    <w:p w14:paraId="477043D0" w14:textId="77777777" w:rsidR="009854B3" w:rsidRDefault="009854B3" w:rsidP="00FA63D6">
      <w:pPr>
        <w:autoSpaceDE w:val="0"/>
        <w:autoSpaceDN w:val="0"/>
        <w:adjustRightInd w:val="0"/>
        <w:snapToGrid w:val="0"/>
        <w:jc w:val="both"/>
        <w:rPr>
          <w:rFonts w:cstheme="minorHAnsi"/>
          <w:sz w:val="22"/>
          <w:szCs w:val="22"/>
        </w:rPr>
      </w:pPr>
    </w:p>
    <w:p w14:paraId="78682D9B" w14:textId="77777777" w:rsidR="009854B3" w:rsidRPr="003837B8" w:rsidRDefault="009854B3" w:rsidP="00FA63D6">
      <w:pPr>
        <w:autoSpaceDE w:val="0"/>
        <w:autoSpaceDN w:val="0"/>
        <w:adjustRightInd w:val="0"/>
        <w:snapToGrid w:val="0"/>
        <w:jc w:val="both"/>
        <w:rPr>
          <w:rFonts w:cstheme="minorHAnsi"/>
          <w:sz w:val="22"/>
          <w:szCs w:val="22"/>
        </w:rPr>
      </w:pPr>
    </w:p>
    <w:p w14:paraId="3E01C70E" w14:textId="4025A553" w:rsidR="003711D9" w:rsidRPr="00445CE6" w:rsidRDefault="00445CE6" w:rsidP="002A47C1">
      <w:pPr>
        <w:pStyle w:val="Akapitzlist"/>
        <w:numPr>
          <w:ilvl w:val="0"/>
          <w:numId w:val="147"/>
        </w:numPr>
        <w:autoSpaceDE w:val="0"/>
        <w:autoSpaceDN w:val="0"/>
        <w:adjustRightInd w:val="0"/>
        <w:snapToGrid w:val="0"/>
        <w:ind w:left="426" w:hanging="437"/>
        <w:contextualSpacing w:val="0"/>
        <w:jc w:val="both"/>
        <w:rPr>
          <w:rFonts w:cstheme="minorHAnsi"/>
          <w:b/>
          <w:bCs/>
          <w:sz w:val="22"/>
          <w:szCs w:val="22"/>
        </w:rPr>
      </w:pPr>
      <w:r>
        <w:rPr>
          <w:rFonts w:cstheme="minorHAnsi"/>
          <w:b/>
          <w:bCs/>
          <w:sz w:val="22"/>
          <w:szCs w:val="22"/>
        </w:rPr>
        <w:lastRenderedPageBreak/>
        <w:t xml:space="preserve">Wymagane minimalne </w:t>
      </w:r>
      <w:r w:rsidRPr="00A53595">
        <w:rPr>
          <w:rFonts w:cstheme="minorHAnsi"/>
          <w:b/>
          <w:bCs/>
          <w:sz w:val="22"/>
          <w:szCs w:val="22"/>
        </w:rPr>
        <w:t>funkcjonalnoś</w:t>
      </w:r>
      <w:r>
        <w:rPr>
          <w:rFonts w:cstheme="minorHAnsi"/>
          <w:b/>
          <w:bCs/>
          <w:sz w:val="22"/>
          <w:szCs w:val="22"/>
        </w:rPr>
        <w:t xml:space="preserve">ci dla poszczególnych elementów zakresu prac </w:t>
      </w:r>
      <w:r w:rsidRPr="00861424">
        <w:rPr>
          <w:rFonts w:cstheme="minorHAnsi"/>
          <w:sz w:val="22"/>
          <w:szCs w:val="22"/>
        </w:rPr>
        <w:t>(dla przejrzystości Zamawiający pogrupował funkcjonalności wg e-usług)</w:t>
      </w:r>
      <w:r w:rsidR="002A47C1" w:rsidRPr="00A53595">
        <w:rPr>
          <w:rFonts w:cstheme="minorHAnsi"/>
          <w:b/>
          <w:bCs/>
          <w:sz w:val="22"/>
          <w:szCs w:val="22"/>
        </w:rPr>
        <w:t>:</w:t>
      </w:r>
      <w:r w:rsidR="00861424">
        <w:rPr>
          <w:rFonts w:cstheme="minorHAnsi"/>
          <w:b/>
          <w:bCs/>
          <w:sz w:val="22"/>
          <w:szCs w:val="22"/>
        </w:rPr>
        <w:t xml:space="preserve"> </w:t>
      </w:r>
    </w:p>
    <w:tbl>
      <w:tblPr>
        <w:tblStyle w:val="Tabela-Siatka"/>
        <w:tblW w:w="0" w:type="auto"/>
        <w:tblLook w:val="04A0" w:firstRow="1" w:lastRow="0" w:firstColumn="1" w:lastColumn="0" w:noHBand="0" w:noVBand="1"/>
      </w:tblPr>
      <w:tblGrid>
        <w:gridCol w:w="9056"/>
      </w:tblGrid>
      <w:tr w:rsidR="002A47C1" w:rsidRPr="00AB0965" w14:paraId="145EE65A" w14:textId="77777777" w:rsidTr="5ACB3938">
        <w:trPr>
          <w:trHeight w:val="300"/>
        </w:trPr>
        <w:tc>
          <w:tcPr>
            <w:tcW w:w="9056" w:type="dxa"/>
            <w:shd w:val="clear" w:color="auto" w:fill="E7E6E6" w:themeFill="background2"/>
          </w:tcPr>
          <w:p w14:paraId="2DCC5ED5" w14:textId="23AF2CE1" w:rsidR="002A47C1" w:rsidRPr="00CD340A" w:rsidRDefault="00CD340A" w:rsidP="00EF4DB5">
            <w:pPr>
              <w:jc w:val="center"/>
              <w:rPr>
                <w:b/>
                <w:bCs/>
                <w:sz w:val="22"/>
                <w:szCs w:val="22"/>
              </w:rPr>
            </w:pPr>
            <w:r w:rsidRPr="00CD340A">
              <w:rPr>
                <w:rFonts w:cstheme="minorHAnsi"/>
                <w:b/>
                <w:bCs/>
                <w:sz w:val="22"/>
                <w:szCs w:val="22"/>
                <w14:ligatures w14:val="standardContextual"/>
              </w:rPr>
              <w:t>E-usługa: eUsterka / Zgłoszenia</w:t>
            </w:r>
          </w:p>
        </w:tc>
      </w:tr>
      <w:tr w:rsidR="002A47C1" w:rsidRPr="00AB0965" w14:paraId="54C3C2EC" w14:textId="77777777" w:rsidTr="5ACB3938">
        <w:trPr>
          <w:trHeight w:val="300"/>
        </w:trPr>
        <w:tc>
          <w:tcPr>
            <w:tcW w:w="9056" w:type="dxa"/>
          </w:tcPr>
          <w:p w14:paraId="17B7BD6D" w14:textId="77777777" w:rsidR="002A47C1" w:rsidRPr="00AB0965" w:rsidRDefault="002A47C1" w:rsidP="00EF4DB5">
            <w:pPr>
              <w:jc w:val="both"/>
              <w:rPr>
                <w:b/>
                <w:bCs/>
                <w:sz w:val="22"/>
                <w:szCs w:val="22"/>
              </w:rPr>
            </w:pPr>
            <w:r w:rsidRPr="00AB0965">
              <w:rPr>
                <w:b/>
                <w:bCs/>
                <w:sz w:val="22"/>
                <w:szCs w:val="22"/>
              </w:rPr>
              <w:t xml:space="preserve">ZARZĄDZANIE </w:t>
            </w:r>
          </w:p>
          <w:p w14:paraId="7EEAB0F2" w14:textId="29A8D966" w:rsidR="002A47C1" w:rsidRDefault="002A47C1" w:rsidP="00F27CE1">
            <w:pPr>
              <w:pStyle w:val="Akapitzlist"/>
              <w:numPr>
                <w:ilvl w:val="0"/>
                <w:numId w:val="45"/>
              </w:numPr>
              <w:jc w:val="both"/>
              <w:rPr>
                <w:sz w:val="22"/>
                <w:szCs w:val="22"/>
              </w:rPr>
            </w:pPr>
            <w:r w:rsidRPr="00AB0965">
              <w:rPr>
                <w:sz w:val="22"/>
                <w:szCs w:val="22"/>
              </w:rPr>
              <w:t>System powinien pozwalać na przeglądanie oraz wysyłanie przez mieszkańców zgłoszeń o</w:t>
            </w:r>
            <w:r w:rsidR="00EF3CF1">
              <w:rPr>
                <w:sz w:val="22"/>
                <w:szCs w:val="22"/>
              </w:rPr>
              <w:t> </w:t>
            </w:r>
            <w:r w:rsidRPr="00AB0965">
              <w:rPr>
                <w:sz w:val="22"/>
                <w:szCs w:val="22"/>
              </w:rPr>
              <w:t>awariach, usterkach oraz barierach architektonicznych dla osób z niepełnosprawnościami na terenie samorządu.</w:t>
            </w:r>
          </w:p>
          <w:p w14:paraId="3125EDB3" w14:textId="3FF13845" w:rsidR="00F27CE1" w:rsidRPr="00F27CE1" w:rsidRDefault="00F27CE1" w:rsidP="00F27CE1">
            <w:pPr>
              <w:pStyle w:val="Akapitzlist"/>
              <w:numPr>
                <w:ilvl w:val="0"/>
                <w:numId w:val="45"/>
              </w:numPr>
              <w:jc w:val="both"/>
              <w:rPr>
                <w:sz w:val="22"/>
                <w:szCs w:val="22"/>
              </w:rPr>
            </w:pPr>
            <w:r w:rsidRPr="00AB0965">
              <w:rPr>
                <w:sz w:val="22"/>
                <w:szCs w:val="22"/>
              </w:rPr>
              <w:t>W systemie powinny być dostępne domyślne kategorie zgłoszeń wraz z ikonami, urząd powinien mieć możliwość zdefiniowania dowolnych kategorii. Możliwość ustalenia podkategorii powinna być według potrzeb, w każdym momencie.</w:t>
            </w:r>
          </w:p>
          <w:p w14:paraId="0C933684" w14:textId="77BC9B3C" w:rsidR="002A47C1" w:rsidRPr="00AB0965" w:rsidRDefault="00F27CE1" w:rsidP="00F27CE1">
            <w:pPr>
              <w:pStyle w:val="Akapitzlist"/>
              <w:numPr>
                <w:ilvl w:val="0"/>
                <w:numId w:val="45"/>
              </w:numPr>
              <w:jc w:val="both"/>
              <w:rPr>
                <w:sz w:val="22"/>
                <w:szCs w:val="22"/>
              </w:rPr>
            </w:pPr>
            <w:r>
              <w:rPr>
                <w:sz w:val="22"/>
                <w:szCs w:val="22"/>
              </w:rPr>
              <w:t>M</w:t>
            </w:r>
            <w:r w:rsidR="002A47C1" w:rsidRPr="00AB0965">
              <w:rPr>
                <w:sz w:val="22"/>
                <w:szCs w:val="22"/>
              </w:rPr>
              <w:t>ożliwość w panelu administratora dodania pliku w formacie KML obejmującego obszar samorządu, w celu ograniczenia możliwości zgłaszania usterek do wybranego obszaru.</w:t>
            </w:r>
          </w:p>
          <w:p w14:paraId="069F3083" w14:textId="77777777" w:rsidR="002A47C1" w:rsidRPr="00AB0965" w:rsidRDefault="002A47C1" w:rsidP="00F27CE1">
            <w:pPr>
              <w:pStyle w:val="Akapitzlist"/>
              <w:numPr>
                <w:ilvl w:val="0"/>
                <w:numId w:val="45"/>
              </w:numPr>
              <w:jc w:val="both"/>
              <w:rPr>
                <w:sz w:val="22"/>
                <w:szCs w:val="22"/>
              </w:rPr>
            </w:pPr>
            <w:r w:rsidRPr="00AB0965">
              <w:rPr>
                <w:sz w:val="22"/>
                <w:szCs w:val="22"/>
              </w:rPr>
              <w:t>Urząd powinien mieć możliwość określenia czy zgłoszenia wysyłać będą mogli użytkownicy anonimowi czy zarejestrowani.</w:t>
            </w:r>
          </w:p>
          <w:p w14:paraId="2414BACD" w14:textId="77777777" w:rsidR="002A47C1" w:rsidRPr="00AB0965" w:rsidRDefault="002A47C1" w:rsidP="00F27CE1">
            <w:pPr>
              <w:pStyle w:val="Akapitzlist"/>
              <w:numPr>
                <w:ilvl w:val="0"/>
                <w:numId w:val="45"/>
              </w:numPr>
              <w:jc w:val="both"/>
              <w:rPr>
                <w:sz w:val="22"/>
                <w:szCs w:val="22"/>
              </w:rPr>
            </w:pPr>
            <w:r w:rsidRPr="00AB0965">
              <w:rPr>
                <w:sz w:val="22"/>
                <w:szCs w:val="22"/>
              </w:rPr>
              <w:t>Rejestracja konta użytkownika aplikacji odbywać powinna się poprzez podanie imienia, nazwiska, adresu e-mail i zdefiniowanie hasła. Powinna być udostępniona też możliwość logowania poprzez konto Google oraz Apple ID.</w:t>
            </w:r>
          </w:p>
          <w:p w14:paraId="4A4F2091" w14:textId="72CF2EF2" w:rsidR="002A47C1" w:rsidRPr="00AB0965" w:rsidRDefault="002A47C1" w:rsidP="00F27CE1">
            <w:pPr>
              <w:pStyle w:val="Akapitzlist"/>
              <w:numPr>
                <w:ilvl w:val="0"/>
                <w:numId w:val="45"/>
              </w:numPr>
              <w:jc w:val="both"/>
              <w:rPr>
                <w:sz w:val="22"/>
                <w:szCs w:val="22"/>
              </w:rPr>
            </w:pPr>
            <w:r w:rsidRPr="00AB0965">
              <w:rPr>
                <w:sz w:val="22"/>
                <w:szCs w:val="22"/>
              </w:rPr>
              <w:t>Możliwość przeglądania zgłoszeń znajdujących się na mapie bez rejestrowania konta i</w:t>
            </w:r>
            <w:r w:rsidR="00FA63D6">
              <w:rPr>
                <w:sz w:val="22"/>
                <w:szCs w:val="22"/>
              </w:rPr>
              <w:t> </w:t>
            </w:r>
            <w:r w:rsidRPr="00AB0965">
              <w:rPr>
                <w:sz w:val="22"/>
                <w:szCs w:val="22"/>
              </w:rPr>
              <w:t xml:space="preserve">logowania. </w:t>
            </w:r>
          </w:p>
          <w:p w14:paraId="3B5ECD98" w14:textId="77777777" w:rsidR="00F27CE1" w:rsidRDefault="002A47C1" w:rsidP="00F27CE1">
            <w:pPr>
              <w:pStyle w:val="Akapitzlist"/>
              <w:numPr>
                <w:ilvl w:val="0"/>
                <w:numId w:val="45"/>
              </w:numPr>
              <w:jc w:val="both"/>
              <w:rPr>
                <w:sz w:val="22"/>
                <w:szCs w:val="22"/>
              </w:rPr>
            </w:pPr>
            <w:r w:rsidRPr="00AB0965">
              <w:rPr>
                <w:sz w:val="22"/>
                <w:szCs w:val="22"/>
              </w:rPr>
              <w:t>W zgłoszeniu do wypełniania powinny znajdować się pola:</w:t>
            </w:r>
          </w:p>
          <w:p w14:paraId="5D7618C5" w14:textId="57AB2755" w:rsidR="00F27CE1" w:rsidRPr="00F27CE1" w:rsidRDefault="00F27CE1" w:rsidP="002132A5">
            <w:pPr>
              <w:pStyle w:val="Akapitzlist"/>
              <w:numPr>
                <w:ilvl w:val="1"/>
                <w:numId w:val="145"/>
              </w:numPr>
              <w:ind w:left="1156"/>
              <w:jc w:val="both"/>
              <w:rPr>
                <w:sz w:val="22"/>
                <w:szCs w:val="22"/>
              </w:rPr>
            </w:pPr>
            <w:r w:rsidRPr="00F27CE1">
              <w:rPr>
                <w:sz w:val="22"/>
                <w:szCs w:val="22"/>
              </w:rPr>
              <w:t>Obowiązkowe – krótki opis, kategoria zgłoszenia, lokalizacja.</w:t>
            </w:r>
          </w:p>
          <w:p w14:paraId="16A12904" w14:textId="52BBA6D9" w:rsidR="00F27CE1" w:rsidRPr="00F27CE1" w:rsidRDefault="00F27CE1" w:rsidP="002132A5">
            <w:pPr>
              <w:pStyle w:val="Akapitzlist"/>
              <w:numPr>
                <w:ilvl w:val="1"/>
                <w:numId w:val="145"/>
              </w:numPr>
              <w:ind w:left="1156"/>
              <w:jc w:val="both"/>
              <w:rPr>
                <w:sz w:val="22"/>
                <w:szCs w:val="22"/>
              </w:rPr>
            </w:pPr>
            <w:r w:rsidRPr="00F27CE1">
              <w:rPr>
                <w:sz w:val="22"/>
                <w:szCs w:val="22"/>
              </w:rPr>
              <w:t>Opcjonalne – zdjęcie usterki/bariery, dodatkowe informacje opisowe.</w:t>
            </w:r>
          </w:p>
          <w:p w14:paraId="14E867A1" w14:textId="586FE8F8" w:rsidR="00F27CE1" w:rsidRPr="00F27CE1" w:rsidRDefault="002A47C1" w:rsidP="00F27CE1">
            <w:pPr>
              <w:pStyle w:val="Akapitzlist"/>
              <w:numPr>
                <w:ilvl w:val="0"/>
                <w:numId w:val="45"/>
              </w:numPr>
              <w:jc w:val="both"/>
              <w:rPr>
                <w:sz w:val="22"/>
                <w:szCs w:val="22"/>
              </w:rPr>
            </w:pPr>
            <w:r w:rsidRPr="00F27CE1">
              <w:rPr>
                <w:sz w:val="22"/>
                <w:szCs w:val="22"/>
              </w:rPr>
              <w:t>W panelu administratora powinny funkcjonować następujące statusy zgłoszeń:</w:t>
            </w:r>
          </w:p>
          <w:p w14:paraId="7E7644DE" w14:textId="39127868" w:rsidR="00F27CE1" w:rsidRPr="00F27CE1" w:rsidRDefault="00F27CE1" w:rsidP="002132A5">
            <w:pPr>
              <w:pStyle w:val="Akapitzlist"/>
              <w:numPr>
                <w:ilvl w:val="1"/>
                <w:numId w:val="146"/>
              </w:numPr>
              <w:ind w:left="1156"/>
              <w:jc w:val="both"/>
              <w:rPr>
                <w:sz w:val="22"/>
                <w:szCs w:val="22"/>
              </w:rPr>
            </w:pPr>
            <w:r w:rsidRPr="00F27CE1">
              <w:rPr>
                <w:i/>
                <w:iCs/>
                <w:sz w:val="22"/>
                <w:szCs w:val="22"/>
              </w:rPr>
              <w:t xml:space="preserve">Nowe </w:t>
            </w:r>
            <w:r w:rsidRPr="00F27CE1">
              <w:rPr>
                <w:sz w:val="22"/>
                <w:szCs w:val="22"/>
              </w:rPr>
              <w:t>– oznaczające, że administrator nie wykonał jeszcze żadnego działania.</w:t>
            </w:r>
          </w:p>
          <w:p w14:paraId="1A3CF448" w14:textId="35883B7A" w:rsidR="00F27CE1" w:rsidRPr="00F27CE1" w:rsidRDefault="00F27CE1" w:rsidP="002132A5">
            <w:pPr>
              <w:pStyle w:val="Akapitzlist"/>
              <w:numPr>
                <w:ilvl w:val="1"/>
                <w:numId w:val="146"/>
              </w:numPr>
              <w:ind w:left="1156"/>
              <w:jc w:val="both"/>
              <w:rPr>
                <w:sz w:val="22"/>
                <w:szCs w:val="22"/>
              </w:rPr>
            </w:pPr>
            <w:r w:rsidRPr="00F27CE1">
              <w:rPr>
                <w:i/>
                <w:iCs/>
                <w:sz w:val="22"/>
                <w:szCs w:val="22"/>
              </w:rPr>
              <w:t xml:space="preserve">Zweryfikowane </w:t>
            </w:r>
            <w:r w:rsidRPr="00F27CE1">
              <w:rPr>
                <w:sz w:val="22"/>
                <w:szCs w:val="22"/>
              </w:rPr>
              <w:t>– oznaczające, że zgłoszenie zostało przyjęte przez administratora i</w:t>
            </w:r>
            <w:r w:rsidR="00FA63D6">
              <w:rPr>
                <w:sz w:val="22"/>
                <w:szCs w:val="22"/>
              </w:rPr>
              <w:t> </w:t>
            </w:r>
            <w:r w:rsidRPr="00F27CE1">
              <w:rPr>
                <w:sz w:val="22"/>
                <w:szCs w:val="22"/>
              </w:rPr>
              <w:t>oczekujące na rozwiązanie.</w:t>
            </w:r>
          </w:p>
          <w:p w14:paraId="2F743CC2" w14:textId="0E6AFE7D" w:rsidR="00F27CE1" w:rsidRPr="00F27CE1" w:rsidRDefault="00F27CE1" w:rsidP="002132A5">
            <w:pPr>
              <w:pStyle w:val="Akapitzlist"/>
              <w:numPr>
                <w:ilvl w:val="1"/>
                <w:numId w:val="146"/>
              </w:numPr>
              <w:ind w:left="1156"/>
              <w:jc w:val="both"/>
              <w:rPr>
                <w:sz w:val="22"/>
                <w:szCs w:val="22"/>
              </w:rPr>
            </w:pPr>
            <w:r w:rsidRPr="00F27CE1">
              <w:rPr>
                <w:i/>
                <w:iCs/>
                <w:sz w:val="22"/>
                <w:szCs w:val="22"/>
              </w:rPr>
              <w:t xml:space="preserve">W realizacji </w:t>
            </w:r>
            <w:r w:rsidRPr="00F27CE1">
              <w:rPr>
                <w:sz w:val="22"/>
                <w:szCs w:val="22"/>
              </w:rPr>
              <w:t>– oznaczające, że zgłoszony problem jest w trakcie rozwiązywania.</w:t>
            </w:r>
          </w:p>
          <w:p w14:paraId="194BA6B6" w14:textId="08E1A748" w:rsidR="00F27CE1" w:rsidRPr="00F27CE1" w:rsidRDefault="00F27CE1" w:rsidP="002132A5">
            <w:pPr>
              <w:pStyle w:val="Akapitzlist"/>
              <w:numPr>
                <w:ilvl w:val="1"/>
                <w:numId w:val="146"/>
              </w:numPr>
              <w:ind w:left="1156"/>
              <w:jc w:val="both"/>
              <w:rPr>
                <w:sz w:val="22"/>
                <w:szCs w:val="22"/>
              </w:rPr>
            </w:pPr>
            <w:r w:rsidRPr="00F27CE1">
              <w:rPr>
                <w:i/>
                <w:iCs/>
                <w:sz w:val="22"/>
                <w:szCs w:val="22"/>
              </w:rPr>
              <w:t xml:space="preserve">Odrzucone </w:t>
            </w:r>
            <w:r w:rsidRPr="00F27CE1">
              <w:rPr>
                <w:sz w:val="22"/>
                <w:szCs w:val="22"/>
              </w:rPr>
              <w:t>– oznaczające, że zgłoszenie zostało odrzucone.</w:t>
            </w:r>
          </w:p>
          <w:p w14:paraId="06474B7E" w14:textId="177BFC83" w:rsidR="00F27CE1" w:rsidRPr="00F27CE1" w:rsidRDefault="00F27CE1" w:rsidP="002132A5">
            <w:pPr>
              <w:pStyle w:val="Akapitzlist"/>
              <w:numPr>
                <w:ilvl w:val="1"/>
                <w:numId w:val="146"/>
              </w:numPr>
              <w:ind w:left="1156"/>
              <w:jc w:val="both"/>
              <w:rPr>
                <w:sz w:val="22"/>
                <w:szCs w:val="22"/>
              </w:rPr>
            </w:pPr>
            <w:r w:rsidRPr="00F27CE1">
              <w:rPr>
                <w:i/>
                <w:iCs/>
                <w:sz w:val="22"/>
                <w:szCs w:val="22"/>
              </w:rPr>
              <w:t xml:space="preserve">Rozwiązane </w:t>
            </w:r>
            <w:r w:rsidRPr="00F27CE1">
              <w:rPr>
                <w:sz w:val="22"/>
                <w:szCs w:val="22"/>
              </w:rPr>
              <w:t>– oznaczające, że usterka została rozwiązana.</w:t>
            </w:r>
          </w:p>
          <w:p w14:paraId="077C3F86" w14:textId="175DA2D3" w:rsidR="002A47C1" w:rsidRPr="00F27CE1" w:rsidRDefault="002A47C1" w:rsidP="00F27CE1">
            <w:pPr>
              <w:pStyle w:val="Akapitzlist"/>
              <w:numPr>
                <w:ilvl w:val="0"/>
                <w:numId w:val="45"/>
              </w:numPr>
              <w:jc w:val="both"/>
              <w:rPr>
                <w:sz w:val="22"/>
                <w:szCs w:val="22"/>
              </w:rPr>
            </w:pPr>
            <w:r w:rsidRPr="00F27CE1">
              <w:rPr>
                <w:sz w:val="22"/>
                <w:szCs w:val="22"/>
              </w:rPr>
              <w:t xml:space="preserve">Administratorzy powinni mieć możliwość wykonania następujących działań z nadesłanymi zgłoszeniami: </w:t>
            </w:r>
          </w:p>
          <w:p w14:paraId="449DBC50" w14:textId="77777777" w:rsidR="002A47C1" w:rsidRPr="00AB0965" w:rsidRDefault="002A47C1" w:rsidP="00F27CE1">
            <w:pPr>
              <w:pStyle w:val="Akapitzlist"/>
              <w:numPr>
                <w:ilvl w:val="0"/>
                <w:numId w:val="45"/>
              </w:numPr>
              <w:jc w:val="both"/>
              <w:rPr>
                <w:sz w:val="22"/>
                <w:szCs w:val="22"/>
              </w:rPr>
            </w:pPr>
            <w:r w:rsidRPr="00AB0965">
              <w:rPr>
                <w:b/>
                <w:bCs/>
                <w:sz w:val="22"/>
                <w:szCs w:val="22"/>
              </w:rPr>
              <w:t xml:space="preserve">Usuwanie </w:t>
            </w:r>
            <w:r w:rsidRPr="00AB0965">
              <w:rPr>
                <w:sz w:val="22"/>
                <w:szCs w:val="22"/>
              </w:rPr>
              <w:t>(</w:t>
            </w:r>
            <w:r w:rsidRPr="00AB0965">
              <w:rPr>
                <w:i/>
                <w:iCs/>
                <w:sz w:val="22"/>
                <w:szCs w:val="22"/>
              </w:rPr>
              <w:t>usuń</w:t>
            </w:r>
            <w:r w:rsidRPr="00AB0965">
              <w:rPr>
                <w:sz w:val="22"/>
                <w:szCs w:val="22"/>
              </w:rPr>
              <w:t>) – w takim przypadku zgłoszenie powinno zniknąć z panelu administratora bez możliwości przywrócenia,</w:t>
            </w:r>
          </w:p>
          <w:p w14:paraId="724E3196" w14:textId="33C5D126" w:rsidR="002A47C1" w:rsidRPr="00AB0965" w:rsidRDefault="002A47C1" w:rsidP="00F27CE1">
            <w:pPr>
              <w:pStyle w:val="Akapitzlist"/>
              <w:numPr>
                <w:ilvl w:val="0"/>
                <w:numId w:val="45"/>
              </w:numPr>
              <w:jc w:val="both"/>
              <w:rPr>
                <w:sz w:val="22"/>
                <w:szCs w:val="22"/>
              </w:rPr>
            </w:pPr>
            <w:r w:rsidRPr="00AB0965">
              <w:rPr>
                <w:b/>
                <w:bCs/>
                <w:sz w:val="22"/>
                <w:szCs w:val="22"/>
              </w:rPr>
              <w:t xml:space="preserve">Odrzucanie </w:t>
            </w:r>
            <w:r w:rsidRPr="00AB0965">
              <w:rPr>
                <w:sz w:val="22"/>
                <w:szCs w:val="22"/>
              </w:rPr>
              <w:t>(</w:t>
            </w:r>
            <w:r w:rsidRPr="00AB0965">
              <w:rPr>
                <w:i/>
                <w:iCs/>
                <w:sz w:val="22"/>
                <w:szCs w:val="22"/>
              </w:rPr>
              <w:t>odrzuć</w:t>
            </w:r>
            <w:r w:rsidRPr="00AB0965">
              <w:rPr>
                <w:sz w:val="22"/>
                <w:szCs w:val="22"/>
              </w:rPr>
              <w:t>) – zgłoszenie odrzucone nie powinno zniknąć z listy zgłoszeń w panelu administratora, usunięte powinno zostać z mapy zgłoszeń w aplikacji. Po odrzuceniu w</w:t>
            </w:r>
            <w:r w:rsidR="00FA63D6">
              <w:rPr>
                <w:sz w:val="22"/>
                <w:szCs w:val="22"/>
              </w:rPr>
              <w:t> </w:t>
            </w:r>
            <w:r w:rsidRPr="00AB0965">
              <w:rPr>
                <w:sz w:val="22"/>
                <w:szCs w:val="22"/>
              </w:rPr>
              <w:t>systemie zgłoszenia nie powinno być możliwości jego przywrócenia. Osoba odrzucająca zgłoszenie powinna mieć obowiązek podania przyczyny odrzucenia.</w:t>
            </w:r>
          </w:p>
          <w:p w14:paraId="74B52AB4" w14:textId="77777777" w:rsidR="00F27CE1" w:rsidRDefault="002A47C1" w:rsidP="00F27CE1">
            <w:pPr>
              <w:pStyle w:val="Akapitzlist"/>
              <w:numPr>
                <w:ilvl w:val="0"/>
                <w:numId w:val="45"/>
              </w:numPr>
              <w:jc w:val="both"/>
              <w:rPr>
                <w:sz w:val="22"/>
                <w:szCs w:val="22"/>
              </w:rPr>
            </w:pPr>
            <w:r w:rsidRPr="00AB0965">
              <w:rPr>
                <w:b/>
                <w:bCs/>
                <w:sz w:val="22"/>
                <w:szCs w:val="22"/>
              </w:rPr>
              <w:t xml:space="preserve">Weryfikowanie </w:t>
            </w:r>
            <w:r w:rsidRPr="00AB0965">
              <w:rPr>
                <w:sz w:val="22"/>
                <w:szCs w:val="22"/>
              </w:rPr>
              <w:t>(</w:t>
            </w:r>
            <w:r w:rsidRPr="00AB0965">
              <w:rPr>
                <w:i/>
                <w:iCs/>
                <w:sz w:val="22"/>
                <w:szCs w:val="22"/>
              </w:rPr>
              <w:t>zweryfikuj</w:t>
            </w:r>
            <w:r w:rsidRPr="00AB0965">
              <w:rPr>
                <w:sz w:val="22"/>
                <w:szCs w:val="22"/>
              </w:rPr>
              <w:t>) – przyjęcie zgłoszenia, dana usterka powinna wyświetlać się ze statusem ,,zweryfikowane” wraz z datą dokonania takiej zmiany. Administrator opcjonalnie powinien mieć możliwość dodania notatki wewnętrznej oraz przewidywanej daty naprawy. Po zweryfikowaniu zgłoszenia w systemie dostępne powinny być opcje: ,,odrzuć”, ,,oznacz jako w realizacji”, ,,oznacz jako rozwiązane” oraz ,,usuń”.</w:t>
            </w:r>
          </w:p>
          <w:p w14:paraId="403491D1" w14:textId="36EE72C1" w:rsidR="002A47C1" w:rsidRPr="00F27CE1" w:rsidRDefault="002A47C1" w:rsidP="00F27CE1">
            <w:pPr>
              <w:pStyle w:val="Akapitzlist"/>
              <w:numPr>
                <w:ilvl w:val="0"/>
                <w:numId w:val="45"/>
              </w:numPr>
              <w:jc w:val="both"/>
              <w:rPr>
                <w:sz w:val="22"/>
                <w:szCs w:val="22"/>
              </w:rPr>
            </w:pPr>
            <w:r w:rsidRPr="00F27CE1">
              <w:rPr>
                <w:b/>
                <w:bCs/>
                <w:sz w:val="22"/>
                <w:szCs w:val="22"/>
              </w:rPr>
              <w:t xml:space="preserve">Realizowane </w:t>
            </w:r>
            <w:r w:rsidRPr="00F27CE1">
              <w:rPr>
                <w:sz w:val="22"/>
                <w:szCs w:val="22"/>
              </w:rPr>
              <w:t>–oznaczające, że Urząd zajmuje się rozwiązywaniem zgłoszonego problemu. Administrator opcjonalnie powinien mieć możliwość dodania notatki wewnętrznej oraz przewidywanej daty naprawy. Po tym działaniu w systemie dostępne powinny być opcje: ,,odrzuć”, ,,oznacz” jako rozwiązane” oraz ,,usuń”.</w:t>
            </w:r>
          </w:p>
          <w:p w14:paraId="3BCAC9DB" w14:textId="77777777" w:rsidR="002A47C1" w:rsidRPr="00AB0965" w:rsidRDefault="002A47C1" w:rsidP="00F27CE1">
            <w:pPr>
              <w:pStyle w:val="Akapitzlist"/>
              <w:numPr>
                <w:ilvl w:val="0"/>
                <w:numId w:val="45"/>
              </w:numPr>
              <w:jc w:val="both"/>
              <w:rPr>
                <w:sz w:val="22"/>
                <w:szCs w:val="22"/>
              </w:rPr>
            </w:pPr>
            <w:r w:rsidRPr="00AB0965">
              <w:rPr>
                <w:b/>
                <w:bCs/>
                <w:sz w:val="22"/>
                <w:szCs w:val="22"/>
              </w:rPr>
              <w:t xml:space="preserve">Rozwiązywanie </w:t>
            </w:r>
            <w:r w:rsidRPr="00AB0965">
              <w:rPr>
                <w:sz w:val="22"/>
                <w:szCs w:val="22"/>
              </w:rPr>
              <w:t>– oznaczające rozwiązanie zgłoszenia, administrator powinien mieć możliwość wprowadzenia notatki wewnętrznej. Po zastosowaniu opcji nie powinno być możliwości przywrócenia innego statusu. W aplikacji dana usterka wyświetlana powinna być ze statusem ,,rozwiązane”.</w:t>
            </w:r>
          </w:p>
          <w:p w14:paraId="6DAEA29C" w14:textId="5974F28B" w:rsidR="002A47C1" w:rsidRPr="00F27CE1" w:rsidRDefault="002A47C1" w:rsidP="00F27CE1">
            <w:pPr>
              <w:pStyle w:val="Akapitzlist"/>
              <w:numPr>
                <w:ilvl w:val="0"/>
                <w:numId w:val="45"/>
              </w:numPr>
              <w:jc w:val="both"/>
              <w:rPr>
                <w:sz w:val="22"/>
                <w:szCs w:val="22"/>
              </w:rPr>
            </w:pPr>
            <w:r w:rsidRPr="00F27CE1">
              <w:rPr>
                <w:sz w:val="22"/>
                <w:szCs w:val="22"/>
              </w:rPr>
              <w:t xml:space="preserve">Możliwość dodawania ,,notatki publicznej” – treści widocznej dla wszystkich użytkowników aplikacji. Maksymalna długość notatki powinna wynosić 1000 znaków. Wprowadzenie </w:t>
            </w:r>
            <w:r w:rsidRPr="00F27CE1">
              <w:rPr>
                <w:sz w:val="22"/>
                <w:szCs w:val="22"/>
              </w:rPr>
              <w:lastRenderedPageBreak/>
              <w:t>notatki powinno powodować wysłanie powiadomienia do użytkowników obserwujących zgłoszenie. Możliwość wielokrotnej edycji notatki publicznej.</w:t>
            </w:r>
          </w:p>
          <w:p w14:paraId="43B63F14" w14:textId="3AB49D53" w:rsidR="002A47C1" w:rsidRPr="00AB0965" w:rsidRDefault="002A47C1" w:rsidP="00F27CE1">
            <w:pPr>
              <w:pStyle w:val="Akapitzlist"/>
              <w:numPr>
                <w:ilvl w:val="0"/>
                <w:numId w:val="45"/>
              </w:numPr>
              <w:jc w:val="both"/>
              <w:rPr>
                <w:sz w:val="22"/>
                <w:szCs w:val="22"/>
              </w:rPr>
            </w:pPr>
            <w:r w:rsidRPr="00AB0965">
              <w:rPr>
                <w:sz w:val="22"/>
                <w:szCs w:val="22"/>
              </w:rPr>
              <w:t>Możliwość ustawienia wysyłki powiadomień e-mail na wyznaczony adres urzędnika o</w:t>
            </w:r>
            <w:r w:rsidR="00FA63D6">
              <w:rPr>
                <w:sz w:val="22"/>
                <w:szCs w:val="22"/>
              </w:rPr>
              <w:t> </w:t>
            </w:r>
            <w:r w:rsidRPr="00AB0965">
              <w:rPr>
                <w:sz w:val="22"/>
                <w:szCs w:val="22"/>
              </w:rPr>
              <w:t>każdorazowej rejestracji zgłoszenia w systemie definiowany per (sub) kategoria zgłoszenia. Modyfikowane dla każdego użytkownika oddzielnie.</w:t>
            </w:r>
          </w:p>
          <w:p w14:paraId="419EB849" w14:textId="77777777" w:rsidR="002A47C1" w:rsidRPr="00AB0965" w:rsidRDefault="002A47C1" w:rsidP="00F27CE1">
            <w:pPr>
              <w:pStyle w:val="Akapitzlist"/>
              <w:numPr>
                <w:ilvl w:val="0"/>
                <w:numId w:val="45"/>
              </w:numPr>
              <w:jc w:val="both"/>
              <w:rPr>
                <w:sz w:val="22"/>
                <w:szCs w:val="22"/>
              </w:rPr>
            </w:pPr>
            <w:r w:rsidRPr="00AB0965">
              <w:rPr>
                <w:sz w:val="22"/>
                <w:szCs w:val="22"/>
              </w:rPr>
              <w:t>Możliwość dodania wewnętrznego regulaminu Urzędu.</w:t>
            </w:r>
          </w:p>
          <w:p w14:paraId="01109015" w14:textId="77777777" w:rsidR="002A47C1" w:rsidRPr="00AB0965" w:rsidRDefault="002A47C1" w:rsidP="00EF4DB5">
            <w:pPr>
              <w:jc w:val="both"/>
              <w:rPr>
                <w:sz w:val="22"/>
                <w:szCs w:val="22"/>
              </w:rPr>
            </w:pPr>
          </w:p>
          <w:p w14:paraId="737414A5" w14:textId="1D143F68" w:rsidR="002A47C1" w:rsidRPr="00AB0965" w:rsidRDefault="00CD340A" w:rsidP="00EF4DB5">
            <w:pPr>
              <w:jc w:val="both"/>
              <w:rPr>
                <w:b/>
                <w:bCs/>
                <w:sz w:val="22"/>
                <w:szCs w:val="22"/>
              </w:rPr>
            </w:pPr>
            <w:r>
              <w:rPr>
                <w:b/>
                <w:bCs/>
                <w:sz w:val="22"/>
                <w:szCs w:val="22"/>
              </w:rPr>
              <w:t>PORTAL E-USŁUG PUBLICZNYCH</w:t>
            </w:r>
          </w:p>
          <w:p w14:paraId="474905CA" w14:textId="77777777" w:rsidR="002A47C1" w:rsidRDefault="002A47C1" w:rsidP="00F27CE1">
            <w:pPr>
              <w:pStyle w:val="Akapitzlist"/>
              <w:numPr>
                <w:ilvl w:val="0"/>
                <w:numId w:val="136"/>
              </w:numPr>
              <w:jc w:val="both"/>
              <w:rPr>
                <w:rFonts w:ascii="Calibri" w:eastAsia="Calibri" w:hAnsi="Calibri" w:cs="Calibri"/>
                <w:color w:val="000000" w:themeColor="text1"/>
                <w:sz w:val="22"/>
                <w:szCs w:val="22"/>
              </w:rPr>
            </w:pPr>
            <w:r w:rsidRPr="00AB0965">
              <w:rPr>
                <w:rFonts w:ascii="Calibri" w:eastAsia="Calibri" w:hAnsi="Calibri" w:cs="Calibri"/>
                <w:color w:val="000000" w:themeColor="text1"/>
                <w:sz w:val="22"/>
                <w:szCs w:val="22"/>
              </w:rPr>
              <w:t>Dedykowany adres WWW, pozwalający na identyfikację Zamawiającego.</w:t>
            </w:r>
          </w:p>
          <w:p w14:paraId="7EA3CC26" w14:textId="209C7CFB" w:rsidR="00F27CE1" w:rsidRPr="00AB0965" w:rsidRDefault="00F27CE1" w:rsidP="00F27CE1">
            <w:pPr>
              <w:pStyle w:val="Akapitzlist"/>
              <w:numPr>
                <w:ilvl w:val="0"/>
                <w:numId w:val="136"/>
              </w:num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Możliwość dokonania zgłoszenia ze wskazaniem na mapie miejsca.</w:t>
            </w:r>
          </w:p>
          <w:p w14:paraId="1C072AA6" w14:textId="599BB8D6" w:rsidR="00F27CE1" w:rsidRPr="00F27CE1" w:rsidRDefault="002A47C1" w:rsidP="00F27CE1">
            <w:pPr>
              <w:pStyle w:val="Akapitzlist"/>
              <w:numPr>
                <w:ilvl w:val="0"/>
                <w:numId w:val="136"/>
              </w:numPr>
              <w:jc w:val="both"/>
              <w:rPr>
                <w:rFonts w:ascii="Calibri" w:eastAsia="Calibri" w:hAnsi="Calibri" w:cs="Calibri"/>
                <w:color w:val="000000" w:themeColor="text1"/>
                <w:sz w:val="22"/>
                <w:szCs w:val="22"/>
              </w:rPr>
            </w:pPr>
            <w:r w:rsidRPr="00AB0965">
              <w:rPr>
                <w:rFonts w:ascii="Calibri" w:eastAsia="Calibri" w:hAnsi="Calibri" w:cs="Calibri"/>
                <w:color w:val="000000" w:themeColor="text1"/>
                <w:sz w:val="22"/>
                <w:szCs w:val="22"/>
              </w:rPr>
              <w:t>Prezentacja zgłoszeń na mapie.</w:t>
            </w:r>
          </w:p>
          <w:p w14:paraId="7A2665FB" w14:textId="61023A00" w:rsidR="002A47C1" w:rsidRPr="00AB0965" w:rsidRDefault="002A47C1" w:rsidP="00F27CE1">
            <w:pPr>
              <w:pStyle w:val="Akapitzlist"/>
              <w:numPr>
                <w:ilvl w:val="0"/>
                <w:numId w:val="136"/>
              </w:numPr>
              <w:jc w:val="both"/>
              <w:rPr>
                <w:rFonts w:ascii="Calibri" w:eastAsia="Calibri" w:hAnsi="Calibri" w:cs="Calibri"/>
                <w:color w:val="000000" w:themeColor="text1"/>
                <w:sz w:val="22"/>
                <w:szCs w:val="22"/>
              </w:rPr>
            </w:pPr>
            <w:r w:rsidRPr="00AB0965">
              <w:rPr>
                <w:rFonts w:ascii="Calibri" w:eastAsia="Calibri" w:hAnsi="Calibri" w:cs="Calibri"/>
                <w:color w:val="000000" w:themeColor="text1"/>
                <w:sz w:val="22"/>
                <w:szCs w:val="22"/>
              </w:rPr>
              <w:t>Możliwość filtrowania kategorii, statusu zgłoszenia: zarejestrowane, zweryfikowane, w</w:t>
            </w:r>
            <w:r w:rsidR="00EF3CF1">
              <w:rPr>
                <w:rFonts w:ascii="Calibri" w:eastAsia="Calibri" w:hAnsi="Calibri" w:cs="Calibri"/>
                <w:color w:val="000000" w:themeColor="text1"/>
                <w:sz w:val="22"/>
                <w:szCs w:val="22"/>
              </w:rPr>
              <w:t> </w:t>
            </w:r>
            <w:r w:rsidRPr="00AB0965">
              <w:rPr>
                <w:rFonts w:ascii="Calibri" w:eastAsia="Calibri" w:hAnsi="Calibri" w:cs="Calibri"/>
                <w:color w:val="000000" w:themeColor="text1"/>
                <w:sz w:val="22"/>
                <w:szCs w:val="22"/>
              </w:rPr>
              <w:t>realizacji, rozwiązane.</w:t>
            </w:r>
          </w:p>
          <w:p w14:paraId="2E235847" w14:textId="77777777" w:rsidR="002A47C1" w:rsidRPr="00AB0965" w:rsidRDefault="002A47C1" w:rsidP="00F27CE1">
            <w:pPr>
              <w:pStyle w:val="Akapitzlist"/>
              <w:numPr>
                <w:ilvl w:val="0"/>
                <w:numId w:val="136"/>
              </w:numPr>
              <w:jc w:val="both"/>
              <w:rPr>
                <w:rFonts w:ascii="Calibri" w:eastAsia="Calibri" w:hAnsi="Calibri" w:cs="Calibri"/>
                <w:color w:val="000000" w:themeColor="text1"/>
                <w:sz w:val="22"/>
                <w:szCs w:val="22"/>
              </w:rPr>
            </w:pPr>
            <w:r w:rsidRPr="00AB0965">
              <w:rPr>
                <w:rFonts w:ascii="Calibri" w:eastAsia="Calibri" w:hAnsi="Calibri" w:cs="Calibri"/>
                <w:color w:val="000000" w:themeColor="text1"/>
                <w:sz w:val="22"/>
                <w:szCs w:val="22"/>
              </w:rPr>
              <w:t>Możliwość filtrowania zgłoszeń: tylko obserwowane przez danego użytkownika, tylko zgłoszone przez danego użytkownika.</w:t>
            </w:r>
          </w:p>
          <w:p w14:paraId="1CFE6CA5" w14:textId="77777777" w:rsidR="002A47C1" w:rsidRPr="00AB0965" w:rsidRDefault="002A47C1" w:rsidP="00EF4DB5">
            <w:pPr>
              <w:jc w:val="both"/>
              <w:rPr>
                <w:sz w:val="22"/>
                <w:szCs w:val="22"/>
              </w:rPr>
            </w:pPr>
          </w:p>
          <w:p w14:paraId="679AA90A" w14:textId="77777777" w:rsidR="002A47C1" w:rsidRPr="00AB0965" w:rsidRDefault="002A47C1" w:rsidP="00EF4DB5">
            <w:pPr>
              <w:jc w:val="both"/>
              <w:rPr>
                <w:b/>
                <w:bCs/>
                <w:sz w:val="22"/>
                <w:szCs w:val="22"/>
              </w:rPr>
            </w:pPr>
            <w:r w:rsidRPr="00AB0965">
              <w:rPr>
                <w:b/>
                <w:bCs/>
                <w:sz w:val="22"/>
                <w:szCs w:val="22"/>
              </w:rPr>
              <w:t>APLIKACJA MOBILNA</w:t>
            </w:r>
          </w:p>
          <w:p w14:paraId="3353E031" w14:textId="4BF6D156" w:rsidR="002A47C1" w:rsidRDefault="002A47C1" w:rsidP="00F27CE1">
            <w:pPr>
              <w:pStyle w:val="Akapitzlist"/>
              <w:numPr>
                <w:ilvl w:val="0"/>
                <w:numId w:val="137"/>
              </w:numPr>
              <w:jc w:val="both"/>
              <w:rPr>
                <w:rFonts w:ascii="Calibri" w:eastAsia="Calibri" w:hAnsi="Calibri" w:cs="Calibri"/>
                <w:color w:val="000000" w:themeColor="text1"/>
                <w:sz w:val="22"/>
                <w:szCs w:val="22"/>
              </w:rPr>
            </w:pPr>
            <w:r w:rsidRPr="00AB0965">
              <w:rPr>
                <w:rFonts w:ascii="Calibri" w:eastAsia="Calibri" w:hAnsi="Calibri" w:cs="Calibri"/>
                <w:color w:val="000000" w:themeColor="text1"/>
                <w:sz w:val="22"/>
                <w:szCs w:val="22"/>
              </w:rPr>
              <w:t>Powinna umożliwiać prezentację zgłoszeń na mapie.</w:t>
            </w:r>
          </w:p>
          <w:p w14:paraId="14FE51BB" w14:textId="1C046732" w:rsidR="00907F2E" w:rsidRPr="00AB0965" w:rsidRDefault="00907F2E" w:rsidP="00F27CE1">
            <w:pPr>
              <w:pStyle w:val="Akapitzlist"/>
              <w:numPr>
                <w:ilvl w:val="0"/>
                <w:numId w:val="137"/>
              </w:num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Możliwość dokonania zgłoszenia ze wskazaniem na mapie miejsca, a w przypadku aktywnych ustawień geolokalizacji automatyczne umieszczanie miejsca.</w:t>
            </w:r>
          </w:p>
          <w:p w14:paraId="33CC7F6F" w14:textId="43A391F8" w:rsidR="002A47C1" w:rsidRPr="00AB0965" w:rsidRDefault="002A47C1" w:rsidP="00F27CE1">
            <w:pPr>
              <w:pStyle w:val="Akapitzlist"/>
              <w:numPr>
                <w:ilvl w:val="0"/>
                <w:numId w:val="137"/>
              </w:numPr>
              <w:jc w:val="both"/>
              <w:rPr>
                <w:rFonts w:ascii="Calibri" w:eastAsia="Calibri" w:hAnsi="Calibri" w:cs="Calibri"/>
                <w:color w:val="000000" w:themeColor="text1"/>
                <w:sz w:val="22"/>
                <w:szCs w:val="22"/>
              </w:rPr>
            </w:pPr>
            <w:r w:rsidRPr="00AB0965">
              <w:rPr>
                <w:rFonts w:ascii="Calibri" w:eastAsia="Calibri" w:hAnsi="Calibri" w:cs="Calibri"/>
                <w:color w:val="000000" w:themeColor="text1"/>
                <w:sz w:val="22"/>
                <w:szCs w:val="22"/>
              </w:rPr>
              <w:t>Możliwość filtrowania kategorii, statusu zgłoszenia: zarejestrowane, zweryfikowane, w</w:t>
            </w:r>
            <w:r w:rsidR="00FA63D6">
              <w:rPr>
                <w:rFonts w:ascii="Calibri" w:eastAsia="Calibri" w:hAnsi="Calibri" w:cs="Calibri"/>
                <w:color w:val="000000" w:themeColor="text1"/>
                <w:sz w:val="22"/>
                <w:szCs w:val="22"/>
              </w:rPr>
              <w:t> </w:t>
            </w:r>
            <w:r w:rsidRPr="00AB0965">
              <w:rPr>
                <w:rFonts w:ascii="Calibri" w:eastAsia="Calibri" w:hAnsi="Calibri" w:cs="Calibri"/>
                <w:color w:val="000000" w:themeColor="text1"/>
                <w:sz w:val="22"/>
                <w:szCs w:val="22"/>
              </w:rPr>
              <w:t>realizacji, rozwiązane.</w:t>
            </w:r>
          </w:p>
          <w:p w14:paraId="474191AD" w14:textId="77777777" w:rsidR="002A47C1" w:rsidRPr="00AB0965" w:rsidRDefault="002A47C1" w:rsidP="00F27CE1">
            <w:pPr>
              <w:pStyle w:val="Akapitzlist"/>
              <w:numPr>
                <w:ilvl w:val="0"/>
                <w:numId w:val="137"/>
              </w:numPr>
              <w:jc w:val="both"/>
              <w:rPr>
                <w:rFonts w:ascii="Calibri" w:eastAsia="Calibri" w:hAnsi="Calibri" w:cs="Calibri"/>
                <w:color w:val="000000" w:themeColor="text1"/>
                <w:sz w:val="22"/>
                <w:szCs w:val="22"/>
              </w:rPr>
            </w:pPr>
            <w:r w:rsidRPr="00AB0965">
              <w:rPr>
                <w:rFonts w:ascii="Calibri" w:eastAsia="Calibri" w:hAnsi="Calibri" w:cs="Calibri"/>
                <w:color w:val="000000" w:themeColor="text1"/>
                <w:sz w:val="22"/>
                <w:szCs w:val="22"/>
              </w:rPr>
              <w:t>Możliwość filtrowania zgłoszeń: tylko obserwowane przez danego użytkownika, tylko zgłoszone przez danego użytkownika.</w:t>
            </w:r>
          </w:p>
          <w:p w14:paraId="43B01288" w14:textId="024E5C5D" w:rsidR="002A47C1" w:rsidRPr="00AB0965" w:rsidRDefault="002A47C1" w:rsidP="002132A5">
            <w:pPr>
              <w:pStyle w:val="Akapitzlist"/>
              <w:numPr>
                <w:ilvl w:val="0"/>
                <w:numId w:val="137"/>
              </w:numPr>
              <w:jc w:val="both"/>
              <w:rPr>
                <w:rFonts w:ascii="Calibri" w:eastAsia="Calibri" w:hAnsi="Calibri" w:cs="Calibri"/>
                <w:color w:val="000000" w:themeColor="text1"/>
                <w:sz w:val="22"/>
                <w:szCs w:val="22"/>
              </w:rPr>
            </w:pPr>
            <w:r w:rsidRPr="00AB0965">
              <w:rPr>
                <w:rFonts w:ascii="Calibri" w:eastAsia="Calibri" w:hAnsi="Calibri" w:cs="Calibri"/>
                <w:color w:val="000000" w:themeColor="text1"/>
                <w:sz w:val="22"/>
                <w:szCs w:val="22"/>
              </w:rPr>
              <w:t xml:space="preserve">Umożliwiać użytkownikowi rejestracje konta i logowanie, również przez </w:t>
            </w:r>
            <w:r w:rsidRPr="00AB0965">
              <w:rPr>
                <w:sz w:val="22"/>
                <w:szCs w:val="22"/>
              </w:rPr>
              <w:t xml:space="preserve">konto Google oraz Apple ID, </w:t>
            </w:r>
            <w:r w:rsidRPr="00AB0965">
              <w:rPr>
                <w:rFonts w:ascii="Calibri" w:eastAsia="Calibri" w:hAnsi="Calibri" w:cs="Calibri"/>
                <w:color w:val="000000" w:themeColor="text1"/>
                <w:sz w:val="22"/>
                <w:szCs w:val="22"/>
              </w:rPr>
              <w:t>dodawanie zgłoszeń.</w:t>
            </w:r>
          </w:p>
        </w:tc>
      </w:tr>
    </w:tbl>
    <w:p w14:paraId="4F33B3DC" w14:textId="14E5646D" w:rsidR="5ACB3938" w:rsidRDefault="5ACB3938" w:rsidP="5ACB3938">
      <w:pPr>
        <w:rPr>
          <w:rFonts w:eastAsia="Times New Roman"/>
          <w:b/>
          <w:bCs/>
          <w:color w:val="000000" w:themeColor="text1"/>
          <w:sz w:val="22"/>
          <w:szCs w:val="22"/>
          <w:highlight w:val="yellow"/>
          <w:lang w:eastAsia="pl-PL"/>
        </w:rPr>
      </w:pPr>
    </w:p>
    <w:tbl>
      <w:tblPr>
        <w:tblStyle w:val="Tabela-Siatka"/>
        <w:tblW w:w="0" w:type="auto"/>
        <w:tblLook w:val="04A0" w:firstRow="1" w:lastRow="0" w:firstColumn="1" w:lastColumn="0" w:noHBand="0" w:noVBand="1"/>
      </w:tblPr>
      <w:tblGrid>
        <w:gridCol w:w="9050"/>
      </w:tblGrid>
      <w:tr w:rsidR="00445CE6" w:rsidRPr="00A53595" w14:paraId="11158409" w14:textId="77777777" w:rsidTr="00AD388A">
        <w:trPr>
          <w:trHeight w:val="300"/>
        </w:trPr>
        <w:tc>
          <w:tcPr>
            <w:tcW w:w="9050" w:type="dxa"/>
            <w:shd w:val="clear" w:color="auto" w:fill="D9D9D9" w:themeFill="background1" w:themeFillShade="D9"/>
          </w:tcPr>
          <w:p w14:paraId="3BFDC258" w14:textId="77777777" w:rsidR="00445CE6" w:rsidRPr="0088535C" w:rsidRDefault="00445CE6" w:rsidP="00AD388A">
            <w:pPr>
              <w:pStyle w:val="paragraph"/>
              <w:spacing w:before="0" w:beforeAutospacing="0" w:after="0" w:afterAutospacing="0"/>
              <w:jc w:val="center"/>
              <w:textAlignment w:val="baseline"/>
              <w:rPr>
                <w:rStyle w:val="normaltextrun"/>
                <w:rFonts w:asciiTheme="minorHAnsi" w:hAnsiTheme="minorHAnsi" w:cstheme="minorHAnsi"/>
                <w:b/>
                <w:color w:val="000000"/>
                <w:sz w:val="22"/>
                <w:szCs w:val="22"/>
              </w:rPr>
            </w:pPr>
            <w:r w:rsidRPr="0088535C">
              <w:rPr>
                <w:rFonts w:asciiTheme="minorHAnsi" w:hAnsiTheme="minorHAnsi" w:cstheme="minorHAnsi"/>
                <w:b/>
                <w:color w:val="000000"/>
                <w:sz w:val="22"/>
                <w:szCs w:val="22"/>
              </w:rPr>
              <w:t>E-usługa: Udział w Konsultacjach społecznych</w:t>
            </w:r>
          </w:p>
        </w:tc>
      </w:tr>
      <w:tr w:rsidR="00445CE6" w:rsidRPr="00CE0024" w14:paraId="451AF267" w14:textId="77777777" w:rsidTr="00AD388A">
        <w:trPr>
          <w:trHeight w:val="300"/>
        </w:trPr>
        <w:tc>
          <w:tcPr>
            <w:tcW w:w="9050" w:type="dxa"/>
          </w:tcPr>
          <w:p w14:paraId="01770D7D" w14:textId="77777777" w:rsidR="00445CE6" w:rsidRPr="00CE0024" w:rsidRDefault="00445CE6" w:rsidP="00AD388A">
            <w:pPr>
              <w:pStyle w:val="paragraph"/>
              <w:spacing w:before="0" w:beforeAutospacing="0" w:after="0" w:afterAutospacing="0"/>
              <w:jc w:val="both"/>
              <w:textAlignment w:val="baseline"/>
              <w:rPr>
                <w:rFonts w:ascii="Segoe UI" w:hAnsi="Segoe UI" w:cs="Segoe UI"/>
                <w:color w:val="000000" w:themeColor="text1"/>
                <w:sz w:val="18"/>
                <w:szCs w:val="18"/>
              </w:rPr>
            </w:pPr>
            <w:r w:rsidRPr="00CE0024">
              <w:rPr>
                <w:rStyle w:val="normaltextrun"/>
                <w:rFonts w:ascii="Calibri" w:hAnsi="Calibri" w:cs="Calibri"/>
                <w:b/>
                <w:bCs/>
                <w:color w:val="000000" w:themeColor="text1"/>
                <w:sz w:val="22"/>
                <w:szCs w:val="22"/>
              </w:rPr>
              <w:t>ZARZĄDZANIE</w:t>
            </w:r>
            <w:r w:rsidRPr="00CE0024">
              <w:rPr>
                <w:rStyle w:val="eop"/>
                <w:rFonts w:ascii="Calibri" w:hAnsi="Calibri" w:cs="Calibri"/>
                <w:color w:val="000000" w:themeColor="text1"/>
                <w:sz w:val="22"/>
                <w:szCs w:val="22"/>
              </w:rPr>
              <w:t> </w:t>
            </w:r>
          </w:p>
          <w:p w14:paraId="4F4D1B13" w14:textId="77777777" w:rsidR="00445CE6" w:rsidRPr="00CE0024" w:rsidRDefault="00445CE6" w:rsidP="00AD388A">
            <w:pPr>
              <w:pStyle w:val="paragraph"/>
              <w:numPr>
                <w:ilvl w:val="0"/>
                <w:numId w:val="82"/>
              </w:numPr>
              <w:tabs>
                <w:tab w:val="clear" w:pos="720"/>
              </w:tabs>
              <w:spacing w:before="0" w:beforeAutospacing="0" w:after="0" w:afterAutospacing="0"/>
              <w:ind w:left="460" w:hanging="460"/>
              <w:jc w:val="both"/>
              <w:textAlignment w:val="baseline"/>
              <w:rPr>
                <w:rStyle w:val="eop"/>
                <w:rFonts w:ascii="Calibri" w:hAnsi="Calibri" w:cs="Calibri"/>
                <w:color w:val="000000" w:themeColor="text1"/>
                <w:sz w:val="22"/>
                <w:szCs w:val="22"/>
              </w:rPr>
            </w:pPr>
            <w:r w:rsidRPr="00CE0024">
              <w:rPr>
                <w:rStyle w:val="normaltextrun"/>
                <w:rFonts w:asciiTheme="minorHAnsi" w:hAnsiTheme="minorHAnsi" w:cstheme="minorHAnsi"/>
                <w:color w:val="000000" w:themeColor="text1"/>
                <w:sz w:val="22"/>
                <w:szCs w:val="22"/>
              </w:rPr>
              <w:t>System powinien pozwalać na przeprowadzenie Konsultacji Społecznych w formie ankiet oraz dawać możliwość automatycznego raportowania Konsultacji Społecznych w czasie rzeczywistym.</w:t>
            </w:r>
          </w:p>
          <w:p w14:paraId="5C147740" w14:textId="77777777" w:rsidR="00445CE6" w:rsidRPr="00CE0024" w:rsidRDefault="00445CE6" w:rsidP="00AD388A">
            <w:pPr>
              <w:pStyle w:val="paragraph"/>
              <w:numPr>
                <w:ilvl w:val="0"/>
                <w:numId w:val="82"/>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nieograniczonej ilości konsultacji prowadzonych w tym samym czasie.</w:t>
            </w:r>
            <w:r w:rsidRPr="00CE0024">
              <w:rPr>
                <w:rStyle w:val="eop"/>
                <w:rFonts w:ascii="Calibri" w:hAnsi="Calibri" w:cs="Calibri"/>
                <w:color w:val="000000" w:themeColor="text1"/>
                <w:sz w:val="22"/>
                <w:szCs w:val="22"/>
              </w:rPr>
              <w:t> </w:t>
            </w:r>
          </w:p>
          <w:p w14:paraId="182FC545" w14:textId="77777777" w:rsidR="00445CE6" w:rsidRPr="00CE0024" w:rsidRDefault="00445CE6" w:rsidP="00AD388A">
            <w:pPr>
              <w:pStyle w:val="paragraph"/>
              <w:numPr>
                <w:ilvl w:val="0"/>
                <w:numId w:val="83"/>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Dostępność różnych statusów ankiet:</w:t>
            </w:r>
            <w:r w:rsidRPr="00CE0024">
              <w:rPr>
                <w:rStyle w:val="eop"/>
                <w:rFonts w:ascii="Calibri" w:hAnsi="Calibri" w:cs="Calibri"/>
                <w:color w:val="000000" w:themeColor="text1"/>
                <w:sz w:val="22"/>
                <w:szCs w:val="22"/>
              </w:rPr>
              <w:t> </w:t>
            </w:r>
          </w:p>
          <w:p w14:paraId="7BAF9492" w14:textId="77777777" w:rsidR="00445CE6" w:rsidRPr="00CE0024" w:rsidRDefault="00445CE6" w:rsidP="00AD388A">
            <w:pPr>
              <w:pStyle w:val="paragraph"/>
              <w:numPr>
                <w:ilvl w:val="0"/>
                <w:numId w:val="144"/>
              </w:numPr>
              <w:spacing w:before="0" w:beforeAutospacing="0" w:after="0" w:afterAutospacing="0"/>
              <w:ind w:left="873"/>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Planowane</w:t>
            </w:r>
            <w:r w:rsidRPr="00CE0024">
              <w:rPr>
                <w:rStyle w:val="eop"/>
                <w:rFonts w:ascii="Calibri" w:hAnsi="Calibri" w:cs="Calibri"/>
                <w:color w:val="000000" w:themeColor="text1"/>
                <w:sz w:val="22"/>
                <w:szCs w:val="22"/>
              </w:rPr>
              <w:t> </w:t>
            </w:r>
          </w:p>
          <w:p w14:paraId="19E3A133" w14:textId="77777777" w:rsidR="00445CE6" w:rsidRPr="00CE0024" w:rsidRDefault="00445CE6" w:rsidP="00AD388A">
            <w:pPr>
              <w:pStyle w:val="paragraph"/>
              <w:numPr>
                <w:ilvl w:val="0"/>
                <w:numId w:val="144"/>
              </w:numPr>
              <w:spacing w:before="0" w:beforeAutospacing="0" w:after="0" w:afterAutospacing="0"/>
              <w:ind w:left="873"/>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Aktualne</w:t>
            </w:r>
            <w:r w:rsidRPr="00CE0024">
              <w:rPr>
                <w:rStyle w:val="eop"/>
                <w:rFonts w:ascii="Calibri" w:hAnsi="Calibri" w:cs="Calibri"/>
                <w:color w:val="000000" w:themeColor="text1"/>
                <w:sz w:val="22"/>
                <w:szCs w:val="22"/>
              </w:rPr>
              <w:t> </w:t>
            </w:r>
          </w:p>
          <w:p w14:paraId="4CABD441" w14:textId="77777777" w:rsidR="00445CE6" w:rsidRPr="00CE0024" w:rsidRDefault="00445CE6" w:rsidP="00AD388A">
            <w:pPr>
              <w:pStyle w:val="paragraph"/>
              <w:numPr>
                <w:ilvl w:val="0"/>
                <w:numId w:val="144"/>
              </w:numPr>
              <w:spacing w:before="0" w:beforeAutospacing="0" w:after="0" w:afterAutospacing="0"/>
              <w:ind w:left="873"/>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Zakończone</w:t>
            </w:r>
            <w:r w:rsidRPr="00CE0024">
              <w:rPr>
                <w:rStyle w:val="eop"/>
                <w:rFonts w:ascii="Calibri" w:hAnsi="Calibri" w:cs="Calibri"/>
                <w:color w:val="000000" w:themeColor="text1"/>
                <w:sz w:val="22"/>
                <w:szCs w:val="22"/>
              </w:rPr>
              <w:t> </w:t>
            </w:r>
          </w:p>
          <w:p w14:paraId="76FA9A53" w14:textId="77777777" w:rsidR="00445CE6" w:rsidRPr="00CE0024" w:rsidRDefault="00445CE6" w:rsidP="00AD388A">
            <w:pPr>
              <w:pStyle w:val="paragraph"/>
              <w:numPr>
                <w:ilvl w:val="0"/>
                <w:numId w:val="144"/>
              </w:numPr>
              <w:spacing w:before="0" w:beforeAutospacing="0" w:after="0" w:afterAutospacing="0"/>
              <w:ind w:left="873"/>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Archiwalne.</w:t>
            </w:r>
            <w:r w:rsidRPr="00CE0024">
              <w:rPr>
                <w:rStyle w:val="eop"/>
                <w:rFonts w:ascii="Calibri" w:hAnsi="Calibri" w:cs="Calibri"/>
                <w:color w:val="000000" w:themeColor="text1"/>
                <w:sz w:val="22"/>
                <w:szCs w:val="22"/>
              </w:rPr>
              <w:t> </w:t>
            </w:r>
          </w:p>
          <w:p w14:paraId="06FF64C2" w14:textId="77777777" w:rsidR="00445CE6" w:rsidRPr="00CE0024" w:rsidRDefault="00445CE6" w:rsidP="00AD388A">
            <w:pPr>
              <w:pStyle w:val="paragraph"/>
              <w:numPr>
                <w:ilvl w:val="0"/>
                <w:numId w:val="88"/>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dowolnego określania nazwy konsultacji, kategorii, opisu, automatycznej daty rozpoczęcia i zakończenia badania. Możliwość przedłużenia lub zmiany terminu aktualnie trwających Konsultacji Społecznych.</w:t>
            </w:r>
            <w:r w:rsidRPr="00CE0024">
              <w:rPr>
                <w:rStyle w:val="eop"/>
                <w:rFonts w:ascii="Calibri" w:hAnsi="Calibri" w:cs="Calibri"/>
                <w:color w:val="000000" w:themeColor="text1"/>
                <w:sz w:val="22"/>
                <w:szCs w:val="22"/>
              </w:rPr>
              <w:t> </w:t>
            </w:r>
          </w:p>
          <w:p w14:paraId="0EC90AAC" w14:textId="77777777" w:rsidR="00445CE6" w:rsidRPr="00CE0024" w:rsidRDefault="00445CE6" w:rsidP="00AD388A">
            <w:pPr>
              <w:pStyle w:val="paragraph"/>
              <w:numPr>
                <w:ilvl w:val="0"/>
                <w:numId w:val="89"/>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dodawania plików w dowolnych formatach. </w:t>
            </w:r>
            <w:r w:rsidRPr="00CE0024">
              <w:rPr>
                <w:rStyle w:val="eop"/>
                <w:rFonts w:ascii="Calibri" w:hAnsi="Calibri" w:cs="Calibri"/>
                <w:color w:val="000000" w:themeColor="text1"/>
                <w:sz w:val="22"/>
                <w:szCs w:val="22"/>
              </w:rPr>
              <w:t> </w:t>
            </w:r>
          </w:p>
          <w:p w14:paraId="51AB11B2" w14:textId="77777777" w:rsidR="00445CE6" w:rsidRPr="00CE0024" w:rsidRDefault="00445CE6" w:rsidP="00AD388A">
            <w:pPr>
              <w:pStyle w:val="paragraph"/>
              <w:numPr>
                <w:ilvl w:val="0"/>
                <w:numId w:val="90"/>
              </w:numPr>
              <w:tabs>
                <w:tab w:val="clear" w:pos="720"/>
              </w:tabs>
              <w:spacing w:before="0" w:beforeAutospacing="0" w:after="0" w:afterAutospacing="0"/>
              <w:ind w:left="460" w:hanging="460"/>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edycji ankiety do momentu oddania pierwszego głosu.</w:t>
            </w:r>
            <w:r w:rsidRPr="00CE0024">
              <w:rPr>
                <w:rStyle w:val="eop"/>
                <w:rFonts w:ascii="Calibri" w:hAnsi="Calibri" w:cs="Calibri"/>
                <w:color w:val="000000" w:themeColor="text1"/>
                <w:sz w:val="22"/>
                <w:szCs w:val="22"/>
              </w:rPr>
              <w:t> </w:t>
            </w:r>
          </w:p>
          <w:p w14:paraId="2AD2AFC2" w14:textId="77777777" w:rsidR="00445CE6" w:rsidRPr="00CE0024" w:rsidRDefault="00445CE6" w:rsidP="00AD388A">
            <w:pPr>
              <w:pStyle w:val="paragraph"/>
              <w:numPr>
                <w:ilvl w:val="0"/>
                <w:numId w:val="91"/>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Zgody w zakresie danych osobowych – możliwość wyboru jakie zgody dot. ochrony danych osobowych będą dostępne w ramach ankiety. Dane uzupełniane są automatycznie. </w:t>
            </w:r>
            <w:r w:rsidRPr="00CE0024">
              <w:rPr>
                <w:rStyle w:val="eop"/>
                <w:rFonts w:ascii="Calibri" w:hAnsi="Calibri" w:cs="Calibri"/>
                <w:color w:val="000000" w:themeColor="text1"/>
                <w:sz w:val="22"/>
                <w:szCs w:val="22"/>
              </w:rPr>
              <w:t> </w:t>
            </w:r>
          </w:p>
          <w:p w14:paraId="6FAD7400" w14:textId="77777777" w:rsidR="00445CE6" w:rsidRPr="00CE0024" w:rsidRDefault="00445CE6" w:rsidP="00AD388A">
            <w:pPr>
              <w:pStyle w:val="paragraph"/>
              <w:numPr>
                <w:ilvl w:val="0"/>
                <w:numId w:val="92"/>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ograniczenia ankiety tylko dla zalogowanych użytkowników – osób, które założyły konto na platformie, a także dla kont zweryfikowanych i niezweryfikowanych oraz dla poszczególnych grup tj. organizacji społecznych, jednostek podległych i firm. </w:t>
            </w:r>
            <w:r w:rsidRPr="00CE0024">
              <w:rPr>
                <w:rStyle w:val="eop"/>
                <w:rFonts w:ascii="Calibri" w:hAnsi="Calibri" w:cs="Calibri"/>
                <w:color w:val="000000" w:themeColor="text1"/>
                <w:sz w:val="22"/>
                <w:szCs w:val="22"/>
              </w:rPr>
              <w:t> </w:t>
            </w:r>
          </w:p>
          <w:p w14:paraId="6C480BA0" w14:textId="77777777" w:rsidR="00445CE6" w:rsidRPr="00CE0024" w:rsidRDefault="00445CE6" w:rsidP="00AD388A">
            <w:pPr>
              <w:pStyle w:val="paragraph"/>
              <w:numPr>
                <w:ilvl w:val="0"/>
                <w:numId w:val="93"/>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podglądu utworzonej ankiety. </w:t>
            </w:r>
            <w:r w:rsidRPr="00CE0024">
              <w:rPr>
                <w:rStyle w:val="eop"/>
                <w:rFonts w:ascii="Calibri" w:hAnsi="Calibri" w:cs="Calibri"/>
                <w:color w:val="000000" w:themeColor="text1"/>
                <w:sz w:val="22"/>
                <w:szCs w:val="22"/>
              </w:rPr>
              <w:t> </w:t>
            </w:r>
          </w:p>
          <w:p w14:paraId="22F2DB0F" w14:textId="77777777" w:rsidR="00445CE6" w:rsidRPr="00CE0024" w:rsidRDefault="00445CE6" w:rsidP="00AD388A">
            <w:pPr>
              <w:pStyle w:val="paragraph"/>
              <w:numPr>
                <w:ilvl w:val="0"/>
                <w:numId w:val="94"/>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Opcja Usuń ankietę – dostępna na każdym etapie. </w:t>
            </w:r>
            <w:r w:rsidRPr="00CE0024">
              <w:rPr>
                <w:rStyle w:val="eop"/>
                <w:rFonts w:ascii="Calibri" w:hAnsi="Calibri" w:cs="Calibri"/>
                <w:color w:val="000000" w:themeColor="text1"/>
                <w:sz w:val="22"/>
                <w:szCs w:val="22"/>
              </w:rPr>
              <w:t> </w:t>
            </w:r>
          </w:p>
          <w:p w14:paraId="59CA9182" w14:textId="77777777" w:rsidR="00445CE6" w:rsidRPr="00CE0024" w:rsidRDefault="00445CE6" w:rsidP="00AD388A">
            <w:pPr>
              <w:pStyle w:val="paragraph"/>
              <w:numPr>
                <w:ilvl w:val="0"/>
                <w:numId w:val="95"/>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Opcja Duplikuj – dostępna na każdym etapie.</w:t>
            </w:r>
            <w:r w:rsidRPr="00CE0024">
              <w:rPr>
                <w:rStyle w:val="eop"/>
                <w:rFonts w:ascii="Calibri" w:hAnsi="Calibri" w:cs="Calibri"/>
                <w:color w:val="000000" w:themeColor="text1"/>
                <w:sz w:val="22"/>
                <w:szCs w:val="22"/>
              </w:rPr>
              <w:t> </w:t>
            </w:r>
          </w:p>
          <w:p w14:paraId="4B3D17DF" w14:textId="77777777" w:rsidR="00445CE6" w:rsidRPr="00CE0024" w:rsidRDefault="00445CE6" w:rsidP="00AD388A">
            <w:pPr>
              <w:pStyle w:val="paragraph"/>
              <w:numPr>
                <w:ilvl w:val="0"/>
                <w:numId w:val="96"/>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lastRenderedPageBreak/>
              <w:t>Opcja Pobierz raport – dostępna od momentu zapisania w systemie pierwszej wypełnionej ankiety. Możliwość generowania raportu bez danych osób głosujących. </w:t>
            </w:r>
            <w:r w:rsidRPr="00CE0024">
              <w:rPr>
                <w:rStyle w:val="eop"/>
                <w:rFonts w:ascii="Calibri" w:hAnsi="Calibri" w:cs="Calibri"/>
                <w:color w:val="000000" w:themeColor="text1"/>
                <w:sz w:val="22"/>
                <w:szCs w:val="22"/>
              </w:rPr>
              <w:t> </w:t>
            </w:r>
          </w:p>
          <w:p w14:paraId="01C99238" w14:textId="77777777" w:rsidR="00445CE6" w:rsidRPr="00CE0024" w:rsidRDefault="00445CE6" w:rsidP="00AD388A">
            <w:pPr>
              <w:pStyle w:val="paragraph"/>
              <w:numPr>
                <w:ilvl w:val="0"/>
                <w:numId w:val="97"/>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definiowania różnych form pytań (w ramach jednej ankiety można korzystać ze zróżnicowanych form): </w:t>
            </w:r>
            <w:r w:rsidRPr="00CE0024">
              <w:rPr>
                <w:rStyle w:val="eop"/>
                <w:rFonts w:ascii="Calibri" w:hAnsi="Calibri" w:cs="Calibri"/>
                <w:color w:val="000000" w:themeColor="text1"/>
                <w:sz w:val="22"/>
                <w:szCs w:val="22"/>
              </w:rPr>
              <w:t> </w:t>
            </w:r>
          </w:p>
          <w:p w14:paraId="2CFB1768" w14:textId="77777777" w:rsidR="00445CE6" w:rsidRPr="00CE0024" w:rsidRDefault="00445CE6" w:rsidP="00AD388A">
            <w:pPr>
              <w:pStyle w:val="paragraph"/>
              <w:numPr>
                <w:ilvl w:val="0"/>
                <w:numId w:val="138"/>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Jednokrotny wybór osoby głosującej - biorący udział w konsultacjach ma możliwość wybrania jednej z kilku odpowiedzi zaproponowanych przez urząd;</w:t>
            </w:r>
            <w:r w:rsidRPr="00CE0024">
              <w:rPr>
                <w:rStyle w:val="eop"/>
                <w:rFonts w:ascii="Calibri" w:hAnsi="Calibri" w:cs="Calibri"/>
                <w:color w:val="000000" w:themeColor="text1"/>
                <w:sz w:val="22"/>
                <w:szCs w:val="22"/>
              </w:rPr>
              <w:t> </w:t>
            </w:r>
          </w:p>
          <w:p w14:paraId="37BDB8F1" w14:textId="77777777" w:rsidR="00445CE6" w:rsidRPr="00CE0024" w:rsidRDefault="00445CE6" w:rsidP="00AD388A">
            <w:pPr>
              <w:pStyle w:val="paragraph"/>
              <w:numPr>
                <w:ilvl w:val="0"/>
                <w:numId w:val="138"/>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Wielokrotny wybór osoby głosującej- biorący udział w konsultacjach ma możliwość wybrania kilku z odpowiedzi zaproponowanych przez urząd;</w:t>
            </w:r>
            <w:r w:rsidRPr="00CE0024">
              <w:rPr>
                <w:rStyle w:val="eop"/>
                <w:rFonts w:ascii="Calibri" w:hAnsi="Calibri" w:cs="Calibri"/>
                <w:color w:val="000000" w:themeColor="text1"/>
                <w:sz w:val="22"/>
                <w:szCs w:val="22"/>
              </w:rPr>
              <w:t> </w:t>
            </w:r>
          </w:p>
          <w:p w14:paraId="046CBCF6" w14:textId="77777777" w:rsidR="00445CE6" w:rsidRPr="00CE0024" w:rsidRDefault="00445CE6" w:rsidP="00AD388A">
            <w:pPr>
              <w:pStyle w:val="paragraph"/>
              <w:numPr>
                <w:ilvl w:val="0"/>
                <w:numId w:val="138"/>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Odpowiedź w formie grafiki;</w:t>
            </w:r>
            <w:r w:rsidRPr="00CE0024">
              <w:rPr>
                <w:rStyle w:val="eop"/>
                <w:rFonts w:ascii="Calibri" w:hAnsi="Calibri" w:cs="Calibri"/>
                <w:color w:val="000000" w:themeColor="text1"/>
                <w:sz w:val="22"/>
                <w:szCs w:val="22"/>
              </w:rPr>
              <w:t> </w:t>
            </w:r>
          </w:p>
          <w:p w14:paraId="5A99E0D0" w14:textId="77777777" w:rsidR="00445CE6" w:rsidRPr="00CE0024" w:rsidRDefault="00445CE6" w:rsidP="00AD388A">
            <w:pPr>
              <w:pStyle w:val="paragraph"/>
              <w:numPr>
                <w:ilvl w:val="0"/>
                <w:numId w:val="138"/>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Komentarz osoby głosującej – urząd definiuje pytanie bądź stawia problem (bez wskazania odpowiedzi), a biorący udział w konsultacjach wyraża swoją opinię w komentarzu;</w:t>
            </w:r>
            <w:r w:rsidRPr="00CE0024">
              <w:rPr>
                <w:rStyle w:val="eop"/>
                <w:rFonts w:ascii="Calibri" w:hAnsi="Calibri" w:cs="Calibri"/>
                <w:color w:val="000000" w:themeColor="text1"/>
                <w:sz w:val="22"/>
                <w:szCs w:val="22"/>
              </w:rPr>
              <w:t> </w:t>
            </w:r>
          </w:p>
          <w:p w14:paraId="5C527549" w14:textId="77777777" w:rsidR="00445CE6" w:rsidRPr="00CE0024" w:rsidRDefault="00445CE6" w:rsidP="00AD388A">
            <w:pPr>
              <w:pStyle w:val="paragraph"/>
              <w:numPr>
                <w:ilvl w:val="0"/>
                <w:numId w:val="138"/>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Wybór lokalizacji na mapie - urząd definiuje kilka możliwych lokalizacji na mapie, a biorący udział w konsultacjach wypowiadają się poprzez wybór jednej lokalizacji;</w:t>
            </w:r>
            <w:r w:rsidRPr="00CE0024">
              <w:rPr>
                <w:rStyle w:val="eop"/>
                <w:rFonts w:ascii="Calibri" w:hAnsi="Calibri" w:cs="Calibri"/>
                <w:color w:val="000000" w:themeColor="text1"/>
                <w:sz w:val="22"/>
                <w:szCs w:val="22"/>
              </w:rPr>
              <w:t> </w:t>
            </w:r>
          </w:p>
          <w:p w14:paraId="626A56AC" w14:textId="77777777" w:rsidR="00445CE6" w:rsidRPr="00CE0024" w:rsidRDefault="00445CE6" w:rsidP="00AD388A">
            <w:pPr>
              <w:pStyle w:val="paragraph"/>
              <w:numPr>
                <w:ilvl w:val="0"/>
                <w:numId w:val="138"/>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Ocena za pomocą symbolu – możliwość określenia skali w jakiej mieszkaniec ocenia daną kwestię. Zamiast punktów pojawiają się symbole do wyboru;</w:t>
            </w:r>
            <w:r w:rsidRPr="00CE0024">
              <w:rPr>
                <w:rStyle w:val="eop"/>
                <w:rFonts w:ascii="Calibri" w:hAnsi="Calibri" w:cs="Calibri"/>
                <w:color w:val="000000" w:themeColor="text1"/>
                <w:sz w:val="22"/>
                <w:szCs w:val="22"/>
              </w:rPr>
              <w:t> </w:t>
            </w:r>
          </w:p>
          <w:p w14:paraId="248BE691" w14:textId="77777777" w:rsidR="00445CE6" w:rsidRPr="00CE0024" w:rsidRDefault="00445CE6" w:rsidP="00AD388A">
            <w:pPr>
              <w:pStyle w:val="paragraph"/>
              <w:numPr>
                <w:ilvl w:val="0"/>
                <w:numId w:val="138"/>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Tabela odpowiedzi – ocena w zdefiniowanej skali;</w:t>
            </w:r>
            <w:r w:rsidRPr="00CE0024">
              <w:rPr>
                <w:rStyle w:val="eop"/>
                <w:rFonts w:ascii="Calibri" w:hAnsi="Calibri" w:cs="Calibri"/>
                <w:color w:val="000000" w:themeColor="text1"/>
                <w:sz w:val="22"/>
                <w:szCs w:val="22"/>
              </w:rPr>
              <w:t> </w:t>
            </w:r>
          </w:p>
          <w:p w14:paraId="2619199A" w14:textId="77777777" w:rsidR="00445CE6" w:rsidRPr="00CE0024" w:rsidRDefault="00445CE6" w:rsidP="00AD388A">
            <w:pPr>
              <w:pStyle w:val="paragraph"/>
              <w:numPr>
                <w:ilvl w:val="0"/>
                <w:numId w:val="138"/>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komentowania treści aktu - urząd przedstawia dokument do konsultacji odwzorowując go w formie elektronicznej (możliwość wgrywania plików w formacie ZIPX i automatyczne konwertowanie w platformie), biorący udział w konsultacjach mają możliwość komentowania/opiniowania jego poszczególnych fragmentów;</w:t>
            </w:r>
            <w:r w:rsidRPr="00CE0024">
              <w:rPr>
                <w:rStyle w:val="eop"/>
                <w:rFonts w:ascii="Calibri" w:hAnsi="Calibri" w:cs="Calibri"/>
                <w:color w:val="000000" w:themeColor="text1"/>
                <w:sz w:val="22"/>
                <w:szCs w:val="22"/>
              </w:rPr>
              <w:t> </w:t>
            </w:r>
          </w:p>
          <w:p w14:paraId="2BF7E304" w14:textId="77777777" w:rsidR="00445CE6" w:rsidRPr="00CE0024" w:rsidRDefault="00445CE6" w:rsidP="00AD388A">
            <w:pPr>
              <w:pStyle w:val="paragraph"/>
              <w:numPr>
                <w:ilvl w:val="0"/>
                <w:numId w:val="138"/>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Działanie na mapach – możliwość wskazania miejsca przez osobę biorącą udział w</w:t>
            </w:r>
            <w:r>
              <w:rPr>
                <w:rStyle w:val="normaltextrun"/>
                <w:rFonts w:ascii="Calibri" w:hAnsi="Calibri" w:cs="Calibri"/>
                <w:color w:val="000000" w:themeColor="text1"/>
                <w:sz w:val="22"/>
                <w:szCs w:val="22"/>
              </w:rPr>
              <w:t> </w:t>
            </w:r>
            <w:r w:rsidRPr="00CE0024">
              <w:rPr>
                <w:rStyle w:val="normaltextrun"/>
                <w:rFonts w:ascii="Calibri" w:hAnsi="Calibri" w:cs="Calibri"/>
                <w:color w:val="000000" w:themeColor="text1"/>
                <w:sz w:val="22"/>
                <w:szCs w:val="22"/>
              </w:rPr>
              <w:t>konsultacjach;</w:t>
            </w:r>
            <w:r w:rsidRPr="00CE0024">
              <w:rPr>
                <w:rStyle w:val="eop"/>
                <w:rFonts w:ascii="Calibri" w:hAnsi="Calibri" w:cs="Calibri"/>
                <w:color w:val="000000" w:themeColor="text1"/>
                <w:sz w:val="22"/>
                <w:szCs w:val="22"/>
              </w:rPr>
              <w:t> </w:t>
            </w:r>
          </w:p>
          <w:p w14:paraId="5FCCE186" w14:textId="77777777" w:rsidR="00445CE6" w:rsidRPr="00CE0024" w:rsidRDefault="00445CE6" w:rsidP="00AD388A">
            <w:pPr>
              <w:pStyle w:val="paragraph"/>
              <w:numPr>
                <w:ilvl w:val="0"/>
                <w:numId w:val="138"/>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Załączanie plików – forma pozwala na załączanie plików w liczbie oraz typie określonym przez urząd. </w:t>
            </w:r>
            <w:r w:rsidRPr="00CE0024">
              <w:rPr>
                <w:rStyle w:val="eop"/>
                <w:rFonts w:ascii="Calibri" w:hAnsi="Calibri" w:cs="Calibri"/>
                <w:color w:val="000000" w:themeColor="text1"/>
                <w:sz w:val="22"/>
                <w:szCs w:val="22"/>
              </w:rPr>
              <w:t> </w:t>
            </w:r>
          </w:p>
          <w:p w14:paraId="51F4C00C" w14:textId="77777777" w:rsidR="00445CE6" w:rsidRPr="00CE0024" w:rsidRDefault="00445CE6" w:rsidP="00AD388A">
            <w:pPr>
              <w:pStyle w:val="paragraph"/>
              <w:numPr>
                <w:ilvl w:val="0"/>
                <w:numId w:val="108"/>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dodawania metryki i definiowanie jej poszczególnych cech. </w:t>
            </w:r>
            <w:r w:rsidRPr="00CE0024">
              <w:rPr>
                <w:rStyle w:val="eop"/>
                <w:rFonts w:ascii="Calibri" w:hAnsi="Calibri" w:cs="Calibri"/>
                <w:color w:val="000000" w:themeColor="text1"/>
                <w:sz w:val="22"/>
                <w:szCs w:val="22"/>
              </w:rPr>
              <w:t> </w:t>
            </w:r>
          </w:p>
          <w:p w14:paraId="35787B8E" w14:textId="77777777" w:rsidR="00445CE6" w:rsidRPr="00CE0024" w:rsidRDefault="00445CE6" w:rsidP="00AD388A">
            <w:pPr>
              <w:pStyle w:val="paragraph"/>
              <w:numPr>
                <w:ilvl w:val="0"/>
                <w:numId w:val="109"/>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weryfikowania osób biorących udział w ankiecie za pomocą kodu SMS – możliwość weryfikacji numeru telefonu osoby głosującej przy użyciu kodu SMS (na jeden numer telefonu może zostać wysłany jeden lub więcej kodów);</w:t>
            </w:r>
            <w:r w:rsidRPr="00CE0024">
              <w:rPr>
                <w:rStyle w:val="eop"/>
                <w:rFonts w:ascii="Calibri" w:hAnsi="Calibri" w:cs="Calibri"/>
                <w:color w:val="000000" w:themeColor="text1"/>
                <w:sz w:val="22"/>
                <w:szCs w:val="22"/>
              </w:rPr>
              <w:t> </w:t>
            </w:r>
          </w:p>
          <w:p w14:paraId="6A28BF57" w14:textId="77777777" w:rsidR="00445CE6" w:rsidRPr="00CE0024" w:rsidRDefault="00445CE6" w:rsidP="00AD388A">
            <w:pPr>
              <w:pStyle w:val="paragraph"/>
              <w:numPr>
                <w:ilvl w:val="0"/>
                <w:numId w:val="110"/>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weryfikowania osób głosujących na podstawie jednej z dwóch opcji:</w:t>
            </w:r>
            <w:r w:rsidRPr="00CE0024">
              <w:rPr>
                <w:rStyle w:val="eop"/>
                <w:rFonts w:ascii="Calibri" w:hAnsi="Calibri" w:cs="Calibri"/>
                <w:color w:val="000000" w:themeColor="text1"/>
                <w:sz w:val="22"/>
                <w:szCs w:val="22"/>
              </w:rPr>
              <w:t> </w:t>
            </w:r>
          </w:p>
          <w:p w14:paraId="384154C2" w14:textId="77777777" w:rsidR="00445CE6" w:rsidRPr="00CE0024" w:rsidRDefault="00445CE6" w:rsidP="00AD388A">
            <w:pPr>
              <w:pStyle w:val="paragraph"/>
              <w:numPr>
                <w:ilvl w:val="0"/>
                <w:numId w:val="139"/>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 xml:space="preserve">Wgranie pliku w formacie CSV z bazą osób uprawnionych do panelu administratora. Możliwość weryfikacji w kilku bazach (np. ewidencja ludności, karta mieszkańca), o ile posiadają wspólną daną – np. </w:t>
            </w:r>
            <w:r w:rsidRPr="00CE0024">
              <w:rPr>
                <w:rStyle w:val="normaltextrun"/>
                <w:rFonts w:asciiTheme="minorHAnsi" w:hAnsiTheme="minorHAnsi" w:cstheme="minorHAnsi"/>
                <w:color w:val="000000" w:themeColor="text1"/>
                <w:sz w:val="22"/>
                <w:szCs w:val="22"/>
              </w:rPr>
              <w:t>PESEL.</w:t>
            </w:r>
          </w:p>
          <w:p w14:paraId="3D5D5C63" w14:textId="77777777" w:rsidR="00445CE6" w:rsidRPr="00CE0024" w:rsidRDefault="00445CE6" w:rsidP="00AD388A">
            <w:pPr>
              <w:pStyle w:val="paragraph"/>
              <w:numPr>
                <w:ilvl w:val="0"/>
                <w:numId w:val="139"/>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Weryfikacja tylko powtarzalności danych osoby głosującej.</w:t>
            </w:r>
            <w:r w:rsidRPr="00CE0024">
              <w:rPr>
                <w:rStyle w:val="eop"/>
                <w:rFonts w:ascii="Calibri" w:hAnsi="Calibri" w:cs="Calibri"/>
                <w:color w:val="000000" w:themeColor="text1"/>
                <w:sz w:val="22"/>
                <w:szCs w:val="22"/>
              </w:rPr>
              <w:t> </w:t>
            </w:r>
          </w:p>
          <w:p w14:paraId="41AE0780" w14:textId="77777777" w:rsidR="00445CE6" w:rsidRPr="00CE0024" w:rsidRDefault="00445CE6" w:rsidP="00AD388A">
            <w:pPr>
              <w:pStyle w:val="paragraph"/>
              <w:numPr>
                <w:ilvl w:val="0"/>
                <w:numId w:val="113"/>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potwierdzenia udziału w ankiecie poprzez wysłanie linku na wskazany adres email.</w:t>
            </w:r>
            <w:r w:rsidRPr="00CE0024">
              <w:rPr>
                <w:rStyle w:val="eop"/>
                <w:rFonts w:ascii="Calibri" w:hAnsi="Calibri" w:cs="Calibri"/>
                <w:color w:val="000000" w:themeColor="text1"/>
                <w:sz w:val="22"/>
                <w:szCs w:val="22"/>
              </w:rPr>
              <w:t> </w:t>
            </w:r>
          </w:p>
          <w:p w14:paraId="4C62828E" w14:textId="77777777" w:rsidR="00445CE6" w:rsidRPr="00CE0024" w:rsidRDefault="00445CE6" w:rsidP="00AD388A">
            <w:pPr>
              <w:pStyle w:val="paragraph"/>
              <w:numPr>
                <w:ilvl w:val="0"/>
                <w:numId w:val="114"/>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dodawania ankiet papierowych – w przypadku prowadzenia ankiety, również w wersji papierowej, w panelu administratora możliwe jest jej dodanie, również po zakończeniu trwania konsultacji. </w:t>
            </w:r>
            <w:r w:rsidRPr="00CE0024">
              <w:rPr>
                <w:rStyle w:val="eop"/>
                <w:rFonts w:ascii="Calibri" w:hAnsi="Calibri" w:cs="Calibri"/>
                <w:color w:val="000000" w:themeColor="text1"/>
                <w:sz w:val="22"/>
                <w:szCs w:val="22"/>
              </w:rPr>
              <w:t> </w:t>
            </w:r>
          </w:p>
          <w:p w14:paraId="7A375F3E" w14:textId="77777777" w:rsidR="00445CE6" w:rsidRPr="00CE0024" w:rsidRDefault="00445CE6" w:rsidP="00AD388A">
            <w:pPr>
              <w:pStyle w:val="paragraph"/>
              <w:numPr>
                <w:ilvl w:val="0"/>
                <w:numId w:val="115"/>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Szczegółowy podgląd wypełnionych ankiet - podgląd wszystkich oddanych głosów w ramach danych Konsultacji Społecznych. </w:t>
            </w:r>
            <w:r w:rsidRPr="00CE0024">
              <w:rPr>
                <w:rStyle w:val="eop"/>
                <w:rFonts w:ascii="Calibri" w:hAnsi="Calibri" w:cs="Calibri"/>
                <w:color w:val="000000" w:themeColor="text1"/>
                <w:sz w:val="22"/>
                <w:szCs w:val="22"/>
              </w:rPr>
              <w:t> </w:t>
            </w:r>
          </w:p>
          <w:p w14:paraId="394DCFAD" w14:textId="77777777" w:rsidR="00445CE6" w:rsidRPr="00CE0024" w:rsidRDefault="00445CE6" w:rsidP="00AD388A">
            <w:pPr>
              <w:pStyle w:val="paragraph"/>
              <w:numPr>
                <w:ilvl w:val="0"/>
                <w:numId w:val="116"/>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Szczegółowe statystyki dla każdego pytania – bez pobierania raportu możliwość podglądu szczegółowych statystyk dla każdego pytania w ramach określonych cech np. ze względu na wiek osób ankietowanych. </w:t>
            </w:r>
            <w:r w:rsidRPr="00CE0024">
              <w:rPr>
                <w:rStyle w:val="eop"/>
                <w:rFonts w:ascii="Calibri" w:hAnsi="Calibri" w:cs="Calibri"/>
                <w:color w:val="000000" w:themeColor="text1"/>
                <w:sz w:val="22"/>
                <w:szCs w:val="22"/>
              </w:rPr>
              <w:t> </w:t>
            </w:r>
          </w:p>
          <w:p w14:paraId="7924E6F4" w14:textId="77777777" w:rsidR="00445CE6" w:rsidRPr="00CE0024" w:rsidRDefault="00445CE6" w:rsidP="00AD388A">
            <w:pPr>
              <w:pStyle w:val="paragraph"/>
              <w:numPr>
                <w:ilvl w:val="0"/>
                <w:numId w:val="117"/>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udostępniania wszystkich konsultacji o różnym statusie w aplikacji.  Na liście powinny być dostępne podstawowe informacje na temat konsultacji, dodatkowo opcja „więcej” gdzie dostępne są szczegółowe informacje i możliwość przejścia bezpośrednio do ankiety. W przypadku ankiet zakończonych możliwość dołączenia raportu z konsultacji wraz z</w:t>
            </w:r>
            <w:r>
              <w:rPr>
                <w:rStyle w:val="normaltextrun"/>
                <w:rFonts w:ascii="Calibri" w:hAnsi="Calibri" w:cs="Calibri"/>
                <w:color w:val="000000" w:themeColor="text1"/>
                <w:sz w:val="22"/>
                <w:szCs w:val="22"/>
              </w:rPr>
              <w:t> </w:t>
            </w:r>
            <w:r w:rsidRPr="00CE0024">
              <w:rPr>
                <w:rStyle w:val="normaltextrun"/>
                <w:rFonts w:ascii="Calibri" w:hAnsi="Calibri" w:cs="Calibri"/>
                <w:color w:val="000000" w:themeColor="text1"/>
                <w:sz w:val="22"/>
                <w:szCs w:val="22"/>
              </w:rPr>
              <w:t>dowolnie edytowanym podsumowaniem ankiety. </w:t>
            </w:r>
            <w:r w:rsidRPr="00CE0024">
              <w:rPr>
                <w:rStyle w:val="eop"/>
                <w:rFonts w:ascii="Calibri" w:hAnsi="Calibri" w:cs="Calibri"/>
                <w:color w:val="000000" w:themeColor="text1"/>
                <w:sz w:val="22"/>
                <w:szCs w:val="22"/>
              </w:rPr>
              <w:t> </w:t>
            </w:r>
          </w:p>
          <w:p w14:paraId="17BD06F2" w14:textId="77777777" w:rsidR="00445CE6" w:rsidRPr="00CE0024" w:rsidRDefault="00445CE6" w:rsidP="00AD388A">
            <w:pPr>
              <w:pStyle w:val="paragraph"/>
              <w:numPr>
                <w:ilvl w:val="0"/>
                <w:numId w:val="118"/>
              </w:numPr>
              <w:tabs>
                <w:tab w:val="clear" w:pos="720"/>
              </w:tabs>
              <w:spacing w:before="0" w:beforeAutospacing="0" w:after="0" w:afterAutospacing="0"/>
              <w:ind w:left="460" w:hanging="460"/>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Archiwum Konsultacji Społecznych:</w:t>
            </w:r>
            <w:r w:rsidRPr="00CE0024">
              <w:rPr>
                <w:rStyle w:val="eop"/>
                <w:rFonts w:ascii="Calibri" w:hAnsi="Calibri" w:cs="Calibri"/>
                <w:color w:val="000000" w:themeColor="text1"/>
                <w:sz w:val="22"/>
                <w:szCs w:val="22"/>
              </w:rPr>
              <w:t> </w:t>
            </w:r>
          </w:p>
          <w:p w14:paraId="49C01F65" w14:textId="77777777" w:rsidR="00445CE6" w:rsidRPr="00CE0024" w:rsidRDefault="00445CE6" w:rsidP="00AD388A">
            <w:pPr>
              <w:pStyle w:val="paragraph"/>
              <w:numPr>
                <w:ilvl w:val="0"/>
                <w:numId w:val="140"/>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Konsultacje zarchiwizowane powinny być dostępne w zakładce Archiwum.</w:t>
            </w:r>
            <w:r w:rsidRPr="00CE0024">
              <w:rPr>
                <w:rStyle w:val="eop"/>
                <w:rFonts w:ascii="Calibri" w:hAnsi="Calibri" w:cs="Calibri"/>
                <w:color w:val="000000" w:themeColor="text1"/>
                <w:sz w:val="22"/>
                <w:szCs w:val="22"/>
              </w:rPr>
              <w:t> </w:t>
            </w:r>
          </w:p>
          <w:p w14:paraId="6A814958" w14:textId="77777777" w:rsidR="00445CE6" w:rsidRPr="00CE0024" w:rsidRDefault="00445CE6" w:rsidP="00AD388A">
            <w:pPr>
              <w:pStyle w:val="paragraph"/>
              <w:numPr>
                <w:ilvl w:val="0"/>
                <w:numId w:val="140"/>
              </w:numPr>
              <w:spacing w:before="0" w:beforeAutospacing="0" w:after="0" w:afterAutospacing="0"/>
              <w:ind w:left="886" w:hanging="426"/>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Wszystkie zakończone ankiety powinny być dostępne w panelu administratora.</w:t>
            </w:r>
            <w:r w:rsidRPr="00CE0024">
              <w:rPr>
                <w:rStyle w:val="eop"/>
                <w:rFonts w:ascii="Calibri" w:hAnsi="Calibri" w:cs="Calibri"/>
                <w:color w:val="000000" w:themeColor="text1"/>
                <w:sz w:val="22"/>
                <w:szCs w:val="22"/>
              </w:rPr>
              <w:t> </w:t>
            </w:r>
          </w:p>
          <w:p w14:paraId="7CE7A522" w14:textId="77777777" w:rsidR="00445CE6" w:rsidRPr="00CE0024" w:rsidRDefault="00445CE6" w:rsidP="00AD388A">
            <w:pPr>
              <w:pStyle w:val="paragraph"/>
              <w:spacing w:before="0" w:beforeAutospacing="0" w:after="0" w:afterAutospacing="0"/>
              <w:ind w:left="1440"/>
              <w:jc w:val="both"/>
              <w:textAlignment w:val="baseline"/>
              <w:rPr>
                <w:rFonts w:ascii="Segoe UI" w:hAnsi="Segoe UI" w:cs="Segoe UI"/>
                <w:color w:val="000000" w:themeColor="text1"/>
                <w:sz w:val="18"/>
                <w:szCs w:val="18"/>
              </w:rPr>
            </w:pPr>
            <w:r w:rsidRPr="00CE0024">
              <w:rPr>
                <w:rStyle w:val="eop"/>
                <w:rFonts w:ascii="Calibri" w:hAnsi="Calibri" w:cs="Calibri"/>
                <w:color w:val="000000" w:themeColor="text1"/>
                <w:sz w:val="22"/>
                <w:szCs w:val="22"/>
              </w:rPr>
              <w:t> </w:t>
            </w:r>
          </w:p>
          <w:p w14:paraId="5DB70655" w14:textId="77777777" w:rsidR="00445CE6" w:rsidRDefault="00445CE6" w:rsidP="00AD388A">
            <w:pPr>
              <w:pStyle w:val="paragraph"/>
              <w:spacing w:before="0" w:beforeAutospacing="0" w:after="0" w:afterAutospacing="0"/>
              <w:jc w:val="both"/>
              <w:textAlignment w:val="baseline"/>
              <w:rPr>
                <w:rFonts w:asciiTheme="minorHAnsi" w:hAnsiTheme="minorHAnsi" w:cstheme="minorHAnsi"/>
                <w:b/>
                <w:bCs/>
                <w:color w:val="000000" w:themeColor="text1"/>
                <w:sz w:val="22"/>
                <w:szCs w:val="22"/>
              </w:rPr>
            </w:pPr>
          </w:p>
          <w:p w14:paraId="517AC3D1" w14:textId="77777777" w:rsidR="00445CE6" w:rsidRPr="00CE0024" w:rsidRDefault="00445CE6" w:rsidP="00AD388A">
            <w:pPr>
              <w:pStyle w:val="paragraph"/>
              <w:spacing w:before="0" w:beforeAutospacing="0" w:after="0" w:afterAutospacing="0"/>
              <w:jc w:val="both"/>
              <w:textAlignment w:val="baseline"/>
              <w:rPr>
                <w:rFonts w:asciiTheme="minorHAnsi" w:hAnsiTheme="minorHAnsi" w:cstheme="minorHAnsi"/>
                <w:color w:val="000000" w:themeColor="text1"/>
                <w:sz w:val="18"/>
                <w:szCs w:val="18"/>
              </w:rPr>
            </w:pPr>
            <w:r w:rsidRPr="00CE0024">
              <w:rPr>
                <w:rFonts w:asciiTheme="minorHAnsi" w:hAnsiTheme="minorHAnsi" w:cstheme="minorHAnsi"/>
                <w:b/>
                <w:bCs/>
                <w:color w:val="000000" w:themeColor="text1"/>
                <w:sz w:val="22"/>
                <w:szCs w:val="22"/>
              </w:rPr>
              <w:lastRenderedPageBreak/>
              <w:t>PORTAL E-USŁUG PUBLICZNYCH</w:t>
            </w:r>
            <w:r w:rsidRPr="00CE0024">
              <w:rPr>
                <w:rStyle w:val="eop"/>
                <w:rFonts w:asciiTheme="minorHAnsi" w:hAnsiTheme="minorHAnsi" w:cstheme="minorHAnsi"/>
                <w:color w:val="000000" w:themeColor="text1"/>
                <w:sz w:val="22"/>
                <w:szCs w:val="22"/>
              </w:rPr>
              <w:t> </w:t>
            </w:r>
          </w:p>
          <w:p w14:paraId="6DB71A11" w14:textId="77777777" w:rsidR="00445CE6" w:rsidRPr="00CE0024" w:rsidRDefault="00445CE6" w:rsidP="00AD388A">
            <w:pPr>
              <w:pStyle w:val="paragraph"/>
              <w:numPr>
                <w:ilvl w:val="0"/>
                <w:numId w:val="121"/>
              </w:numPr>
              <w:tabs>
                <w:tab w:val="clear" w:pos="720"/>
              </w:tabs>
              <w:spacing w:before="0" w:beforeAutospacing="0" w:after="0" w:afterAutospacing="0"/>
              <w:ind w:left="460" w:hanging="425"/>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Dedykowany adres WWW, pozwalający na identyfikację Zamawiającego.</w:t>
            </w:r>
            <w:r w:rsidRPr="00CE0024">
              <w:rPr>
                <w:rStyle w:val="eop"/>
                <w:rFonts w:ascii="Calibri" w:hAnsi="Calibri" w:cs="Calibri"/>
                <w:color w:val="000000" w:themeColor="text1"/>
                <w:sz w:val="22"/>
                <w:szCs w:val="22"/>
              </w:rPr>
              <w:t> </w:t>
            </w:r>
          </w:p>
          <w:p w14:paraId="246FE2A8" w14:textId="77777777" w:rsidR="00445CE6" w:rsidRPr="00CE0024" w:rsidRDefault="00445CE6" w:rsidP="00AD388A">
            <w:pPr>
              <w:pStyle w:val="paragraph"/>
              <w:numPr>
                <w:ilvl w:val="0"/>
                <w:numId w:val="122"/>
              </w:numPr>
              <w:tabs>
                <w:tab w:val="clear" w:pos="720"/>
              </w:tabs>
              <w:spacing w:before="0" w:beforeAutospacing="0" w:after="0" w:afterAutospacing="0"/>
              <w:ind w:left="460" w:hanging="425"/>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Na stronie publicznej dostępne powinny być wszystkie ankiety konsultacji z możliwością wyszukiwania i filtrowania według statusu ankiety.</w:t>
            </w:r>
            <w:r w:rsidRPr="00CE0024">
              <w:rPr>
                <w:rStyle w:val="eop"/>
                <w:rFonts w:ascii="Calibri" w:hAnsi="Calibri" w:cs="Calibri"/>
                <w:color w:val="000000" w:themeColor="text1"/>
                <w:sz w:val="22"/>
                <w:szCs w:val="22"/>
              </w:rPr>
              <w:t> </w:t>
            </w:r>
          </w:p>
          <w:p w14:paraId="735710D5" w14:textId="77777777" w:rsidR="00445CE6" w:rsidRPr="00CE0024" w:rsidRDefault="00445CE6" w:rsidP="00AD388A">
            <w:pPr>
              <w:pStyle w:val="paragraph"/>
              <w:numPr>
                <w:ilvl w:val="0"/>
                <w:numId w:val="123"/>
              </w:numPr>
              <w:tabs>
                <w:tab w:val="clear" w:pos="720"/>
              </w:tabs>
              <w:spacing w:before="0" w:beforeAutospacing="0" w:after="0" w:afterAutospacing="0"/>
              <w:ind w:left="460" w:hanging="425"/>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wypełnienia ankiet online. </w:t>
            </w:r>
            <w:r w:rsidRPr="00CE0024">
              <w:rPr>
                <w:rStyle w:val="eop"/>
                <w:rFonts w:ascii="Calibri" w:hAnsi="Calibri" w:cs="Calibri"/>
                <w:color w:val="000000" w:themeColor="text1"/>
                <w:sz w:val="22"/>
                <w:szCs w:val="22"/>
              </w:rPr>
              <w:t> </w:t>
            </w:r>
          </w:p>
          <w:p w14:paraId="6E2DB85B" w14:textId="77777777" w:rsidR="00445CE6" w:rsidRPr="00CE0024" w:rsidRDefault="00445CE6" w:rsidP="00AD388A">
            <w:pPr>
              <w:pStyle w:val="paragraph"/>
              <w:numPr>
                <w:ilvl w:val="0"/>
                <w:numId w:val="124"/>
              </w:numPr>
              <w:tabs>
                <w:tab w:val="clear" w:pos="720"/>
              </w:tabs>
              <w:spacing w:before="0" w:beforeAutospacing="0" w:after="0" w:afterAutospacing="0"/>
              <w:ind w:left="460" w:hanging="425"/>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Podgląd danych i dostęp do raportu z przeprowadzonych ankiet.</w:t>
            </w:r>
            <w:r w:rsidRPr="00CE0024">
              <w:rPr>
                <w:rStyle w:val="eop"/>
                <w:rFonts w:ascii="Calibri" w:hAnsi="Calibri" w:cs="Calibri"/>
                <w:color w:val="000000" w:themeColor="text1"/>
                <w:sz w:val="22"/>
                <w:szCs w:val="22"/>
              </w:rPr>
              <w:t> </w:t>
            </w:r>
          </w:p>
          <w:p w14:paraId="6B067A5C" w14:textId="77777777" w:rsidR="00445CE6" w:rsidRPr="00CE0024" w:rsidRDefault="00445CE6" w:rsidP="00AD388A">
            <w:pPr>
              <w:pStyle w:val="paragraph"/>
              <w:spacing w:before="0" w:beforeAutospacing="0" w:after="0" w:afterAutospacing="0"/>
              <w:jc w:val="both"/>
              <w:textAlignment w:val="baseline"/>
              <w:rPr>
                <w:rFonts w:ascii="Segoe UI" w:hAnsi="Segoe UI" w:cs="Segoe UI"/>
                <w:color w:val="000000" w:themeColor="text1"/>
                <w:sz w:val="18"/>
                <w:szCs w:val="18"/>
              </w:rPr>
            </w:pPr>
            <w:r w:rsidRPr="00CE0024">
              <w:rPr>
                <w:rStyle w:val="eop"/>
                <w:rFonts w:ascii="Calibri" w:hAnsi="Calibri" w:cs="Calibri"/>
                <w:color w:val="000000" w:themeColor="text1"/>
                <w:sz w:val="22"/>
                <w:szCs w:val="22"/>
              </w:rPr>
              <w:t> </w:t>
            </w:r>
          </w:p>
          <w:p w14:paraId="72910CA3" w14:textId="77777777" w:rsidR="00445CE6" w:rsidRPr="00CE0024" w:rsidRDefault="00445CE6" w:rsidP="00AD388A">
            <w:pPr>
              <w:pStyle w:val="paragraph"/>
              <w:spacing w:before="0" w:beforeAutospacing="0" w:after="0" w:afterAutospacing="0"/>
              <w:jc w:val="both"/>
              <w:textAlignment w:val="baseline"/>
              <w:rPr>
                <w:rFonts w:ascii="Segoe UI" w:hAnsi="Segoe UI" w:cs="Segoe UI"/>
                <w:color w:val="000000" w:themeColor="text1"/>
                <w:sz w:val="18"/>
                <w:szCs w:val="18"/>
              </w:rPr>
            </w:pPr>
            <w:r w:rsidRPr="00CE0024">
              <w:rPr>
                <w:rStyle w:val="normaltextrun"/>
                <w:rFonts w:ascii="Calibri" w:hAnsi="Calibri" w:cs="Calibri"/>
                <w:b/>
                <w:bCs/>
                <w:color w:val="000000" w:themeColor="text1"/>
                <w:sz w:val="22"/>
                <w:szCs w:val="22"/>
              </w:rPr>
              <w:t>APLIKACJA MOBILNA</w:t>
            </w:r>
            <w:r w:rsidRPr="00CE0024">
              <w:rPr>
                <w:rStyle w:val="eop"/>
                <w:rFonts w:ascii="Calibri" w:hAnsi="Calibri" w:cs="Calibri"/>
                <w:color w:val="000000" w:themeColor="text1"/>
                <w:sz w:val="22"/>
                <w:szCs w:val="22"/>
              </w:rPr>
              <w:t> </w:t>
            </w:r>
          </w:p>
          <w:p w14:paraId="419EB4BD" w14:textId="77777777" w:rsidR="00445CE6" w:rsidRPr="00CE0024" w:rsidRDefault="00445CE6" w:rsidP="00AD388A">
            <w:pPr>
              <w:pStyle w:val="paragraph"/>
              <w:numPr>
                <w:ilvl w:val="0"/>
                <w:numId w:val="125"/>
              </w:numPr>
              <w:tabs>
                <w:tab w:val="clear" w:pos="720"/>
              </w:tabs>
              <w:spacing w:before="0" w:beforeAutospacing="0" w:after="0" w:afterAutospacing="0"/>
              <w:ind w:left="460" w:hanging="425"/>
              <w:jc w:val="both"/>
              <w:textAlignment w:val="baseline"/>
              <w:rPr>
                <w:rStyle w:val="normaltextrun"/>
                <w:rFonts w:ascii="Calibri" w:hAnsi="Calibri" w:cs="Calibri"/>
                <w:color w:val="000000" w:themeColor="text1"/>
                <w:sz w:val="22"/>
                <w:szCs w:val="22"/>
              </w:rPr>
            </w:pPr>
            <w:r w:rsidRPr="00CE0024">
              <w:rPr>
                <w:rFonts w:ascii="Calibri" w:eastAsia="Calibri" w:hAnsi="Calibri" w:cs="Calibri"/>
                <w:color w:val="000000" w:themeColor="text1"/>
                <w:sz w:val="22"/>
                <w:szCs w:val="22"/>
              </w:rPr>
              <w:t>Powinna umożliwiać prezentację konsultacji w podstawowej formie – lista i rozbudowanej – szczegóły.</w:t>
            </w:r>
          </w:p>
          <w:p w14:paraId="00888351" w14:textId="77777777" w:rsidR="00445CE6" w:rsidRPr="00CE0024" w:rsidRDefault="00445CE6" w:rsidP="00AD388A">
            <w:pPr>
              <w:pStyle w:val="paragraph"/>
              <w:numPr>
                <w:ilvl w:val="0"/>
                <w:numId w:val="125"/>
              </w:numPr>
              <w:tabs>
                <w:tab w:val="clear" w:pos="720"/>
              </w:tabs>
              <w:spacing w:before="0" w:beforeAutospacing="0" w:after="0" w:afterAutospacing="0"/>
              <w:ind w:left="460" w:hanging="425"/>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W aplikacji powinny być dostępne wszystkie ankiety z możliwością filtrowania: wszystkie, aktywne, archiwum.</w:t>
            </w:r>
            <w:r w:rsidRPr="00CE0024">
              <w:rPr>
                <w:rStyle w:val="eop"/>
                <w:rFonts w:ascii="Calibri" w:hAnsi="Calibri" w:cs="Calibri"/>
                <w:color w:val="000000" w:themeColor="text1"/>
                <w:sz w:val="22"/>
                <w:szCs w:val="22"/>
              </w:rPr>
              <w:t> </w:t>
            </w:r>
          </w:p>
          <w:p w14:paraId="102266F0" w14:textId="77777777" w:rsidR="00445CE6" w:rsidRPr="00CE0024" w:rsidRDefault="00445CE6" w:rsidP="00AD388A">
            <w:pPr>
              <w:pStyle w:val="paragraph"/>
              <w:numPr>
                <w:ilvl w:val="0"/>
                <w:numId w:val="126"/>
              </w:numPr>
              <w:tabs>
                <w:tab w:val="clear" w:pos="720"/>
              </w:tabs>
              <w:spacing w:before="0" w:beforeAutospacing="0" w:after="0" w:afterAutospacing="0"/>
              <w:ind w:left="460" w:hanging="425"/>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Możliwość wypełnienia wszystkich ankiet online.</w:t>
            </w:r>
            <w:r w:rsidRPr="00CE0024">
              <w:rPr>
                <w:rStyle w:val="eop"/>
                <w:rFonts w:ascii="Calibri" w:hAnsi="Calibri" w:cs="Calibri"/>
                <w:color w:val="000000" w:themeColor="text1"/>
                <w:sz w:val="22"/>
                <w:szCs w:val="22"/>
              </w:rPr>
              <w:t> </w:t>
            </w:r>
          </w:p>
          <w:p w14:paraId="12D3B49F" w14:textId="77777777" w:rsidR="00445CE6" w:rsidRPr="00CE0024" w:rsidRDefault="00445CE6" w:rsidP="00AD388A">
            <w:pPr>
              <w:pStyle w:val="paragraph"/>
              <w:numPr>
                <w:ilvl w:val="0"/>
                <w:numId w:val="127"/>
              </w:numPr>
              <w:tabs>
                <w:tab w:val="clear" w:pos="720"/>
              </w:tabs>
              <w:spacing w:before="0" w:beforeAutospacing="0" w:after="0" w:afterAutospacing="0"/>
              <w:ind w:left="460" w:hanging="425"/>
              <w:jc w:val="both"/>
              <w:textAlignment w:val="baseline"/>
              <w:rPr>
                <w:rFonts w:ascii="Calibri" w:hAnsi="Calibri" w:cs="Calibri"/>
                <w:color w:val="000000" w:themeColor="text1"/>
                <w:sz w:val="22"/>
                <w:szCs w:val="22"/>
              </w:rPr>
            </w:pPr>
            <w:r w:rsidRPr="00CE0024">
              <w:rPr>
                <w:rStyle w:val="normaltextrun"/>
                <w:rFonts w:ascii="Calibri" w:hAnsi="Calibri" w:cs="Calibri"/>
                <w:color w:val="000000" w:themeColor="text1"/>
                <w:sz w:val="22"/>
                <w:szCs w:val="22"/>
              </w:rPr>
              <w:t>Podgląd danych i dostęp do raportu z przeprowadzonych ankiet.</w:t>
            </w:r>
            <w:r w:rsidRPr="00CE0024">
              <w:rPr>
                <w:rStyle w:val="eop"/>
                <w:rFonts w:ascii="Calibri" w:hAnsi="Calibri" w:cs="Calibri"/>
                <w:color w:val="000000" w:themeColor="text1"/>
                <w:sz w:val="22"/>
                <w:szCs w:val="22"/>
              </w:rPr>
              <w:t> </w:t>
            </w:r>
          </w:p>
          <w:p w14:paraId="5EC4F5EA" w14:textId="77777777" w:rsidR="00445CE6" w:rsidRPr="00CE0024" w:rsidRDefault="00445CE6" w:rsidP="00AD388A">
            <w:pPr>
              <w:pStyle w:val="paragraph"/>
              <w:numPr>
                <w:ilvl w:val="0"/>
                <w:numId w:val="128"/>
              </w:numPr>
              <w:tabs>
                <w:tab w:val="clear" w:pos="720"/>
              </w:tabs>
              <w:spacing w:before="0" w:beforeAutospacing="0" w:after="0" w:afterAutospacing="0"/>
              <w:ind w:left="460" w:hanging="425"/>
              <w:jc w:val="both"/>
              <w:textAlignment w:val="baseline"/>
              <w:rPr>
                <w:rStyle w:val="normaltextrun"/>
                <w:rFonts w:ascii="Calibri" w:hAnsi="Calibri" w:cs="Calibri"/>
                <w:b/>
                <w:bCs/>
                <w:color w:val="000000" w:themeColor="text1"/>
                <w:sz w:val="22"/>
                <w:szCs w:val="22"/>
              </w:rPr>
            </w:pPr>
            <w:r w:rsidRPr="00CE0024">
              <w:rPr>
                <w:rStyle w:val="normaltextrun"/>
                <w:rFonts w:ascii="Calibri" w:hAnsi="Calibri" w:cs="Calibri"/>
                <w:color w:val="000000" w:themeColor="text1"/>
                <w:sz w:val="22"/>
                <w:szCs w:val="22"/>
              </w:rPr>
              <w:t>Możliwość zarządzania powiadomieniami push w zakresie: nadchodzące konsultacje, nowe konsultacje, wyniki konsultacji.</w:t>
            </w:r>
            <w:r w:rsidRPr="00CE0024">
              <w:rPr>
                <w:rStyle w:val="eop"/>
                <w:rFonts w:ascii="Calibri" w:hAnsi="Calibri" w:cs="Calibri"/>
                <w:color w:val="000000" w:themeColor="text1"/>
                <w:sz w:val="22"/>
                <w:szCs w:val="22"/>
              </w:rPr>
              <w:t> </w:t>
            </w:r>
          </w:p>
        </w:tc>
      </w:tr>
    </w:tbl>
    <w:p w14:paraId="0E004903" w14:textId="77777777" w:rsidR="00445CE6" w:rsidRPr="00CE0024" w:rsidRDefault="00445CE6" w:rsidP="5ACB3938">
      <w:pPr>
        <w:rPr>
          <w:rFonts w:eastAsia="Times New Roman"/>
          <w:b/>
          <w:bCs/>
          <w:color w:val="000000" w:themeColor="text1"/>
          <w:sz w:val="22"/>
          <w:szCs w:val="22"/>
          <w:highlight w:val="yellow"/>
          <w:lang w:eastAsia="pl-PL"/>
        </w:rPr>
      </w:pPr>
    </w:p>
    <w:tbl>
      <w:tblPr>
        <w:tblStyle w:val="Tabela-Siatka"/>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050"/>
      </w:tblGrid>
      <w:tr w:rsidR="00CE0024" w:rsidRPr="00CE0024" w14:paraId="1D014C08" w14:textId="77777777" w:rsidTr="5ACB3938">
        <w:trPr>
          <w:trHeight w:val="300"/>
        </w:trPr>
        <w:tc>
          <w:tcPr>
            <w:tcW w:w="9060" w:type="dxa"/>
            <w:shd w:val="clear" w:color="auto" w:fill="E7E6E6" w:themeFill="background2"/>
            <w:tcMar>
              <w:left w:w="105" w:type="dxa"/>
              <w:right w:w="105" w:type="dxa"/>
            </w:tcMar>
          </w:tcPr>
          <w:p w14:paraId="439286E4" w14:textId="72D53CCD" w:rsidR="5ACB3938" w:rsidRPr="00CE0024" w:rsidRDefault="00907F2E" w:rsidP="00907F2E">
            <w:pPr>
              <w:autoSpaceDE w:val="0"/>
              <w:autoSpaceDN w:val="0"/>
              <w:adjustRightInd w:val="0"/>
              <w:snapToGrid w:val="0"/>
              <w:jc w:val="center"/>
              <w:rPr>
                <w:b/>
                <w:bCs/>
                <w:color w:val="000000" w:themeColor="text1"/>
                <w:sz w:val="22"/>
                <w:szCs w:val="22"/>
              </w:rPr>
            </w:pPr>
            <w:r w:rsidRPr="00CE0024">
              <w:rPr>
                <w:rFonts w:eastAsia="Times New Roman"/>
                <w:b/>
                <w:bCs/>
                <w:color w:val="000000" w:themeColor="text1"/>
                <w:sz w:val="22"/>
                <w:szCs w:val="22"/>
                <w:lang w:eastAsia="pl-PL"/>
              </w:rPr>
              <w:t>E-usługa: Udział w zgłoszeniu projektów i głosowaniu w budżecie obywatelskim</w:t>
            </w:r>
          </w:p>
        </w:tc>
      </w:tr>
      <w:tr w:rsidR="00CE0024" w:rsidRPr="00CE0024" w14:paraId="7EE978FA" w14:textId="77777777" w:rsidTr="5ACB3938">
        <w:trPr>
          <w:trHeight w:val="300"/>
        </w:trPr>
        <w:tc>
          <w:tcPr>
            <w:tcW w:w="9060" w:type="dxa"/>
            <w:tcMar>
              <w:left w:w="105" w:type="dxa"/>
              <w:right w:w="105" w:type="dxa"/>
            </w:tcMar>
          </w:tcPr>
          <w:p w14:paraId="1C2969BA" w14:textId="04E4D697" w:rsidR="5ACB3938" w:rsidRPr="00CE0024" w:rsidRDefault="5ACB3938" w:rsidP="5ACB3938">
            <w:pPr>
              <w:jc w:val="both"/>
              <w:rPr>
                <w:rFonts w:ascii="Calibri" w:eastAsia="Calibri" w:hAnsi="Calibri" w:cs="Calibri"/>
                <w:color w:val="000000" w:themeColor="text1"/>
                <w:sz w:val="22"/>
                <w:szCs w:val="22"/>
              </w:rPr>
            </w:pPr>
            <w:r w:rsidRPr="00CE0024">
              <w:rPr>
                <w:rFonts w:ascii="Calibri" w:eastAsia="Calibri" w:hAnsi="Calibri" w:cs="Calibri"/>
                <w:b/>
                <w:bCs/>
                <w:color w:val="000000" w:themeColor="text1"/>
                <w:sz w:val="22"/>
                <w:szCs w:val="22"/>
              </w:rPr>
              <w:t>ZARZĄDZANIE</w:t>
            </w:r>
          </w:p>
          <w:p w14:paraId="298CB2FE" w14:textId="15BB7BEA" w:rsidR="00907F2E" w:rsidRPr="00CE0024" w:rsidRDefault="00907F2E" w:rsidP="00907F2E">
            <w:pPr>
              <w:pStyle w:val="Akapitzlist"/>
              <w:numPr>
                <w:ilvl w:val="0"/>
                <w:numId w:val="7"/>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System powinien umożliwiać udostępnianie szczegółowych informacji o budżecie obywatelskim, w tym załączania niezbędnych dokumentów oraz kompleksowe przeprowadzenie procedury Budżetu Obywatelskiego.</w:t>
            </w:r>
          </w:p>
          <w:p w14:paraId="44523DFB" w14:textId="5A09158D" w:rsidR="5ACB3938" w:rsidRPr="00CE0024" w:rsidRDefault="5ACB3938" w:rsidP="00907F2E">
            <w:pPr>
              <w:pStyle w:val="Akapitzlist"/>
              <w:numPr>
                <w:ilvl w:val="0"/>
                <w:numId w:val="7"/>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Platforma powinna umożliwiać podział Budżetu Obywatelskiego na następujące etapy:</w:t>
            </w:r>
          </w:p>
          <w:p w14:paraId="52E46724" w14:textId="2E42B0C9" w:rsidR="5ACB3938" w:rsidRPr="00CE0024" w:rsidRDefault="5ACB3938" w:rsidP="00907F2E">
            <w:pPr>
              <w:pStyle w:val="Akapitzlist"/>
              <w:numPr>
                <w:ilvl w:val="1"/>
                <w:numId w:val="141"/>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kampania informacyjno-edukacyjna,</w:t>
            </w:r>
          </w:p>
          <w:p w14:paraId="6D6994E2" w14:textId="3FE0F778" w:rsidR="5ACB3938" w:rsidRPr="00CE0024" w:rsidRDefault="5ACB3938" w:rsidP="00907F2E">
            <w:pPr>
              <w:pStyle w:val="Akapitzlist"/>
              <w:numPr>
                <w:ilvl w:val="1"/>
                <w:numId w:val="141"/>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zgłaszanie projektów,</w:t>
            </w:r>
          </w:p>
          <w:p w14:paraId="685C0914" w14:textId="6447FD55" w:rsidR="5ACB3938" w:rsidRPr="00CE0024" w:rsidRDefault="5ACB3938" w:rsidP="00907F2E">
            <w:pPr>
              <w:pStyle w:val="Akapitzlist"/>
              <w:numPr>
                <w:ilvl w:val="1"/>
                <w:numId w:val="141"/>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weryfikacja zgłoszonych projektów,</w:t>
            </w:r>
          </w:p>
          <w:p w14:paraId="6F34FD20" w14:textId="7872C6C2" w:rsidR="5ACB3938" w:rsidRPr="00CE0024" w:rsidRDefault="5ACB3938" w:rsidP="00907F2E">
            <w:pPr>
              <w:pStyle w:val="Akapitzlist"/>
              <w:numPr>
                <w:ilvl w:val="1"/>
                <w:numId w:val="141"/>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odwołania od negatywnej oceny projektów,</w:t>
            </w:r>
          </w:p>
          <w:p w14:paraId="5F357B96" w14:textId="3837E2D6" w:rsidR="5ACB3938" w:rsidRPr="00CE0024" w:rsidRDefault="5ACB3938" w:rsidP="00907F2E">
            <w:pPr>
              <w:pStyle w:val="Akapitzlist"/>
              <w:numPr>
                <w:ilvl w:val="1"/>
                <w:numId w:val="141"/>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prezentacja projektów po pozytywnej weryfikacji,</w:t>
            </w:r>
          </w:p>
          <w:p w14:paraId="2DAEE516" w14:textId="314BA965" w:rsidR="5ACB3938" w:rsidRPr="00CE0024" w:rsidRDefault="5ACB3938" w:rsidP="00907F2E">
            <w:pPr>
              <w:pStyle w:val="Akapitzlist"/>
              <w:numPr>
                <w:ilvl w:val="1"/>
                <w:numId w:val="141"/>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głosowanie,</w:t>
            </w:r>
          </w:p>
          <w:p w14:paraId="7FB16F04" w14:textId="2E59AD78" w:rsidR="5ACB3938" w:rsidRPr="00CE0024" w:rsidRDefault="5ACB3938" w:rsidP="00907F2E">
            <w:pPr>
              <w:pStyle w:val="Akapitzlist"/>
              <w:numPr>
                <w:ilvl w:val="1"/>
                <w:numId w:val="141"/>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ogłoszenie wyników.</w:t>
            </w:r>
          </w:p>
          <w:p w14:paraId="3FEB8A34" w14:textId="107C1648" w:rsidR="5ACB3938" w:rsidRPr="00CE0024" w:rsidRDefault="5ACB3938" w:rsidP="00907F2E">
            <w:pPr>
              <w:ind w:left="461"/>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W ramach etapów od b do f możliwość ustawienie daty i godziny rozpoczęcia i zakończenia. Etap a i g z możliwością ustawienia daty rozpoczęcia. Daty w harmonogramie Budżetu Obywatelskiego nie mogą się pokrywać. </w:t>
            </w:r>
          </w:p>
          <w:p w14:paraId="6F740801" w14:textId="7AEE99C4" w:rsidR="5ACB3938" w:rsidRPr="00CE0024" w:rsidRDefault="5ACB3938" w:rsidP="00907F2E">
            <w:pPr>
              <w:pStyle w:val="Akapitzlist"/>
              <w:numPr>
                <w:ilvl w:val="0"/>
                <w:numId w:val="7"/>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Zgłaszanie projektów:</w:t>
            </w:r>
          </w:p>
          <w:p w14:paraId="454D5EB7" w14:textId="363150EE" w:rsidR="5ACB3938" w:rsidRPr="00CE0024" w:rsidRDefault="5ACB3938" w:rsidP="00907F2E">
            <w:pPr>
              <w:pStyle w:val="Akapitzlist"/>
              <w:numPr>
                <w:ilvl w:val="1"/>
                <w:numId w:val="142"/>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zgłaszania projektów dla niezalogowanych/zalogowanych użytkowników.</w:t>
            </w:r>
          </w:p>
          <w:p w14:paraId="7153548D" w14:textId="0206BE9B" w:rsidR="5ACB3938" w:rsidRPr="00CE0024" w:rsidRDefault="5ACB3938" w:rsidP="00907F2E">
            <w:pPr>
              <w:pStyle w:val="Akapitzlist"/>
              <w:numPr>
                <w:ilvl w:val="1"/>
                <w:numId w:val="142"/>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zapisania kopii roboczej projektu (w przypadku zalogowanych użytkowników).</w:t>
            </w:r>
          </w:p>
          <w:p w14:paraId="26A6D6E2" w14:textId="4C04CB3E" w:rsidR="5ACB3938" w:rsidRPr="00CE0024" w:rsidRDefault="5ACB3938" w:rsidP="00907F2E">
            <w:pPr>
              <w:pStyle w:val="Akapitzlist"/>
              <w:numPr>
                <w:ilvl w:val="1"/>
                <w:numId w:val="142"/>
              </w:numPr>
              <w:spacing w:before="60" w:after="60" w:line="259" w:lineRule="auto"/>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Podgląd statusu wniosku (w przypadku zalogowanych użytkowników).</w:t>
            </w:r>
          </w:p>
          <w:p w14:paraId="13831F19" w14:textId="4600B691" w:rsidR="5ACB3938" w:rsidRPr="00CE0024" w:rsidRDefault="5ACB3938" w:rsidP="00907F2E">
            <w:pPr>
              <w:pStyle w:val="Akapitzlist"/>
              <w:numPr>
                <w:ilvl w:val="1"/>
                <w:numId w:val="142"/>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Możliwość dowolnego określenia treści instrukcji dla projektodawców. </w:t>
            </w:r>
          </w:p>
          <w:p w14:paraId="77E6338A" w14:textId="1597768B" w:rsidR="5ACB3938" w:rsidRPr="00CE0024" w:rsidRDefault="5ACB3938" w:rsidP="00907F2E">
            <w:pPr>
              <w:pStyle w:val="Akapitzlist"/>
              <w:numPr>
                <w:ilvl w:val="1"/>
                <w:numId w:val="142"/>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Formularz zgłaszania projektów z podstawowymi polami (nazwa, lokalizacja, koszt, opis), z możliwością zmiany ich nazewnictwa oraz możliwość dodawania kolejnych, dowolnych pól. Możliwość określania czy kolejne pola są obligatoryjne czy opcjonalne, zmiana ich nazw, opisu oraz kolejności. W trakcie tworzenia formularza możliwość określenia obszarów, kategorii, podkategorii w ramach jakich może zostać zgłoszony projekt, określenie minimalnych i maksymalnych kwot projektu jaki może zostać zgłoszony do Budżetu Obywatelskiego, określenia czy obligatoryjne jest dodanie listy poparcia oraz określnie możliwości dodania załączników przez projektodawcę, dodania dowolnych zgód jakie musi wyrazić projektodawca podczas zgłaszania projektu (z możliwością podziału dla osób pełnoletnich i niepełnoletnich), określenia danych osobowych projektodawcy osoby prywatnej (z puli: imię i nazwisko, adres zamieszkania, płeć, wiek, Pesel, numer telefonu, adres e-mail, status zawodowy) i/lub projektodawcy innej jednostki (np. stowarzyszenie, fundacja) (z puli: nazwa, KRS, REGON, NIP, numer telefonu, adres e-mail, adres, dane osoby kontaktowej) oraz oznaczenia ich obligatoryjności/opcjonalności. </w:t>
            </w:r>
          </w:p>
          <w:p w14:paraId="79EF4BB9" w14:textId="07A30ABC" w:rsidR="5ACB3938" w:rsidRPr="00CE0024" w:rsidRDefault="5ACB3938" w:rsidP="00907F2E">
            <w:pPr>
              <w:pStyle w:val="Akapitzlist"/>
              <w:numPr>
                <w:ilvl w:val="1"/>
                <w:numId w:val="142"/>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lastRenderedPageBreak/>
              <w:t xml:space="preserve">Możliwość nadania uprawnienia użytkownikom tak, aby mogli w panelu administratora ręcznie wprowadzać wnioski do Budżetu Obywatelskiego złożone w wersji papierowej. </w:t>
            </w:r>
          </w:p>
          <w:p w14:paraId="58458C8C" w14:textId="3A7F7204" w:rsidR="5ACB3938" w:rsidRPr="00CE0024" w:rsidRDefault="5ACB3938" w:rsidP="00907F2E">
            <w:pPr>
              <w:pStyle w:val="Akapitzlist"/>
              <w:numPr>
                <w:ilvl w:val="1"/>
                <w:numId w:val="142"/>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Potwierdzenie zgłoszenia projektu – każda osoba zgłaszająca projekt powinna otrzymać automatycznie powiadomienie mailowe z potwierdzeniem poprawnego zgłoszenia projektu (dla Budżetów, w których wymagane jest podanie adresu e-mail). </w:t>
            </w:r>
          </w:p>
          <w:p w14:paraId="1057C1C2" w14:textId="64163CFB" w:rsidR="5ACB3938" w:rsidRPr="00CE0024" w:rsidRDefault="5ACB3938" w:rsidP="00907F2E">
            <w:pPr>
              <w:pStyle w:val="Akapitzlist"/>
              <w:numPr>
                <w:ilvl w:val="0"/>
                <w:numId w:val="7"/>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Weryfikacja projektów:</w:t>
            </w:r>
          </w:p>
          <w:p w14:paraId="44FD3480" w14:textId="26E13CF6" w:rsidR="5ACB3938" w:rsidRPr="00CE0024" w:rsidRDefault="5ACB3938" w:rsidP="00907F2E">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Każdy zgłoszony projekt powinien podlegać ręcznej weryfikacji oraz posiadać możliwość modyfikacji treści projektu i dodawania załączników. </w:t>
            </w:r>
          </w:p>
          <w:p w14:paraId="2E40CD14" w14:textId="002D796E" w:rsidR="5ACB3938" w:rsidRPr="00CE0024" w:rsidRDefault="5ACB3938" w:rsidP="00907F2E">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Dostępne powinny być 4 statusy dla projektów: ocena formalna, ocena merytoryczna, zweryfikowany, odrzucony. </w:t>
            </w:r>
          </w:p>
          <w:p w14:paraId="70500913" w14:textId="79BC18A9" w:rsidR="5ACB3938" w:rsidRPr="00CE0024" w:rsidRDefault="5ACB3938" w:rsidP="00907F2E">
            <w:pPr>
              <w:pStyle w:val="Akapitzlist"/>
              <w:numPr>
                <w:ilvl w:val="1"/>
                <w:numId w:val="7"/>
              </w:numPr>
              <w:spacing w:before="60" w:after="60" w:line="259" w:lineRule="auto"/>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odesłania projektu do poprawy wraz z komentarzem (funkcja dostępna w</w:t>
            </w:r>
            <w:r w:rsidR="00EF3CF1">
              <w:rPr>
                <w:rFonts w:ascii="Calibri" w:eastAsia="Calibri" w:hAnsi="Calibri" w:cs="Calibri"/>
                <w:color w:val="000000" w:themeColor="text1"/>
                <w:sz w:val="22"/>
                <w:szCs w:val="22"/>
              </w:rPr>
              <w:t> </w:t>
            </w:r>
            <w:r w:rsidRPr="00CE0024">
              <w:rPr>
                <w:rFonts w:ascii="Calibri" w:eastAsia="Calibri" w:hAnsi="Calibri" w:cs="Calibri"/>
                <w:color w:val="000000" w:themeColor="text1"/>
                <w:sz w:val="22"/>
                <w:szCs w:val="22"/>
              </w:rPr>
              <w:t>przypadku logowania użytkowników).</w:t>
            </w:r>
          </w:p>
          <w:p w14:paraId="271E88F6" w14:textId="01DFE8E2" w:rsidR="5ACB3938" w:rsidRPr="00CE0024" w:rsidRDefault="5ACB3938" w:rsidP="00907F2E">
            <w:pPr>
              <w:pStyle w:val="Akapitzlist"/>
              <w:numPr>
                <w:ilvl w:val="1"/>
                <w:numId w:val="7"/>
              </w:numPr>
              <w:spacing w:before="60" w:after="60" w:line="259" w:lineRule="auto"/>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przesłania przez mieszkańca poprawionego projektu (funkcja dostępna w</w:t>
            </w:r>
            <w:r w:rsidR="00EF3CF1">
              <w:rPr>
                <w:rFonts w:ascii="Calibri" w:eastAsia="Calibri" w:hAnsi="Calibri" w:cs="Calibri"/>
                <w:color w:val="000000" w:themeColor="text1"/>
                <w:sz w:val="22"/>
                <w:szCs w:val="22"/>
              </w:rPr>
              <w:t> </w:t>
            </w:r>
            <w:r w:rsidRPr="00CE0024">
              <w:rPr>
                <w:rFonts w:ascii="Calibri" w:eastAsia="Calibri" w:hAnsi="Calibri" w:cs="Calibri"/>
                <w:color w:val="000000" w:themeColor="text1"/>
                <w:sz w:val="22"/>
                <w:szCs w:val="22"/>
              </w:rPr>
              <w:t>przypadku logowania użytkowników).</w:t>
            </w:r>
          </w:p>
          <w:p w14:paraId="03ACDD3A" w14:textId="37C5E3FA" w:rsidR="5ACB3938" w:rsidRPr="00CE0024" w:rsidRDefault="5ACB3938" w:rsidP="00907F2E">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Możliwość przywracania projektów odrzuconych po pozytywnym odwołaniu. </w:t>
            </w:r>
          </w:p>
          <w:p w14:paraId="64CCBBAC" w14:textId="77C72311" w:rsidR="5ACB3938" w:rsidRPr="00CE0024" w:rsidRDefault="5ACB3938" w:rsidP="00907F2E">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Możliwość automatycznego wysyłania wiadomości e-mail z informacją o wyniku oceny wraz z ewentualnym uzasadnieniem. </w:t>
            </w:r>
          </w:p>
          <w:p w14:paraId="7BEEF2CA" w14:textId="36F95CE4" w:rsidR="5ACB3938" w:rsidRPr="00CE0024" w:rsidRDefault="5ACB3938" w:rsidP="00907F2E">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Dostępność dodatkowych pól ułatwiających ocenę projektu np. zgodność z dokumentami strategicznymi, planami zagospodarowania, własność JST, ogólnodostępność projektu, informacje o kontakcie z projektodawcą (miejsce na wpisanie ustaleń ze spotkania/rozmowy telefonicznej/konwersacji e-mail).</w:t>
            </w:r>
          </w:p>
          <w:p w14:paraId="705726AA" w14:textId="5093E310" w:rsidR="768870FB" w:rsidRPr="00CE0024" w:rsidRDefault="768870FB" w:rsidP="00907F2E">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System powinien umożliwić przesyłanie projektów do oceny formalnej lub merytorycznej wybranym użytkownikom posiadającym dostep do panelu administratora, którzy wypełniają przypisane formularze oceny i oznaczają status projektu (zaakceptowany/odrzucony).</w:t>
            </w:r>
          </w:p>
          <w:p w14:paraId="518C2678" w14:textId="6345C437" w:rsidR="5ACB3938" w:rsidRPr="00CE0024" w:rsidRDefault="5ACB3938" w:rsidP="00907F2E">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sortowania i wyszukiwania projektów w panelu administratora.</w:t>
            </w:r>
          </w:p>
          <w:p w14:paraId="509D0C33" w14:textId="2770AD41" w:rsidR="5ACB3938" w:rsidRPr="00CE0024" w:rsidRDefault="5ACB3938" w:rsidP="00907F2E">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eksportu danych do pliku excel – funkcja eksportowania informacji o</w:t>
            </w:r>
            <w:r w:rsidR="00EF3CF1">
              <w:rPr>
                <w:rFonts w:ascii="Calibri" w:eastAsia="Calibri" w:hAnsi="Calibri" w:cs="Calibri"/>
                <w:color w:val="000000" w:themeColor="text1"/>
                <w:sz w:val="22"/>
                <w:szCs w:val="22"/>
              </w:rPr>
              <w:t> </w:t>
            </w:r>
            <w:r w:rsidRPr="00CE0024">
              <w:rPr>
                <w:rFonts w:ascii="Calibri" w:eastAsia="Calibri" w:hAnsi="Calibri" w:cs="Calibri"/>
                <w:color w:val="000000" w:themeColor="text1"/>
                <w:sz w:val="22"/>
                <w:szCs w:val="22"/>
              </w:rPr>
              <w:t xml:space="preserve">projektach do pliku excel. </w:t>
            </w:r>
          </w:p>
          <w:p w14:paraId="4ED8D713" w14:textId="5F575468" w:rsidR="5ACB3938" w:rsidRPr="00CE0024" w:rsidRDefault="5ACB3938" w:rsidP="00907F2E">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Możliwość eksportu zgłoszonego projektu do pdf w wersji oryginalnej zgłoszonej przez projektodawcę oraz po modyfikacji. </w:t>
            </w:r>
          </w:p>
          <w:p w14:paraId="63E407EF" w14:textId="63F6EFD3" w:rsidR="5ACB3938" w:rsidRPr="00CE0024" w:rsidRDefault="5ACB3938" w:rsidP="00907F2E">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Rejestr zmian – mechanizm rejestrujący historię zmian wprowadzanych w systemie przez poszczególnych użytkowników, ze wskazaniem daty zmiany, rodzaju zmiany, nazwy użytkownika. </w:t>
            </w:r>
          </w:p>
          <w:p w14:paraId="5ED0CB5E" w14:textId="24B9C40A" w:rsidR="5ACB3938" w:rsidRPr="00CE0024" w:rsidRDefault="5ACB3938" w:rsidP="00FB0C32">
            <w:pPr>
              <w:pStyle w:val="Akapitzlist"/>
              <w:numPr>
                <w:ilvl w:val="0"/>
                <w:numId w:val="7"/>
              </w:numPr>
              <w:ind w:left="461"/>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Prezentacja projektów:</w:t>
            </w:r>
          </w:p>
          <w:p w14:paraId="6CDFC3E2" w14:textId="01E05E03"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prezentacji wszystkich zweryfikowanych pozytywnie projektów z</w:t>
            </w:r>
            <w:r w:rsidR="00EF3CF1">
              <w:rPr>
                <w:rFonts w:ascii="Calibri" w:eastAsia="Calibri" w:hAnsi="Calibri" w:cs="Calibri"/>
                <w:color w:val="000000" w:themeColor="text1"/>
                <w:sz w:val="22"/>
                <w:szCs w:val="22"/>
              </w:rPr>
              <w:t> </w:t>
            </w:r>
            <w:r w:rsidRPr="00CE0024">
              <w:rPr>
                <w:rFonts w:ascii="Calibri" w:eastAsia="Calibri" w:hAnsi="Calibri" w:cs="Calibri"/>
                <w:color w:val="000000" w:themeColor="text1"/>
                <w:sz w:val="22"/>
                <w:szCs w:val="22"/>
              </w:rPr>
              <w:t xml:space="preserve">następującymi informacjami: nazwa projektu, opis projektu, uzasadnienie potrzeby, opis lokalizacji wraz z prezentacją na mapie, planowany budżet, ewentualne pola dodatkowe, informacje o weryfikacji, załączniki (opcjonalne). </w:t>
            </w:r>
          </w:p>
          <w:p w14:paraId="7243A7F9" w14:textId="07C59664"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Możliwość prezentacji projektów odrzuconych – opcjonalna prezentacja. </w:t>
            </w:r>
          </w:p>
          <w:p w14:paraId="5C5F6599" w14:textId="250012A0"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Dla każdego zweryfikowanego pozytywnie projektu możliwe wygenerowanie infografiki w</w:t>
            </w:r>
            <w:r w:rsidR="00EF3CF1">
              <w:rPr>
                <w:rFonts w:ascii="Calibri" w:eastAsia="Calibri" w:hAnsi="Calibri" w:cs="Calibri"/>
                <w:color w:val="000000" w:themeColor="text1"/>
                <w:sz w:val="22"/>
                <w:szCs w:val="22"/>
              </w:rPr>
              <w:t> </w:t>
            </w:r>
            <w:r w:rsidRPr="00CE0024">
              <w:rPr>
                <w:rFonts w:ascii="Calibri" w:eastAsia="Calibri" w:hAnsi="Calibri" w:cs="Calibri"/>
                <w:color w:val="000000" w:themeColor="text1"/>
                <w:sz w:val="22"/>
                <w:szCs w:val="22"/>
              </w:rPr>
              <w:t xml:space="preserve">formacie png. do wykorzystania w celu promocji projektu </w:t>
            </w:r>
          </w:p>
          <w:p w14:paraId="61C4F1E2" w14:textId="3D295D0D" w:rsidR="5ACB3938" w:rsidRPr="00CE0024" w:rsidRDefault="5ACB3938" w:rsidP="00FB0C32">
            <w:pPr>
              <w:pStyle w:val="Akapitzlist"/>
              <w:numPr>
                <w:ilvl w:val="0"/>
                <w:numId w:val="7"/>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Konfiguracja głosowania:</w:t>
            </w:r>
          </w:p>
          <w:p w14:paraId="75E911FE" w14:textId="6DED2ABE"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wybrania jednego z dostępnych rodzajów głosowania: urząd określa ilość punktów do rozdysponowania przez każdego mieszkańca na poszczególne projekty; mieszkaniec może oddać kilka głosów w ramach kwoty Budżetu; możliwość oddania głosu na jeden projekt; możliwość oddania głosu na kilka projektów.</w:t>
            </w:r>
          </w:p>
          <w:p w14:paraId="1F6E4846" w14:textId="44057BF4"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Możliwość określenia danych wymaganych podczas głosowania oraz danych do weryfikacji (nie wszystkie dane podawane przez mieszkańca muszą być weryfikowane np. płeć, adres e-mail). Dostępnych </w:t>
            </w:r>
            <w:r w:rsidR="03AE40C0" w:rsidRPr="00CE0024">
              <w:rPr>
                <w:rFonts w:ascii="Calibri" w:eastAsia="Calibri" w:hAnsi="Calibri" w:cs="Calibri"/>
                <w:color w:val="000000" w:themeColor="text1"/>
                <w:sz w:val="22"/>
                <w:szCs w:val="22"/>
              </w:rPr>
              <w:t>powinno być</w:t>
            </w:r>
            <w:r w:rsidRPr="00CE0024">
              <w:rPr>
                <w:rFonts w:ascii="Calibri" w:eastAsia="Calibri" w:hAnsi="Calibri" w:cs="Calibri"/>
                <w:color w:val="000000" w:themeColor="text1"/>
                <w:sz w:val="22"/>
                <w:szCs w:val="22"/>
              </w:rPr>
              <w:t xml:space="preserve"> kilkanaście danych do wyboru np. imię, nazwisko, adres zamieszkania, Pesel, określone cyfry Peselu. Dla każdej danej można dodać dodatkową informację dla głosującego. </w:t>
            </w:r>
          </w:p>
          <w:p w14:paraId="12848B39" w14:textId="7183D70F"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Dowolność w definiowaniu instrukcji jaką mieszkaniec widzi przed głosowaniem. </w:t>
            </w:r>
          </w:p>
          <w:p w14:paraId="20F54021" w14:textId="26057981"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lastRenderedPageBreak/>
              <w:t>Możliwość dodawania dowolnych zgód jakie musi wyrazić osoba głosująca (z możliwością podziału dla osób pełnoletnich i niepełnoletnich).</w:t>
            </w:r>
          </w:p>
          <w:p w14:paraId="2F9C2666" w14:textId="6BD0499C"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Możliwość weryfikacji za pomocą kodu SMS – możliwość weryfikacji numeru telefonu osoby głosującej przy użyciu kodu SMS (na jeden numer telefonu może zostać wysłany jeden lub więcej kodów). </w:t>
            </w:r>
          </w:p>
          <w:p w14:paraId="6502CA31" w14:textId="54798E47"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ograniczenia wieku osób głosujących.</w:t>
            </w:r>
          </w:p>
          <w:p w14:paraId="22FDDEB3" w14:textId="5265C626"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wymagania logowania dla osób biorących udział w głosowaniu.</w:t>
            </w:r>
          </w:p>
          <w:p w14:paraId="46ED0922" w14:textId="1CB7A140"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Dostępna weryfikacja osób głosujących na podstawie jednej z trzech opcji:</w:t>
            </w:r>
          </w:p>
          <w:p w14:paraId="52EA2807" w14:textId="558FD906" w:rsidR="5ACB3938" w:rsidRPr="00CE0024" w:rsidRDefault="5ACB3938" w:rsidP="00FB0C32">
            <w:pPr>
              <w:pStyle w:val="Akapitzlist"/>
              <w:numPr>
                <w:ilvl w:val="0"/>
                <w:numId w:val="6"/>
              </w:numPr>
              <w:ind w:left="1312"/>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Bezpośrednia integracja z systemem do ewidencji ludności</w:t>
            </w:r>
            <w:r w:rsidR="00FB0C32" w:rsidRPr="00CE0024">
              <w:rPr>
                <w:rFonts w:ascii="Calibri" w:eastAsia="Calibri" w:hAnsi="Calibri" w:cs="Calibri"/>
                <w:color w:val="000000" w:themeColor="text1"/>
                <w:sz w:val="22"/>
                <w:szCs w:val="22"/>
              </w:rPr>
              <w:t xml:space="preserve"> – przygotowanie stosownego API do integracji</w:t>
            </w:r>
            <w:r w:rsidRPr="00CE0024">
              <w:rPr>
                <w:rFonts w:ascii="Calibri" w:eastAsia="Calibri" w:hAnsi="Calibri" w:cs="Calibri"/>
                <w:color w:val="000000" w:themeColor="text1"/>
                <w:sz w:val="22"/>
                <w:szCs w:val="22"/>
              </w:rPr>
              <w:t>,</w:t>
            </w:r>
          </w:p>
          <w:p w14:paraId="25E0D5AC" w14:textId="571236FA" w:rsidR="5ACB3938" w:rsidRPr="00CE0024" w:rsidRDefault="5ACB3938" w:rsidP="00FB0C32">
            <w:pPr>
              <w:pStyle w:val="Akapitzlist"/>
              <w:numPr>
                <w:ilvl w:val="0"/>
                <w:numId w:val="6"/>
              </w:numPr>
              <w:ind w:left="1312"/>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Wgranie pliku w formacie CSV z bazą osób uprawnionych do głosowania.</w:t>
            </w:r>
          </w:p>
          <w:p w14:paraId="0EE76901" w14:textId="74991CCA" w:rsidR="5ACB3938" w:rsidRPr="00CE0024" w:rsidRDefault="5ACB3938" w:rsidP="00FB0C32">
            <w:pPr>
              <w:pStyle w:val="Akapitzlist"/>
              <w:numPr>
                <w:ilvl w:val="0"/>
                <w:numId w:val="6"/>
              </w:numPr>
              <w:ind w:left="1312"/>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weryfikacji w kilku bazach (np. ewidencja ludności, karta mieszkańca), o</w:t>
            </w:r>
            <w:r w:rsidR="00EF3CF1">
              <w:rPr>
                <w:rFonts w:ascii="Calibri" w:eastAsia="Calibri" w:hAnsi="Calibri" w:cs="Calibri"/>
                <w:color w:val="000000" w:themeColor="text1"/>
                <w:sz w:val="22"/>
                <w:szCs w:val="22"/>
              </w:rPr>
              <w:t> </w:t>
            </w:r>
            <w:r w:rsidRPr="00CE0024">
              <w:rPr>
                <w:rFonts w:ascii="Calibri" w:eastAsia="Calibri" w:hAnsi="Calibri" w:cs="Calibri"/>
                <w:color w:val="000000" w:themeColor="text1"/>
                <w:sz w:val="22"/>
                <w:szCs w:val="22"/>
              </w:rPr>
              <w:t>ile posiadają wspólną daną – Pesel.</w:t>
            </w:r>
          </w:p>
          <w:p w14:paraId="18493106" w14:textId="5B42F10A" w:rsidR="5ACB3938" w:rsidRPr="00CE0024" w:rsidRDefault="5ACB3938" w:rsidP="00FB0C32">
            <w:pPr>
              <w:pStyle w:val="Akapitzlist"/>
              <w:numPr>
                <w:ilvl w:val="0"/>
                <w:numId w:val="6"/>
              </w:numPr>
              <w:ind w:left="1312"/>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Weryfikacja tylko powtarzalności danych osoby głosującej. </w:t>
            </w:r>
          </w:p>
          <w:p w14:paraId="72AF8895" w14:textId="04138CFC" w:rsidR="5ACB3938" w:rsidRPr="00CE0024" w:rsidRDefault="5ACB3938" w:rsidP="00FB0C32">
            <w:pPr>
              <w:pStyle w:val="Akapitzlist"/>
              <w:numPr>
                <w:ilvl w:val="0"/>
                <w:numId w:val="7"/>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Głosowanie:</w:t>
            </w:r>
          </w:p>
          <w:p w14:paraId="3F2F1AE9" w14:textId="14E41BE6"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Uprawnieni użytkownicy powinni mieć podgląd na wszystkie oddane głosy w panelu administratora w czasie rzeczywistym wraz z możliwością ich akceptacji i odrzucenia.</w:t>
            </w:r>
          </w:p>
          <w:p w14:paraId="464A4E03" w14:textId="26442703"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Dostępne powinny być informacje o danych podawanych przez głosującego, projektach na jakie został oddany głos, adresie IP z jakiego został oddanych głos, dacie oddania głosu, osobach dokonujących akceptacji lub odrzucenia głosu. </w:t>
            </w:r>
          </w:p>
          <w:p w14:paraId="45BA73F6" w14:textId="5317A616"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Możliwość eksportu danych do pliku excel – funkcja eksportowania wszystkich informacji o głosach do pliku excel. </w:t>
            </w:r>
          </w:p>
          <w:p w14:paraId="26FD2633" w14:textId="5A4FF15F" w:rsidR="5ACB3938" w:rsidRPr="00CE0024" w:rsidRDefault="5ACB3938" w:rsidP="00FB0C32">
            <w:pPr>
              <w:pStyle w:val="Akapitzlist"/>
              <w:numPr>
                <w:ilvl w:val="1"/>
                <w:numId w:val="7"/>
              </w:numPr>
              <w:ind w:left="887" w:hanging="426"/>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dodawania głosów papierowych w dwóch opcjach:</w:t>
            </w:r>
          </w:p>
          <w:p w14:paraId="1AAC500E" w14:textId="571F0CC1" w:rsidR="5ACB3938" w:rsidRPr="00CE0024" w:rsidRDefault="5ACB3938" w:rsidP="00FB0C32">
            <w:pPr>
              <w:pStyle w:val="Akapitzlist"/>
              <w:numPr>
                <w:ilvl w:val="0"/>
                <w:numId w:val="4"/>
              </w:numPr>
              <w:ind w:left="1312"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Każdy głos pojedynczo – wszystkie dodawane głosy są automatycznie weryfikowane i sprawdzane czy dane nie zostały już wykorzystane podczas głosowania. </w:t>
            </w:r>
          </w:p>
          <w:p w14:paraId="0BAEC6F5" w14:textId="1461ACAA" w:rsidR="5ACB3938" w:rsidRPr="00CE0024" w:rsidRDefault="5ACB3938" w:rsidP="00FB0C32">
            <w:pPr>
              <w:pStyle w:val="Akapitzlist"/>
              <w:numPr>
                <w:ilvl w:val="0"/>
                <w:numId w:val="4"/>
              </w:numPr>
              <w:ind w:left="1312"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Możliwość zbiorczego dodawanie głosów – możliwość dodania poprawnych głosów do każdego z projektów bez weryfikacji danych osoby głosującej. </w:t>
            </w:r>
          </w:p>
          <w:p w14:paraId="00B7DA8E" w14:textId="5D86763B" w:rsidR="5ACB3938" w:rsidRPr="00CE0024" w:rsidRDefault="5ACB3938" w:rsidP="00FB0C32">
            <w:pPr>
              <w:pStyle w:val="Akapitzlist"/>
              <w:numPr>
                <w:ilvl w:val="0"/>
                <w:numId w:val="7"/>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Wyniki: </w:t>
            </w:r>
          </w:p>
          <w:p w14:paraId="4577BF35" w14:textId="678AD468"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Wyniki dostępne powinny być w czasie rzeczywistym w panelu administratora dla uprawnionych użytkowników. </w:t>
            </w:r>
          </w:p>
          <w:p w14:paraId="4FF64139" w14:textId="5BA942EF"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Dostępne wykresy dzienne oddanych głosów z podziałem na głosy ważne i nieważne. </w:t>
            </w:r>
          </w:p>
          <w:p w14:paraId="259B58B7" w14:textId="51A427A2"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pobrania raportu z wynikami głosowania (wykres dziennie oddanych głosów, ilość głosów oddanych na dany projekt, łączna ilość oddanych głosów)</w:t>
            </w:r>
          </w:p>
          <w:p w14:paraId="102484A4" w14:textId="3437228E"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Możliwość filtrowania i sortowanie wyników. </w:t>
            </w:r>
          </w:p>
          <w:p w14:paraId="028A2A4E" w14:textId="60198FD5"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ręcznej akceptacji wyników.</w:t>
            </w:r>
          </w:p>
          <w:p w14:paraId="47D8F9F8" w14:textId="39DEF6EC" w:rsidR="5ACB3938" w:rsidRPr="00CE0024" w:rsidRDefault="5ACB3938" w:rsidP="00FB0C32">
            <w:pPr>
              <w:pStyle w:val="Akapitzlist"/>
              <w:numPr>
                <w:ilvl w:val="1"/>
                <w:numId w:val="7"/>
              </w:numPr>
              <w:ind w:left="887" w:hanging="426"/>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Możliwość publikowania wyników z opcją filtrowania i sortowania oraz dostępnymi statystykami ogólnymi, a także dla poszczególnych projektów. Statystki wiek i płeć głosujących są opcjonalne i uzależnione od tego jaki zestaw danych podaje mieszkaniec podczas głosowania. </w:t>
            </w:r>
          </w:p>
          <w:p w14:paraId="2D271C63" w14:textId="0AC99FB1" w:rsidR="5ACB3938" w:rsidRPr="00CE0024" w:rsidRDefault="5ACB3938" w:rsidP="00FB0C32">
            <w:pPr>
              <w:pStyle w:val="Akapitzlist"/>
              <w:numPr>
                <w:ilvl w:val="0"/>
                <w:numId w:val="7"/>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 xml:space="preserve">Archiwum: </w:t>
            </w:r>
          </w:p>
          <w:p w14:paraId="5E504600" w14:textId="4626827A" w:rsidR="5ACB3938" w:rsidRPr="00CE0024" w:rsidRDefault="5ACB3938" w:rsidP="00FB0C32">
            <w:pPr>
              <w:ind w:left="461"/>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W panelu administratora dostępne powinny być wszystkie informacje o zakończonych edycjach Budżetów Obywatelskich.</w:t>
            </w:r>
          </w:p>
          <w:p w14:paraId="74D79DA4" w14:textId="7A566215" w:rsidR="5ACB3938" w:rsidRPr="00CE0024" w:rsidRDefault="5ACB3938" w:rsidP="5ACB3938">
            <w:pPr>
              <w:ind w:left="1440"/>
              <w:jc w:val="both"/>
              <w:rPr>
                <w:rFonts w:ascii="Calibri" w:eastAsia="Calibri" w:hAnsi="Calibri" w:cs="Calibri"/>
                <w:color w:val="000000" w:themeColor="text1"/>
                <w:sz w:val="22"/>
                <w:szCs w:val="22"/>
              </w:rPr>
            </w:pPr>
          </w:p>
          <w:p w14:paraId="5B00C7C2" w14:textId="7EABBD2D" w:rsidR="1A29A3ED" w:rsidRPr="00CE0024" w:rsidRDefault="1A29A3ED" w:rsidP="5ACB3938">
            <w:pPr>
              <w:spacing w:line="259" w:lineRule="auto"/>
              <w:jc w:val="both"/>
              <w:rPr>
                <w:color w:val="000000" w:themeColor="text1"/>
              </w:rPr>
            </w:pPr>
            <w:r w:rsidRPr="00CE0024">
              <w:rPr>
                <w:rFonts w:ascii="Calibri" w:eastAsia="Calibri" w:hAnsi="Calibri" w:cs="Calibri"/>
                <w:b/>
                <w:bCs/>
                <w:color w:val="000000" w:themeColor="text1"/>
                <w:sz w:val="22"/>
                <w:szCs w:val="22"/>
              </w:rPr>
              <w:t>PORTAL E-USŁUG PUBLICZNYCH</w:t>
            </w:r>
          </w:p>
          <w:p w14:paraId="2340524A" w14:textId="79ECAD79" w:rsidR="5ACB3938" w:rsidRPr="00CE0024" w:rsidRDefault="5ACB3938" w:rsidP="00FB0C32">
            <w:pPr>
              <w:pStyle w:val="Akapitzlist"/>
              <w:numPr>
                <w:ilvl w:val="0"/>
                <w:numId w:val="2"/>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Dedykowany adres WWW, pozwalający na identyfikację Zamawiającego.</w:t>
            </w:r>
          </w:p>
          <w:p w14:paraId="01B4C374" w14:textId="217F7DF5" w:rsidR="5ACB3938" w:rsidRPr="00CE0024" w:rsidRDefault="5ACB3938" w:rsidP="00FB0C32">
            <w:pPr>
              <w:pStyle w:val="Akapitzlist"/>
              <w:numPr>
                <w:ilvl w:val="0"/>
                <w:numId w:val="2"/>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Na stronie publicznej dostępna mapa projektów z rozgraniczeniem na aktualne oraz archiwum.</w:t>
            </w:r>
          </w:p>
          <w:p w14:paraId="375ECCE5" w14:textId="0552D59F" w:rsidR="5ACB3938" w:rsidRPr="00CE0024" w:rsidRDefault="5ACB3938" w:rsidP="00FB0C32">
            <w:pPr>
              <w:pStyle w:val="Akapitzlist"/>
              <w:numPr>
                <w:ilvl w:val="0"/>
                <w:numId w:val="2"/>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Platforma powinna prezentować harmonogram budżetu obywatelskiego oraz umożliwiać zapoznanie się z załączonymi dokumentami.</w:t>
            </w:r>
          </w:p>
          <w:p w14:paraId="60D3A529" w14:textId="774D90C5" w:rsidR="5ACB3938" w:rsidRPr="00CE0024" w:rsidRDefault="5ACB3938" w:rsidP="00FB0C32">
            <w:pPr>
              <w:pStyle w:val="Akapitzlist"/>
              <w:numPr>
                <w:ilvl w:val="0"/>
                <w:numId w:val="2"/>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wypełnienia i przesłania formularza projektu.</w:t>
            </w:r>
          </w:p>
          <w:p w14:paraId="02E81F16" w14:textId="064A885D" w:rsidR="5ACB3938" w:rsidRPr="00CE0024" w:rsidRDefault="5ACB3938" w:rsidP="00FB0C32">
            <w:pPr>
              <w:pStyle w:val="Akapitzlist"/>
              <w:numPr>
                <w:ilvl w:val="0"/>
                <w:numId w:val="2"/>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Możliwość głosowania online poprzez wypełnienie formularza głosowania.</w:t>
            </w:r>
          </w:p>
          <w:p w14:paraId="29BBEF21" w14:textId="5FB77035" w:rsidR="5ACB3938" w:rsidRPr="00CE0024" w:rsidRDefault="5ACB3938" w:rsidP="00FB0C32">
            <w:pPr>
              <w:pStyle w:val="Akapitzlist"/>
              <w:numPr>
                <w:ilvl w:val="0"/>
                <w:numId w:val="2"/>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Platforma powinna prezentować wyniki oraz głosowania.</w:t>
            </w:r>
          </w:p>
          <w:p w14:paraId="02910A8F" w14:textId="6BCA5B97" w:rsidR="5ACB3938" w:rsidRPr="00CE0024" w:rsidRDefault="5ACB3938" w:rsidP="5ACB3938">
            <w:pPr>
              <w:jc w:val="both"/>
              <w:rPr>
                <w:rFonts w:ascii="Calibri" w:eastAsia="Calibri" w:hAnsi="Calibri" w:cs="Calibri"/>
                <w:color w:val="000000" w:themeColor="text1"/>
                <w:sz w:val="22"/>
                <w:szCs w:val="22"/>
              </w:rPr>
            </w:pPr>
          </w:p>
          <w:p w14:paraId="3B7564F9" w14:textId="3DE4D3CE" w:rsidR="5ACB3938" w:rsidRPr="00CE0024" w:rsidRDefault="5ACB3938" w:rsidP="5ACB3938">
            <w:pPr>
              <w:jc w:val="both"/>
              <w:rPr>
                <w:rFonts w:ascii="Calibri" w:eastAsia="Calibri" w:hAnsi="Calibri" w:cs="Calibri"/>
                <w:color w:val="000000" w:themeColor="text1"/>
                <w:sz w:val="22"/>
                <w:szCs w:val="22"/>
              </w:rPr>
            </w:pPr>
            <w:r w:rsidRPr="00CE0024">
              <w:rPr>
                <w:rFonts w:ascii="Calibri" w:eastAsia="Calibri" w:hAnsi="Calibri" w:cs="Calibri"/>
                <w:b/>
                <w:bCs/>
                <w:color w:val="000000" w:themeColor="text1"/>
                <w:sz w:val="22"/>
                <w:szCs w:val="22"/>
              </w:rPr>
              <w:lastRenderedPageBreak/>
              <w:t>APLIKACJA MOBILNA</w:t>
            </w:r>
          </w:p>
          <w:p w14:paraId="73A21AA7" w14:textId="66907340" w:rsidR="5ACB3938" w:rsidRPr="00CE0024" w:rsidRDefault="5ACB3938" w:rsidP="00FB0C32">
            <w:pPr>
              <w:pStyle w:val="Akapitzlist"/>
              <w:numPr>
                <w:ilvl w:val="0"/>
                <w:numId w:val="1"/>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Aplikacja powinna prezentować harmonogram budżetu obywatelskiego</w:t>
            </w:r>
          </w:p>
          <w:p w14:paraId="5CE6FE00" w14:textId="3338DB1C" w:rsidR="5ACB3938" w:rsidRPr="00CE0024" w:rsidRDefault="5ACB3938" w:rsidP="00FB0C32">
            <w:pPr>
              <w:pStyle w:val="Akapitzlist"/>
              <w:numPr>
                <w:ilvl w:val="0"/>
                <w:numId w:val="1"/>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W aplikacji podczas etapu prezentacji projektów powinny być dostępne projekty z możliwością filtrowania: wszystkie, tylko przyjęte, tylko odrzucone.</w:t>
            </w:r>
          </w:p>
          <w:p w14:paraId="703650F2" w14:textId="7955CB36" w:rsidR="5ACB3938" w:rsidRPr="00373DE2" w:rsidRDefault="5ACB3938" w:rsidP="5ACB3938">
            <w:pPr>
              <w:pStyle w:val="Akapitzlist"/>
              <w:numPr>
                <w:ilvl w:val="0"/>
                <w:numId w:val="1"/>
              </w:numPr>
              <w:ind w:left="461" w:hanging="425"/>
              <w:jc w:val="both"/>
              <w:rPr>
                <w:rFonts w:ascii="Calibri" w:eastAsia="Calibri" w:hAnsi="Calibri" w:cs="Calibri"/>
                <w:color w:val="000000" w:themeColor="text1"/>
                <w:sz w:val="22"/>
                <w:szCs w:val="22"/>
              </w:rPr>
            </w:pPr>
            <w:r w:rsidRPr="00CE0024">
              <w:rPr>
                <w:rFonts w:ascii="Calibri" w:eastAsia="Calibri" w:hAnsi="Calibri" w:cs="Calibri"/>
                <w:color w:val="000000" w:themeColor="text1"/>
                <w:sz w:val="22"/>
                <w:szCs w:val="22"/>
              </w:rPr>
              <w:t>Aplikacja powinna prezentować wyniki głosowania wraz ze statystykami poszczególnych projektów.</w:t>
            </w:r>
          </w:p>
        </w:tc>
      </w:tr>
    </w:tbl>
    <w:p w14:paraId="0BE47D33" w14:textId="77777777" w:rsidR="0088535C" w:rsidRDefault="0088535C" w:rsidP="002A47C1">
      <w:pPr>
        <w:autoSpaceDE w:val="0"/>
        <w:autoSpaceDN w:val="0"/>
        <w:adjustRightInd w:val="0"/>
        <w:snapToGrid w:val="0"/>
        <w:rPr>
          <w:rFonts w:cstheme="minorHAnsi"/>
          <w:sz w:val="22"/>
          <w:szCs w:val="22"/>
        </w:rPr>
      </w:pPr>
    </w:p>
    <w:tbl>
      <w:tblPr>
        <w:tblStyle w:val="Tabela-Siatka"/>
        <w:tblW w:w="0" w:type="auto"/>
        <w:tblLook w:val="04A0" w:firstRow="1" w:lastRow="0" w:firstColumn="1" w:lastColumn="0" w:noHBand="0" w:noVBand="1"/>
      </w:tblPr>
      <w:tblGrid>
        <w:gridCol w:w="9050"/>
      </w:tblGrid>
      <w:tr w:rsidR="0088535C" w:rsidRPr="00A53595" w14:paraId="0EA27042" w14:textId="77777777" w:rsidTr="5ACB3938">
        <w:trPr>
          <w:trHeight w:val="300"/>
        </w:trPr>
        <w:tc>
          <w:tcPr>
            <w:tcW w:w="9050" w:type="dxa"/>
            <w:shd w:val="clear" w:color="auto" w:fill="E7E6E6" w:themeFill="background2"/>
          </w:tcPr>
          <w:p w14:paraId="0A2027C5" w14:textId="77777777" w:rsidR="0088535C" w:rsidRPr="00BD3F6C" w:rsidRDefault="0088535C" w:rsidP="00EF4DB5">
            <w:pPr>
              <w:snapToGrid w:val="0"/>
              <w:jc w:val="center"/>
              <w:rPr>
                <w:rFonts w:eastAsia="Calibri" w:cstheme="minorHAnsi"/>
                <w:b/>
                <w:bCs/>
                <w:color w:val="000000" w:themeColor="text1"/>
                <w:sz w:val="22"/>
                <w:szCs w:val="22"/>
              </w:rPr>
            </w:pPr>
            <w:r w:rsidRPr="00BD3F6C">
              <w:rPr>
                <w:rFonts w:cstheme="minorHAnsi"/>
                <w:b/>
                <w:bCs/>
                <w:sz w:val="22"/>
                <w:szCs w:val="22"/>
                <w14:ligatures w14:val="standardContextual"/>
              </w:rPr>
              <w:t>E-usługa: Karta Mieszkańca</w:t>
            </w:r>
          </w:p>
        </w:tc>
      </w:tr>
      <w:tr w:rsidR="0088535C" w:rsidRPr="00A53595" w14:paraId="0C97A01E" w14:textId="77777777" w:rsidTr="5ACB3938">
        <w:trPr>
          <w:trHeight w:val="300"/>
        </w:trPr>
        <w:tc>
          <w:tcPr>
            <w:tcW w:w="9050" w:type="dxa"/>
            <w:tcBorders>
              <w:bottom w:val="single" w:sz="4" w:space="0" w:color="auto"/>
            </w:tcBorders>
          </w:tcPr>
          <w:p w14:paraId="08B95697" w14:textId="77777777" w:rsidR="0088535C" w:rsidRPr="00A53595" w:rsidRDefault="0088535C" w:rsidP="00EF4DB5">
            <w:pPr>
              <w:snapToGrid w:val="0"/>
              <w:jc w:val="both"/>
              <w:rPr>
                <w:rFonts w:eastAsia="Calibri" w:cstheme="minorHAnsi"/>
                <w:color w:val="000000" w:themeColor="text1"/>
                <w:sz w:val="22"/>
                <w:szCs w:val="22"/>
              </w:rPr>
            </w:pPr>
            <w:r w:rsidRPr="00A53595">
              <w:rPr>
                <w:rFonts w:eastAsia="Calibri" w:cstheme="minorHAnsi"/>
                <w:b/>
                <w:bCs/>
                <w:color w:val="000000" w:themeColor="text1"/>
                <w:sz w:val="22"/>
                <w:szCs w:val="22"/>
              </w:rPr>
              <w:t>POZIOMY ZARZĄDZANIA</w:t>
            </w:r>
          </w:p>
          <w:p w14:paraId="493BA4B0" w14:textId="77777777" w:rsidR="0088535C" w:rsidRPr="00A53595" w:rsidRDefault="0088535C" w:rsidP="00EF4DB5">
            <w:pPr>
              <w:pStyle w:val="Akapitzlist"/>
              <w:numPr>
                <w:ilvl w:val="0"/>
                <w:numId w:val="55"/>
              </w:numPr>
              <w:snapToGrid w:val="0"/>
              <w:ind w:left="450" w:hanging="425"/>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u w:val="single"/>
              </w:rPr>
              <w:t>Urząd:</w:t>
            </w:r>
            <w:r w:rsidRPr="00A53595">
              <w:rPr>
                <w:rFonts w:eastAsia="Calibri" w:cstheme="minorHAnsi"/>
                <w:color w:val="000000" w:themeColor="text1"/>
                <w:sz w:val="22"/>
                <w:szCs w:val="22"/>
              </w:rPr>
              <w:t xml:space="preserve"> zarządza całością treści w zakresie strony WEB i Aplikacji mobilnej oraz nadaje uprawnienia do zarządzania treścią dla poziomu mieszkaniec i partner.</w:t>
            </w:r>
          </w:p>
          <w:p w14:paraId="1029D8DF" w14:textId="77777777" w:rsidR="0088535C" w:rsidRPr="00A53595" w:rsidRDefault="0088535C" w:rsidP="00EF4DB5">
            <w:pPr>
              <w:pStyle w:val="Akapitzlist"/>
              <w:numPr>
                <w:ilvl w:val="0"/>
                <w:numId w:val="55"/>
              </w:numPr>
              <w:snapToGrid w:val="0"/>
              <w:ind w:left="450" w:hanging="425"/>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u w:val="single"/>
              </w:rPr>
              <w:t>Mieszkaniec:</w:t>
            </w:r>
            <w:r w:rsidRPr="00A53595">
              <w:rPr>
                <w:rFonts w:eastAsia="Calibri" w:cstheme="minorHAnsi"/>
                <w:color w:val="000000" w:themeColor="text1"/>
                <w:sz w:val="22"/>
                <w:szCs w:val="22"/>
              </w:rPr>
              <w:t xml:space="preserve"> zarządza własnymi danymi oraz danymi niepełnoletnich członków rodziny.</w:t>
            </w:r>
          </w:p>
          <w:p w14:paraId="307189D3" w14:textId="615269EC" w:rsidR="0088535C" w:rsidRPr="00A53595" w:rsidRDefault="0088535C" w:rsidP="00EF4DB5">
            <w:pPr>
              <w:pStyle w:val="Akapitzlist"/>
              <w:numPr>
                <w:ilvl w:val="0"/>
                <w:numId w:val="55"/>
              </w:numPr>
              <w:snapToGrid w:val="0"/>
              <w:ind w:left="450" w:hanging="425"/>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u w:val="single"/>
              </w:rPr>
              <w:t>Partner:</w:t>
            </w:r>
            <w:r w:rsidRPr="00A53595">
              <w:rPr>
                <w:rFonts w:eastAsia="Calibri" w:cstheme="minorHAnsi"/>
                <w:color w:val="000000" w:themeColor="text1"/>
                <w:sz w:val="22"/>
                <w:szCs w:val="22"/>
              </w:rPr>
              <w:t xml:space="preserve"> zarządza własnymi danymi oraz danymi pracowników nadając im uprawnienia do weryfikacji kart mieszkańców; zarządza treścią w zakresie strony WEB i Aplikacji mobilnej w</w:t>
            </w:r>
            <w:r w:rsidR="00EF3CF1">
              <w:rPr>
                <w:rFonts w:eastAsia="Calibri" w:cstheme="minorHAnsi"/>
                <w:color w:val="000000" w:themeColor="text1"/>
                <w:sz w:val="22"/>
                <w:szCs w:val="22"/>
              </w:rPr>
              <w:t> </w:t>
            </w:r>
            <w:r w:rsidRPr="00A53595">
              <w:rPr>
                <w:rFonts w:eastAsia="Calibri" w:cstheme="minorHAnsi"/>
                <w:color w:val="000000" w:themeColor="text1"/>
                <w:sz w:val="22"/>
                <w:szCs w:val="22"/>
              </w:rPr>
              <w:t>obszarach dotyczących informacji o Partnerze, w tym promocjach.</w:t>
            </w:r>
          </w:p>
          <w:p w14:paraId="0EC140F1" w14:textId="77777777" w:rsidR="0088535C" w:rsidRPr="00A53595" w:rsidRDefault="0088535C" w:rsidP="00EF4DB5">
            <w:pPr>
              <w:snapToGrid w:val="0"/>
              <w:jc w:val="both"/>
              <w:rPr>
                <w:rFonts w:eastAsia="Calibri" w:cstheme="minorHAnsi"/>
                <w:color w:val="000000" w:themeColor="text1"/>
                <w:sz w:val="22"/>
                <w:szCs w:val="22"/>
              </w:rPr>
            </w:pPr>
            <w:r w:rsidRPr="00A53595">
              <w:rPr>
                <w:rFonts w:eastAsia="Calibri" w:cstheme="minorHAnsi"/>
                <w:b/>
                <w:bCs/>
                <w:color w:val="FFFFFF" w:themeColor="background1"/>
                <w:sz w:val="22"/>
                <w:szCs w:val="22"/>
              </w:rPr>
              <w:t>ZARZĄDZANIE:</w:t>
            </w:r>
          </w:p>
          <w:p w14:paraId="26E51680" w14:textId="77777777" w:rsidR="0088535C" w:rsidRPr="00A53595" w:rsidRDefault="0088535C" w:rsidP="00EF4DB5">
            <w:pPr>
              <w:snapToGrid w:val="0"/>
              <w:jc w:val="both"/>
              <w:rPr>
                <w:rFonts w:eastAsia="Calibri" w:cstheme="minorHAnsi"/>
                <w:b/>
                <w:bCs/>
                <w:color w:val="000000" w:themeColor="text1"/>
                <w:sz w:val="22"/>
                <w:szCs w:val="22"/>
              </w:rPr>
            </w:pPr>
            <w:r w:rsidRPr="00A53595">
              <w:rPr>
                <w:rFonts w:eastAsia="Calibri" w:cstheme="minorHAnsi"/>
                <w:b/>
                <w:bCs/>
                <w:color w:val="000000" w:themeColor="text1"/>
                <w:sz w:val="22"/>
                <w:szCs w:val="22"/>
              </w:rPr>
              <w:t>ZARZĄDZANIE</w:t>
            </w:r>
          </w:p>
          <w:p w14:paraId="5B7BE78A" w14:textId="1231704C" w:rsidR="0088535C" w:rsidRPr="00373DE2" w:rsidRDefault="0088535C" w:rsidP="00373DE2">
            <w:pPr>
              <w:snapToGrid w:val="0"/>
              <w:jc w:val="both"/>
              <w:rPr>
                <w:rFonts w:eastAsia="Calibri" w:cstheme="minorHAnsi"/>
                <w:color w:val="000000" w:themeColor="text1"/>
                <w:sz w:val="22"/>
                <w:szCs w:val="22"/>
                <w:u w:val="single"/>
              </w:rPr>
            </w:pPr>
            <w:r w:rsidRPr="00A53595">
              <w:rPr>
                <w:rFonts w:eastAsia="Calibri" w:cstheme="minorHAnsi"/>
                <w:color w:val="000000" w:themeColor="text1"/>
                <w:sz w:val="22"/>
                <w:szCs w:val="22"/>
                <w:u w:val="single"/>
              </w:rPr>
              <w:t xml:space="preserve">Urząd: </w:t>
            </w:r>
          </w:p>
          <w:p w14:paraId="3B6E705A" w14:textId="77777777" w:rsidR="0088535C" w:rsidRPr="00A53595" w:rsidRDefault="0088535C" w:rsidP="00FB0C32">
            <w:pPr>
              <w:pStyle w:val="Akapitzlist"/>
              <w:numPr>
                <w:ilvl w:val="0"/>
                <w:numId w:val="54"/>
              </w:numPr>
              <w:snapToGrid w:val="0"/>
              <w:ind w:left="460" w:hanging="425"/>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 xml:space="preserve">System do zarządzania kartą mieszkańca udostępniony powinien być na dedykowanej do tego celu platformie tylko dla uprawnionych Użytkowników posiadających konto (pracownicy urzędu). </w:t>
            </w:r>
          </w:p>
          <w:p w14:paraId="16D8F0A8" w14:textId="77777777" w:rsidR="0088535C" w:rsidRPr="00A53595" w:rsidRDefault="0088535C" w:rsidP="00FB0C32">
            <w:pPr>
              <w:pStyle w:val="Akapitzlist"/>
              <w:numPr>
                <w:ilvl w:val="0"/>
                <w:numId w:val="54"/>
              </w:numPr>
              <w:snapToGrid w:val="0"/>
              <w:ind w:left="460" w:hanging="425"/>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 xml:space="preserve">Zarządzanie treścią musi powodować ich publikację zarówno na stronie WEB jak i w Aplikacji Mobilnej, bez konieczności powielania jakichkolwiek działań. </w:t>
            </w:r>
          </w:p>
          <w:p w14:paraId="1B952D35" w14:textId="77777777" w:rsidR="0088535C" w:rsidRPr="00A53595" w:rsidRDefault="0088535C" w:rsidP="00FB0C32">
            <w:pPr>
              <w:pStyle w:val="Akapitzlist"/>
              <w:numPr>
                <w:ilvl w:val="0"/>
                <w:numId w:val="54"/>
              </w:numPr>
              <w:snapToGrid w:val="0"/>
              <w:ind w:left="460" w:hanging="425"/>
              <w:contextualSpacing w:val="0"/>
              <w:jc w:val="both"/>
              <w:rPr>
                <w:rFonts w:cstheme="minorHAnsi"/>
                <w:sz w:val="22"/>
                <w:szCs w:val="22"/>
              </w:rPr>
            </w:pPr>
            <w:r w:rsidRPr="00A53595">
              <w:rPr>
                <w:rFonts w:eastAsia="Calibri" w:cstheme="minorHAnsi"/>
                <w:color w:val="000000" w:themeColor="text1"/>
                <w:sz w:val="22"/>
                <w:szCs w:val="22"/>
              </w:rPr>
              <w:t xml:space="preserve">Panel powinien mieć następujące funkcjonalności: </w:t>
            </w:r>
          </w:p>
          <w:p w14:paraId="44F40B5E" w14:textId="3F4EBF71" w:rsidR="0088535C" w:rsidRPr="00A53595" w:rsidRDefault="0088535C" w:rsidP="00FB0C32">
            <w:pPr>
              <w:pStyle w:val="Akapitzlist"/>
              <w:numPr>
                <w:ilvl w:val="0"/>
                <w:numId w:val="143"/>
              </w:numPr>
              <w:snapToGrid w:val="0"/>
              <w:ind w:left="886"/>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Wnioski - możliwość przygotowywania, edytowania i publikowania wzorów wniosków, w</w:t>
            </w:r>
            <w:r w:rsidR="00EF3CF1">
              <w:rPr>
                <w:rFonts w:eastAsia="Calibri" w:cstheme="minorHAnsi"/>
                <w:color w:val="000000" w:themeColor="text1"/>
                <w:sz w:val="22"/>
                <w:szCs w:val="22"/>
              </w:rPr>
              <w:t> </w:t>
            </w:r>
            <w:r w:rsidRPr="00A53595">
              <w:rPr>
                <w:rFonts w:eastAsia="Calibri" w:cstheme="minorHAnsi"/>
                <w:color w:val="000000" w:themeColor="text1"/>
                <w:sz w:val="22"/>
                <w:szCs w:val="22"/>
              </w:rPr>
              <w:t xml:space="preserve">tym różnych typów wniosków. Widok listy wszystkich złożonych wniosków ze statusem: złożony, zaakceptowany, odrzucony, do poprawy.  </w:t>
            </w:r>
          </w:p>
          <w:p w14:paraId="6164E911" w14:textId="37F80D7A" w:rsidR="0088535C" w:rsidRPr="00A53595" w:rsidRDefault="0088535C" w:rsidP="00FB0C32">
            <w:pPr>
              <w:pStyle w:val="Akapitzlist"/>
              <w:numPr>
                <w:ilvl w:val="0"/>
                <w:numId w:val="143"/>
              </w:numPr>
              <w:snapToGrid w:val="0"/>
              <w:ind w:left="886"/>
              <w:contextualSpacing w:val="0"/>
              <w:jc w:val="both"/>
              <w:rPr>
                <w:rFonts w:eastAsia="Calibri"/>
                <w:color w:val="000000" w:themeColor="text1"/>
                <w:sz w:val="22"/>
                <w:szCs w:val="22"/>
              </w:rPr>
            </w:pPr>
            <w:r w:rsidRPr="5ACB3938">
              <w:rPr>
                <w:rFonts w:eastAsia="Calibri"/>
                <w:color w:val="000000" w:themeColor="text1"/>
                <w:sz w:val="22"/>
                <w:szCs w:val="22"/>
              </w:rPr>
              <w:t>Mieszkańcy - weryfikacja użytkowników, widok listy mieszkańców, z możliwością podglądu szczegółowego każdej osoby. Możliwość edycji danych mieszkańca, aktywacja i</w:t>
            </w:r>
            <w:r w:rsidR="00EF3CF1">
              <w:rPr>
                <w:rFonts w:eastAsia="Calibri"/>
                <w:color w:val="000000" w:themeColor="text1"/>
                <w:sz w:val="22"/>
                <w:szCs w:val="22"/>
              </w:rPr>
              <w:t> </w:t>
            </w:r>
            <w:r w:rsidRPr="5ACB3938">
              <w:rPr>
                <w:rFonts w:eastAsia="Calibri"/>
                <w:color w:val="000000" w:themeColor="text1"/>
                <w:sz w:val="22"/>
                <w:szCs w:val="22"/>
              </w:rPr>
              <w:t>dezaktywacja karty mieszkańca</w:t>
            </w:r>
            <w:r w:rsidR="36EC0BA0" w:rsidRPr="5ACB3938">
              <w:rPr>
                <w:rFonts w:eastAsia="Calibri"/>
                <w:color w:val="000000" w:themeColor="text1"/>
                <w:sz w:val="22"/>
                <w:szCs w:val="22"/>
              </w:rPr>
              <w:t xml:space="preserve">, </w:t>
            </w:r>
            <w:r w:rsidR="36EC0BA0" w:rsidRPr="5ACB3938">
              <w:rPr>
                <w:rFonts w:ascii="Calibri" w:eastAsia="Calibri" w:hAnsi="Calibri" w:cs="Calibri"/>
                <w:color w:val="000000" w:themeColor="text1"/>
                <w:sz w:val="22"/>
                <w:szCs w:val="22"/>
              </w:rPr>
              <w:t>usuwanie konta mieszkańca.</w:t>
            </w:r>
            <w:r w:rsidRPr="5ACB3938">
              <w:rPr>
                <w:rFonts w:eastAsia="Calibri"/>
                <w:color w:val="000000" w:themeColor="text1"/>
                <w:sz w:val="22"/>
                <w:szCs w:val="22"/>
              </w:rPr>
              <w:t xml:space="preserve"> </w:t>
            </w:r>
          </w:p>
          <w:p w14:paraId="774E1BCC" w14:textId="77777777" w:rsidR="0088535C" w:rsidRPr="00A53595" w:rsidRDefault="0088535C" w:rsidP="00FB0C32">
            <w:pPr>
              <w:pStyle w:val="Akapitzlist"/>
              <w:numPr>
                <w:ilvl w:val="0"/>
                <w:numId w:val="143"/>
              </w:numPr>
              <w:snapToGrid w:val="0"/>
              <w:ind w:left="886"/>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 xml:space="preserve">Zgody - edycja i podgląd treści regulaminu, polityki prywatności i zgód wymaganych w tym widok archiwum dokumentów.  </w:t>
            </w:r>
          </w:p>
          <w:p w14:paraId="0A8D4D29" w14:textId="77777777" w:rsidR="0088535C" w:rsidRPr="00A53595" w:rsidRDefault="0088535C" w:rsidP="00FB0C32">
            <w:pPr>
              <w:pStyle w:val="Akapitzlist"/>
              <w:numPr>
                <w:ilvl w:val="0"/>
                <w:numId w:val="143"/>
              </w:numPr>
              <w:snapToGrid w:val="0"/>
              <w:ind w:left="886"/>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 xml:space="preserve">Partnerzy - możliwość dodania, blokowania, archiwizacji partnera, widok listy partnerów oraz benefitów.  </w:t>
            </w:r>
          </w:p>
          <w:p w14:paraId="69D5CE85" w14:textId="77777777" w:rsidR="0088535C" w:rsidRPr="00A53595" w:rsidRDefault="0088535C" w:rsidP="00FB0C32">
            <w:pPr>
              <w:pStyle w:val="Akapitzlist"/>
              <w:numPr>
                <w:ilvl w:val="0"/>
                <w:numId w:val="143"/>
              </w:numPr>
              <w:snapToGrid w:val="0"/>
              <w:ind w:left="886"/>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 xml:space="preserve">Programy - tworzenie, dodawanie i archiwizowanie programów, w ramach których użytkownik może korzystać z wybranego benefitu.  </w:t>
            </w:r>
          </w:p>
          <w:p w14:paraId="4A60C019" w14:textId="5A53AADE" w:rsidR="0088535C" w:rsidRPr="00A53595" w:rsidRDefault="0088535C" w:rsidP="00FB0C32">
            <w:pPr>
              <w:pStyle w:val="Akapitzlist"/>
              <w:numPr>
                <w:ilvl w:val="0"/>
                <w:numId w:val="143"/>
              </w:numPr>
              <w:snapToGrid w:val="0"/>
              <w:ind w:left="886"/>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Promocje - podgląd dostępnych benefitów, z możliwością zarchiwizowania i</w:t>
            </w:r>
            <w:r w:rsidR="00EF3CF1">
              <w:rPr>
                <w:rFonts w:eastAsia="Calibri" w:cstheme="minorHAnsi"/>
                <w:color w:val="000000" w:themeColor="text1"/>
                <w:sz w:val="22"/>
                <w:szCs w:val="22"/>
              </w:rPr>
              <w:t> </w:t>
            </w:r>
            <w:r w:rsidRPr="00A53595">
              <w:rPr>
                <w:rFonts w:eastAsia="Calibri" w:cstheme="minorHAnsi"/>
                <w:color w:val="000000" w:themeColor="text1"/>
                <w:sz w:val="22"/>
                <w:szCs w:val="22"/>
              </w:rPr>
              <w:t>zablokowania. </w:t>
            </w:r>
          </w:p>
          <w:p w14:paraId="7CB65B9D" w14:textId="5CBB40F3" w:rsidR="0088535C" w:rsidRPr="00A53595" w:rsidRDefault="0088535C" w:rsidP="00FB0C32">
            <w:pPr>
              <w:pStyle w:val="Akapitzlist"/>
              <w:numPr>
                <w:ilvl w:val="0"/>
                <w:numId w:val="143"/>
              </w:numPr>
              <w:snapToGrid w:val="0"/>
              <w:ind w:left="886"/>
              <w:contextualSpacing w:val="0"/>
              <w:jc w:val="both"/>
              <w:rPr>
                <w:rFonts w:eastAsia="Calibri"/>
                <w:color w:val="000000" w:themeColor="text1"/>
                <w:sz w:val="22"/>
                <w:szCs w:val="22"/>
              </w:rPr>
            </w:pPr>
            <w:r w:rsidRPr="5ACB3938">
              <w:rPr>
                <w:rFonts w:eastAsia="Calibri"/>
                <w:color w:val="000000" w:themeColor="text1"/>
                <w:sz w:val="22"/>
                <w:szCs w:val="22"/>
              </w:rPr>
              <w:t xml:space="preserve">Statystyki - podgląd statystyk dotyczących oferowanych przez partnerów zniżek, kart mieszkańców oraz </w:t>
            </w:r>
            <w:r w:rsidR="3FF9E788" w:rsidRPr="5ACB3938">
              <w:rPr>
                <w:rFonts w:eastAsia="Calibri"/>
                <w:color w:val="000000" w:themeColor="text1"/>
                <w:sz w:val="22"/>
                <w:szCs w:val="22"/>
              </w:rPr>
              <w:t>rejestrowanych</w:t>
            </w:r>
            <w:r w:rsidRPr="5ACB3938">
              <w:rPr>
                <w:rFonts w:eastAsia="Calibri"/>
                <w:color w:val="000000" w:themeColor="text1"/>
                <w:sz w:val="22"/>
                <w:szCs w:val="22"/>
              </w:rPr>
              <w:t xml:space="preserve"> kont.</w:t>
            </w:r>
          </w:p>
          <w:p w14:paraId="7AE5A2BF" w14:textId="77777777" w:rsidR="0088535C" w:rsidRPr="00A53595" w:rsidRDefault="0088535C" w:rsidP="00FB0C32">
            <w:pPr>
              <w:pStyle w:val="Akapitzlist"/>
              <w:numPr>
                <w:ilvl w:val="0"/>
                <w:numId w:val="143"/>
              </w:numPr>
              <w:snapToGrid w:val="0"/>
              <w:ind w:left="886"/>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 xml:space="preserve">Możliwość edycji strony WEB w zakresie informacji ogólnych. </w:t>
            </w:r>
          </w:p>
          <w:p w14:paraId="56A17E3C" w14:textId="5BC8B316" w:rsidR="0088535C" w:rsidRPr="00A53595" w:rsidRDefault="0088535C" w:rsidP="00FB0C32">
            <w:pPr>
              <w:pStyle w:val="Akapitzlist"/>
              <w:numPr>
                <w:ilvl w:val="0"/>
                <w:numId w:val="143"/>
              </w:numPr>
              <w:snapToGrid w:val="0"/>
              <w:ind w:left="886"/>
              <w:contextualSpacing w:val="0"/>
              <w:jc w:val="both"/>
              <w:rPr>
                <w:rFonts w:cstheme="minorHAnsi"/>
                <w:color w:val="000000" w:themeColor="text1"/>
                <w:sz w:val="22"/>
                <w:szCs w:val="22"/>
              </w:rPr>
            </w:pPr>
            <w:r w:rsidRPr="5ACB3938">
              <w:rPr>
                <w:rFonts w:eastAsia="Calibri"/>
                <w:color w:val="000000" w:themeColor="text1"/>
                <w:sz w:val="22"/>
                <w:szCs w:val="22"/>
              </w:rPr>
              <w:t>Możliwość wysyłania do użytkowników powiadomień PUSH, typy powiadomień: informacja o nowych promocjach, informacja o nowych partnerach, przypomnienie o</w:t>
            </w:r>
            <w:r w:rsidR="00EF3CF1">
              <w:rPr>
                <w:rFonts w:eastAsia="Calibri"/>
                <w:color w:val="000000" w:themeColor="text1"/>
                <w:sz w:val="22"/>
                <w:szCs w:val="22"/>
              </w:rPr>
              <w:t> </w:t>
            </w:r>
            <w:r w:rsidRPr="5ACB3938">
              <w:rPr>
                <w:rFonts w:eastAsia="Calibri"/>
                <w:color w:val="000000" w:themeColor="text1"/>
                <w:sz w:val="22"/>
                <w:szCs w:val="22"/>
              </w:rPr>
              <w:t>zbliżającym się terminie ważności karty mieszkańca.</w:t>
            </w:r>
          </w:p>
          <w:p w14:paraId="79B1CBD5" w14:textId="33EC527E" w:rsidR="59F20DAB" w:rsidRDefault="59F20DAB" w:rsidP="00FB0C32">
            <w:pPr>
              <w:pStyle w:val="Akapitzlist"/>
              <w:numPr>
                <w:ilvl w:val="0"/>
                <w:numId w:val="143"/>
              </w:numPr>
              <w:ind w:left="886"/>
              <w:contextualSpacing w:val="0"/>
              <w:jc w:val="both"/>
              <w:rPr>
                <w:rFonts w:eastAsia="Calibri"/>
                <w:color w:val="000000" w:themeColor="text1"/>
                <w:sz w:val="22"/>
                <w:szCs w:val="22"/>
              </w:rPr>
            </w:pPr>
            <w:r w:rsidRPr="5ACB3938">
              <w:rPr>
                <w:rFonts w:eastAsia="Calibri"/>
                <w:color w:val="000000" w:themeColor="text1"/>
                <w:sz w:val="22"/>
                <w:szCs w:val="22"/>
              </w:rPr>
              <w:t xml:space="preserve">Możliwość zarządzania rolami administratorów systemu – tworzenie nowych, edycja już istniejących oraz określenie szczegółowego zakresu kompetencji przypisanych do każdej roli.  </w:t>
            </w:r>
          </w:p>
          <w:p w14:paraId="0C749F96" w14:textId="77777777" w:rsidR="0088535C" w:rsidRPr="00305785" w:rsidRDefault="0088535C" w:rsidP="00FB0C32">
            <w:pPr>
              <w:pStyle w:val="Akapitzlist"/>
              <w:numPr>
                <w:ilvl w:val="0"/>
                <w:numId w:val="143"/>
              </w:numPr>
              <w:snapToGrid w:val="0"/>
              <w:ind w:left="886"/>
              <w:contextualSpacing w:val="0"/>
              <w:jc w:val="both"/>
              <w:rPr>
                <w:color w:val="000000" w:themeColor="text1"/>
                <w:sz w:val="22"/>
                <w:szCs w:val="22"/>
              </w:rPr>
            </w:pPr>
            <w:r w:rsidRPr="5ACB3938">
              <w:rPr>
                <w:color w:val="000000" w:themeColor="text1"/>
                <w:sz w:val="22"/>
                <w:szCs w:val="22"/>
              </w:rPr>
              <w:t>System musi udostępniać interfejs API umożliwiający zewnętrznym systemom parkingowym weryfikację uprawnień pojazdu do bezpłatnego parkowania na podstawie numeru rejestracyjnego powiązanego z Kartą Mieszkańca.</w:t>
            </w:r>
          </w:p>
          <w:p w14:paraId="711B0486" w14:textId="77777777" w:rsidR="0088535C" w:rsidRPr="00305785" w:rsidRDefault="0088535C" w:rsidP="00373DE2">
            <w:pPr>
              <w:pStyle w:val="Akapitzlist"/>
              <w:numPr>
                <w:ilvl w:val="0"/>
                <w:numId w:val="143"/>
              </w:numPr>
              <w:snapToGrid w:val="0"/>
              <w:ind w:left="873"/>
              <w:contextualSpacing w:val="0"/>
              <w:jc w:val="both"/>
              <w:rPr>
                <w:rFonts w:cstheme="minorHAnsi"/>
                <w:color w:val="000000" w:themeColor="text1"/>
                <w:sz w:val="22"/>
                <w:szCs w:val="22"/>
              </w:rPr>
            </w:pPr>
            <w:r w:rsidRPr="00305785">
              <w:rPr>
                <w:rFonts w:cstheme="minorHAnsi"/>
                <w:color w:val="000000" w:themeColor="text1"/>
                <w:sz w:val="22"/>
                <w:szCs w:val="22"/>
              </w:rPr>
              <w:lastRenderedPageBreak/>
              <w:t>System zewnętrzny powinien przesyłać do API żądanie weryfikacji zawierające numer rejestracyjny pojazdu lub numer Karty Mieszkańca. Zwrotnie powinien otrzymać ustandaryzowaną odpowiedź:</w:t>
            </w:r>
          </w:p>
          <w:p w14:paraId="34896A03" w14:textId="55E90B1F" w:rsidR="0088535C" w:rsidRPr="00305785" w:rsidRDefault="0088535C" w:rsidP="00FB0C32">
            <w:pPr>
              <w:pStyle w:val="Akapitzlist"/>
              <w:snapToGrid w:val="0"/>
              <w:ind w:left="886"/>
              <w:contextualSpacing w:val="0"/>
              <w:jc w:val="both"/>
              <w:rPr>
                <w:rFonts w:cstheme="minorHAnsi"/>
                <w:color w:val="000000" w:themeColor="text1"/>
                <w:sz w:val="22"/>
                <w:szCs w:val="22"/>
              </w:rPr>
            </w:pPr>
            <w:r w:rsidRPr="00305785">
              <w:rPr>
                <w:rFonts w:cstheme="minorHAnsi"/>
                <w:color w:val="000000" w:themeColor="text1"/>
                <w:sz w:val="22"/>
                <w:szCs w:val="22"/>
              </w:rPr>
              <w:t>"TAK"</w:t>
            </w:r>
            <w:r w:rsidR="002132A5">
              <w:rPr>
                <w:rFonts w:cstheme="minorHAnsi"/>
                <w:color w:val="000000" w:themeColor="text1"/>
                <w:sz w:val="22"/>
                <w:szCs w:val="22"/>
              </w:rPr>
              <w:t xml:space="preserve"> </w:t>
            </w:r>
            <w:r w:rsidRPr="00305785">
              <w:rPr>
                <w:rFonts w:cstheme="minorHAnsi"/>
                <w:color w:val="000000" w:themeColor="text1"/>
                <w:sz w:val="22"/>
                <w:szCs w:val="22"/>
              </w:rPr>
              <w:t>– uprawnienia potwierdzone</w:t>
            </w:r>
          </w:p>
          <w:p w14:paraId="16B4CD22" w14:textId="3FFF75E0" w:rsidR="0088535C" w:rsidRPr="00305785" w:rsidRDefault="0088535C" w:rsidP="00FB0C32">
            <w:pPr>
              <w:pStyle w:val="Akapitzlist"/>
              <w:snapToGrid w:val="0"/>
              <w:ind w:left="886"/>
              <w:contextualSpacing w:val="0"/>
              <w:jc w:val="both"/>
              <w:rPr>
                <w:color w:val="000000" w:themeColor="text1"/>
                <w:sz w:val="22"/>
                <w:szCs w:val="22"/>
              </w:rPr>
            </w:pPr>
            <w:r w:rsidRPr="5ACB3938">
              <w:rPr>
                <w:color w:val="000000" w:themeColor="text1"/>
                <w:sz w:val="22"/>
                <w:szCs w:val="22"/>
              </w:rPr>
              <w:t>"NIE"</w:t>
            </w:r>
            <w:r w:rsidR="002132A5">
              <w:rPr>
                <w:color w:val="000000" w:themeColor="text1"/>
                <w:sz w:val="22"/>
                <w:szCs w:val="22"/>
              </w:rPr>
              <w:t xml:space="preserve"> </w:t>
            </w:r>
            <w:r w:rsidRPr="5ACB3938">
              <w:rPr>
                <w:color w:val="000000" w:themeColor="text1"/>
                <w:sz w:val="22"/>
                <w:szCs w:val="22"/>
              </w:rPr>
              <w:t>– brak uprawnień lub nieaktywna karta</w:t>
            </w:r>
          </w:p>
          <w:p w14:paraId="312E553D" w14:textId="77777777" w:rsidR="0088535C" w:rsidRPr="00A53595" w:rsidRDefault="0088535C" w:rsidP="00EF4DB5">
            <w:pPr>
              <w:snapToGrid w:val="0"/>
              <w:jc w:val="both"/>
              <w:rPr>
                <w:rFonts w:cstheme="minorHAnsi"/>
                <w:sz w:val="22"/>
                <w:szCs w:val="22"/>
              </w:rPr>
            </w:pPr>
          </w:p>
          <w:p w14:paraId="5988CE5D" w14:textId="77777777" w:rsidR="0088535C" w:rsidRPr="00A53595" w:rsidRDefault="0088535C" w:rsidP="00EF4DB5">
            <w:pPr>
              <w:snapToGrid w:val="0"/>
              <w:jc w:val="both"/>
              <w:rPr>
                <w:rFonts w:eastAsia="Calibri" w:cstheme="minorHAnsi"/>
                <w:color w:val="000000" w:themeColor="text1"/>
                <w:sz w:val="22"/>
                <w:szCs w:val="22"/>
                <w:u w:val="single"/>
              </w:rPr>
            </w:pPr>
            <w:r w:rsidRPr="00A53595">
              <w:rPr>
                <w:rFonts w:eastAsia="Calibri" w:cstheme="minorHAnsi"/>
                <w:color w:val="000000" w:themeColor="text1"/>
                <w:sz w:val="22"/>
                <w:szCs w:val="22"/>
                <w:u w:val="single"/>
              </w:rPr>
              <w:t xml:space="preserve">Mieszkaniec: </w:t>
            </w:r>
          </w:p>
          <w:p w14:paraId="6EDED025" w14:textId="77777777" w:rsidR="0088535C" w:rsidRPr="00A53595" w:rsidRDefault="0088535C" w:rsidP="00FB0C32">
            <w:pPr>
              <w:pStyle w:val="Akapitzlist"/>
              <w:numPr>
                <w:ilvl w:val="0"/>
                <w:numId w:val="52"/>
              </w:numPr>
              <w:snapToGrid w:val="0"/>
              <w:ind w:left="460" w:hanging="425"/>
              <w:contextualSpacing w:val="0"/>
              <w:jc w:val="both"/>
              <w:rPr>
                <w:rFonts w:cstheme="minorHAnsi"/>
                <w:sz w:val="22"/>
                <w:szCs w:val="22"/>
              </w:rPr>
            </w:pPr>
            <w:r w:rsidRPr="00A53595">
              <w:rPr>
                <w:rFonts w:eastAsia="Calibri" w:cstheme="minorHAnsi"/>
                <w:color w:val="000000" w:themeColor="text1"/>
                <w:sz w:val="22"/>
                <w:szCs w:val="22"/>
              </w:rPr>
              <w:t xml:space="preserve">System do zarządzania danymi mieszkańca powinien być na dedykowanej do tego celu platformie tylko dla mieszkańców posiadających konto nadane z poziomu Urzędu. </w:t>
            </w:r>
          </w:p>
          <w:p w14:paraId="74E409A8" w14:textId="77777777" w:rsidR="0088535C" w:rsidRPr="00A53595" w:rsidRDefault="0088535C" w:rsidP="00FB0C32">
            <w:pPr>
              <w:pStyle w:val="Akapitzlist"/>
              <w:numPr>
                <w:ilvl w:val="0"/>
                <w:numId w:val="52"/>
              </w:numPr>
              <w:snapToGrid w:val="0"/>
              <w:ind w:left="460" w:hanging="425"/>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 xml:space="preserve">Dostęp do systemu zarządzania danymi mieszkańca powinien być osiągalny z poziomu strony WEB. </w:t>
            </w:r>
          </w:p>
          <w:p w14:paraId="6B5379B9" w14:textId="77777777" w:rsidR="0088535C" w:rsidRPr="00A53595" w:rsidRDefault="0088535C" w:rsidP="00FB0C32">
            <w:pPr>
              <w:pStyle w:val="Akapitzlist"/>
              <w:numPr>
                <w:ilvl w:val="0"/>
                <w:numId w:val="52"/>
              </w:numPr>
              <w:snapToGrid w:val="0"/>
              <w:ind w:left="460" w:hanging="425"/>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 xml:space="preserve">Działania dostępne dla mieszkańca: </w:t>
            </w:r>
          </w:p>
          <w:p w14:paraId="7C71AC9C" w14:textId="77777777" w:rsidR="0088535C" w:rsidRPr="00A53595" w:rsidRDefault="0088535C" w:rsidP="00FB0C32">
            <w:pPr>
              <w:pStyle w:val="Akapitzlist"/>
              <w:numPr>
                <w:ilvl w:val="0"/>
                <w:numId w:val="51"/>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Rejestracja, </w:t>
            </w:r>
          </w:p>
          <w:p w14:paraId="2FF7C6FF" w14:textId="77777777" w:rsidR="0088535C" w:rsidRPr="00A53595" w:rsidRDefault="0088535C" w:rsidP="00FB0C32">
            <w:pPr>
              <w:pStyle w:val="Akapitzlist"/>
              <w:numPr>
                <w:ilvl w:val="0"/>
                <w:numId w:val="51"/>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Logowanie, </w:t>
            </w:r>
          </w:p>
          <w:p w14:paraId="4F99F4E2" w14:textId="77777777" w:rsidR="0088535C" w:rsidRPr="00A53595" w:rsidRDefault="0088535C" w:rsidP="00FB0C32">
            <w:pPr>
              <w:pStyle w:val="Akapitzlist"/>
              <w:numPr>
                <w:ilvl w:val="0"/>
                <w:numId w:val="51"/>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Przywrócenie hasła, </w:t>
            </w:r>
          </w:p>
          <w:p w14:paraId="6054708B" w14:textId="77777777" w:rsidR="0088535C" w:rsidRPr="00A53595" w:rsidRDefault="0088535C" w:rsidP="00FB0C32">
            <w:pPr>
              <w:pStyle w:val="Akapitzlist"/>
              <w:numPr>
                <w:ilvl w:val="0"/>
                <w:numId w:val="51"/>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Moje konto: możliwość edycji danych, </w:t>
            </w:r>
          </w:p>
          <w:p w14:paraId="226E7AA9" w14:textId="77777777" w:rsidR="0088535C" w:rsidRPr="00A53595" w:rsidRDefault="0088535C" w:rsidP="00FB0C32">
            <w:pPr>
              <w:pStyle w:val="Akapitzlist"/>
              <w:numPr>
                <w:ilvl w:val="0"/>
                <w:numId w:val="51"/>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Moje wnioski: dostępne do złożenia wnioski udostępnione przez Urząd oraz lista złożonych wniosków, </w:t>
            </w:r>
          </w:p>
          <w:p w14:paraId="03646A08" w14:textId="77777777" w:rsidR="0088535C" w:rsidRPr="00A53595" w:rsidRDefault="0088535C" w:rsidP="00FB0C32">
            <w:pPr>
              <w:pStyle w:val="Akapitzlist"/>
              <w:numPr>
                <w:ilvl w:val="0"/>
                <w:numId w:val="51"/>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Moje programy: dostępne programy dla mieszkańca z podglądem dostępnych promocji dla każdego programu, </w:t>
            </w:r>
          </w:p>
          <w:p w14:paraId="3E447712" w14:textId="77777777" w:rsidR="0088535C" w:rsidRPr="00A53595" w:rsidRDefault="0088535C" w:rsidP="00FB0C32">
            <w:pPr>
              <w:pStyle w:val="Akapitzlist"/>
              <w:numPr>
                <w:ilvl w:val="0"/>
                <w:numId w:val="51"/>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Moje zgody: dostępna lista wyrażonych zgód, </w:t>
            </w:r>
          </w:p>
          <w:p w14:paraId="6398AFEC" w14:textId="77777777" w:rsidR="0088535C" w:rsidRPr="00A53595" w:rsidRDefault="0088535C" w:rsidP="00FB0C32">
            <w:pPr>
              <w:pStyle w:val="Akapitzlist"/>
              <w:numPr>
                <w:ilvl w:val="0"/>
                <w:numId w:val="51"/>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Moja rodzina: dostępna lista niepełnoletnich członków rodziny, </w:t>
            </w:r>
          </w:p>
          <w:p w14:paraId="73A1EE63" w14:textId="77777777" w:rsidR="0088535C" w:rsidRPr="00A53595" w:rsidRDefault="0088535C" w:rsidP="00EF4DB5">
            <w:pPr>
              <w:snapToGrid w:val="0"/>
              <w:jc w:val="both"/>
              <w:rPr>
                <w:rFonts w:eastAsia="Calibri" w:cstheme="minorHAnsi"/>
                <w:color w:val="000000" w:themeColor="text1"/>
                <w:sz w:val="22"/>
                <w:szCs w:val="22"/>
              </w:rPr>
            </w:pPr>
          </w:p>
          <w:p w14:paraId="26433D42" w14:textId="77777777" w:rsidR="0088535C" w:rsidRPr="00A53595" w:rsidRDefault="0088535C" w:rsidP="00EF4DB5">
            <w:pPr>
              <w:snapToGrid w:val="0"/>
              <w:jc w:val="both"/>
              <w:rPr>
                <w:rFonts w:eastAsia="Calibri" w:cstheme="minorHAnsi"/>
                <w:color w:val="000000" w:themeColor="text1"/>
                <w:sz w:val="22"/>
                <w:szCs w:val="22"/>
                <w:u w:val="single"/>
              </w:rPr>
            </w:pPr>
            <w:r w:rsidRPr="00A53595">
              <w:rPr>
                <w:rFonts w:eastAsia="Calibri" w:cstheme="minorHAnsi"/>
                <w:color w:val="000000" w:themeColor="text1"/>
                <w:sz w:val="22"/>
                <w:szCs w:val="22"/>
                <w:u w:val="single"/>
              </w:rPr>
              <w:t xml:space="preserve">Partner: </w:t>
            </w:r>
          </w:p>
          <w:p w14:paraId="023FC966" w14:textId="77777777" w:rsidR="0088535C" w:rsidRPr="00A53595" w:rsidRDefault="0088535C" w:rsidP="00FB0C32">
            <w:pPr>
              <w:pStyle w:val="Akapitzlist"/>
              <w:numPr>
                <w:ilvl w:val="0"/>
                <w:numId w:val="50"/>
              </w:numPr>
              <w:snapToGrid w:val="0"/>
              <w:ind w:left="460" w:hanging="425"/>
              <w:contextualSpacing w:val="0"/>
              <w:jc w:val="both"/>
              <w:rPr>
                <w:rFonts w:cstheme="minorHAnsi"/>
                <w:sz w:val="22"/>
                <w:szCs w:val="22"/>
              </w:rPr>
            </w:pPr>
            <w:r w:rsidRPr="00A53595">
              <w:rPr>
                <w:rFonts w:eastAsia="Calibri" w:cstheme="minorHAnsi"/>
                <w:color w:val="000000" w:themeColor="text1"/>
                <w:sz w:val="22"/>
                <w:szCs w:val="22"/>
              </w:rPr>
              <w:t xml:space="preserve">System do zarządzania danymi Partnera powinien być na dedykowanej do tego celu platformie tylko dla Partnerów posiadających konto nadane z poziomu Urzędu. </w:t>
            </w:r>
          </w:p>
          <w:p w14:paraId="641DF816" w14:textId="77777777" w:rsidR="0088535C" w:rsidRPr="00A53595" w:rsidRDefault="0088535C" w:rsidP="00FB0C32">
            <w:pPr>
              <w:pStyle w:val="Akapitzlist"/>
              <w:numPr>
                <w:ilvl w:val="0"/>
                <w:numId w:val="50"/>
              </w:numPr>
              <w:snapToGrid w:val="0"/>
              <w:ind w:left="460" w:hanging="425"/>
              <w:contextualSpacing w:val="0"/>
              <w:jc w:val="both"/>
              <w:rPr>
                <w:rFonts w:cstheme="minorHAnsi"/>
                <w:sz w:val="22"/>
                <w:szCs w:val="22"/>
              </w:rPr>
            </w:pPr>
            <w:r w:rsidRPr="00A53595">
              <w:rPr>
                <w:rFonts w:eastAsia="Calibri" w:cstheme="minorHAnsi"/>
                <w:color w:val="000000" w:themeColor="text1"/>
                <w:sz w:val="22"/>
                <w:szCs w:val="22"/>
              </w:rPr>
              <w:t xml:space="preserve">Dostęp do systemu zarządzania danymi Partnera powinien być osiągalny z poziomu strony WEB. </w:t>
            </w:r>
          </w:p>
          <w:p w14:paraId="6CC36060" w14:textId="77777777" w:rsidR="0088535C" w:rsidRPr="00A53595" w:rsidRDefault="0088535C" w:rsidP="00FB0C32">
            <w:pPr>
              <w:pStyle w:val="Akapitzlist"/>
              <w:numPr>
                <w:ilvl w:val="0"/>
                <w:numId w:val="50"/>
              </w:numPr>
              <w:snapToGrid w:val="0"/>
              <w:ind w:left="460" w:hanging="425"/>
              <w:contextualSpacing w:val="0"/>
              <w:jc w:val="both"/>
              <w:rPr>
                <w:rFonts w:cstheme="minorHAnsi"/>
                <w:sz w:val="22"/>
                <w:szCs w:val="22"/>
              </w:rPr>
            </w:pPr>
            <w:r w:rsidRPr="00A53595">
              <w:rPr>
                <w:rFonts w:eastAsia="Calibri" w:cstheme="minorHAnsi"/>
                <w:color w:val="000000" w:themeColor="text1"/>
                <w:sz w:val="22"/>
                <w:szCs w:val="22"/>
              </w:rPr>
              <w:t xml:space="preserve">Działania dostępne dla Partnera: </w:t>
            </w:r>
          </w:p>
          <w:p w14:paraId="1E552170" w14:textId="77777777" w:rsidR="0088535C" w:rsidRPr="00A53595" w:rsidRDefault="0088535C" w:rsidP="00FB0C32">
            <w:pPr>
              <w:pStyle w:val="Akapitzlist"/>
              <w:numPr>
                <w:ilvl w:val="0"/>
                <w:numId w:val="49"/>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Rejestracja, </w:t>
            </w:r>
          </w:p>
          <w:p w14:paraId="42F08201" w14:textId="77777777" w:rsidR="0088535C" w:rsidRPr="00A53595" w:rsidRDefault="0088535C" w:rsidP="00FB0C32">
            <w:pPr>
              <w:pStyle w:val="Akapitzlist"/>
              <w:numPr>
                <w:ilvl w:val="0"/>
                <w:numId w:val="49"/>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Logowanie, </w:t>
            </w:r>
          </w:p>
          <w:p w14:paraId="1FB842AC" w14:textId="77777777" w:rsidR="0088535C" w:rsidRPr="00A53595" w:rsidRDefault="0088535C" w:rsidP="00FB0C32">
            <w:pPr>
              <w:pStyle w:val="Akapitzlist"/>
              <w:numPr>
                <w:ilvl w:val="0"/>
                <w:numId w:val="49"/>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Przywrócenie hasła, </w:t>
            </w:r>
          </w:p>
          <w:p w14:paraId="7AE27FF2" w14:textId="77777777" w:rsidR="0088535C" w:rsidRPr="00A53595" w:rsidRDefault="0088535C" w:rsidP="00FB0C32">
            <w:pPr>
              <w:pStyle w:val="Akapitzlist"/>
              <w:numPr>
                <w:ilvl w:val="0"/>
                <w:numId w:val="49"/>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Konto Partnera: możliwość edycji danych, w tym dodanie zdjęcia przewodniego i opisu działalności partnera,  </w:t>
            </w:r>
          </w:p>
          <w:p w14:paraId="5E536158" w14:textId="77777777" w:rsidR="0088535C" w:rsidRPr="00A53595" w:rsidRDefault="0088535C" w:rsidP="00FB0C32">
            <w:pPr>
              <w:pStyle w:val="Akapitzlist"/>
              <w:numPr>
                <w:ilvl w:val="0"/>
                <w:numId w:val="49"/>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Placówki: jeden Partner ma możliwość edycji więcej niż jednej placówki, w której dostępne są jego usługi, </w:t>
            </w:r>
          </w:p>
          <w:p w14:paraId="3FCA6587" w14:textId="77777777" w:rsidR="0088535C" w:rsidRPr="00A53595" w:rsidRDefault="0088535C" w:rsidP="00FB0C32">
            <w:pPr>
              <w:pStyle w:val="Akapitzlist"/>
              <w:numPr>
                <w:ilvl w:val="0"/>
                <w:numId w:val="49"/>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Promocje: możliwość tworzenia i edycji promocji,  </w:t>
            </w:r>
          </w:p>
          <w:p w14:paraId="52A5CFD9" w14:textId="77777777" w:rsidR="0088535C" w:rsidRPr="00A53595" w:rsidRDefault="0088535C" w:rsidP="00FB0C32">
            <w:pPr>
              <w:pStyle w:val="Akapitzlist"/>
              <w:numPr>
                <w:ilvl w:val="0"/>
                <w:numId w:val="49"/>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Pracownicy: nadawanie uprawnień pracownikom poszczególnych placówek do weryfikacji uprawnień Mieszkańców do poszczególnych promocji, </w:t>
            </w:r>
          </w:p>
          <w:p w14:paraId="3E238F93" w14:textId="77777777" w:rsidR="0088535C" w:rsidRPr="00A53595" w:rsidRDefault="0088535C" w:rsidP="00FB0C32">
            <w:pPr>
              <w:pStyle w:val="Akapitzlist"/>
              <w:numPr>
                <w:ilvl w:val="0"/>
                <w:numId w:val="49"/>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 xml:space="preserve">Przyznaj promocję: możliwość przyznawania promocji w panelu Partnera w tym weryfikacji uprawnień Mieszkańca, </w:t>
            </w:r>
          </w:p>
          <w:p w14:paraId="7547C8C6" w14:textId="218B3ECD" w:rsidR="0088535C" w:rsidRPr="00A53595" w:rsidRDefault="0088535C" w:rsidP="00FB0C32">
            <w:pPr>
              <w:pStyle w:val="Akapitzlist"/>
              <w:numPr>
                <w:ilvl w:val="0"/>
                <w:numId w:val="49"/>
              </w:numPr>
              <w:snapToGrid w:val="0"/>
              <w:ind w:left="886" w:hanging="426"/>
              <w:contextualSpacing w:val="0"/>
              <w:jc w:val="both"/>
              <w:rPr>
                <w:rFonts w:cstheme="minorHAnsi"/>
                <w:sz w:val="22"/>
                <w:szCs w:val="22"/>
              </w:rPr>
            </w:pPr>
            <w:r w:rsidRPr="00A53595">
              <w:rPr>
                <w:rFonts w:eastAsia="Calibri" w:cstheme="minorHAnsi"/>
                <w:color w:val="000000" w:themeColor="text1"/>
                <w:sz w:val="22"/>
                <w:szCs w:val="22"/>
              </w:rPr>
              <w:t>Statystyki: graficzne przedstawienie danych dotyczących aktywności Partnera, w tym w</w:t>
            </w:r>
            <w:r w:rsidR="00EF3CF1">
              <w:rPr>
                <w:rFonts w:eastAsia="Calibri" w:cstheme="minorHAnsi"/>
                <w:color w:val="000000" w:themeColor="text1"/>
                <w:sz w:val="22"/>
                <w:szCs w:val="22"/>
              </w:rPr>
              <w:t> </w:t>
            </w:r>
            <w:r w:rsidRPr="00A53595">
              <w:rPr>
                <w:rFonts w:eastAsia="Calibri" w:cstheme="minorHAnsi"/>
                <w:color w:val="000000" w:themeColor="text1"/>
                <w:sz w:val="22"/>
                <w:szCs w:val="22"/>
              </w:rPr>
              <w:t>szczególności: ilości promocji, liczby wykorzystanych promocji w ujęcie wybranego okresu.</w:t>
            </w:r>
          </w:p>
          <w:p w14:paraId="5DEE53FB" w14:textId="77777777" w:rsidR="0088535C" w:rsidRPr="00A53595" w:rsidRDefault="0088535C" w:rsidP="00FB0C32">
            <w:pPr>
              <w:pStyle w:val="Akapitzlist"/>
              <w:numPr>
                <w:ilvl w:val="0"/>
                <w:numId w:val="50"/>
              </w:numPr>
              <w:snapToGrid w:val="0"/>
              <w:ind w:left="460" w:hanging="425"/>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 xml:space="preserve">Edycja promocji powinna pozwalać Partnerowi na minimum: nadanie nazwy promocji, krótki opis, okres obowiązywania, wartość definiowaną kwotowo i procentowo, wskazanie konkretnej ceny za usługę w promocji, określenie limitów w wykorzystaniu dla jednego Mieszkańca, przypisanie do programu jeśli istnieje więcej niż jeden, przypisanie do placówki, dodanie do kategorii jeśli istnieją, ograniczenie do osób pełnoletnich, dodanie grafiki przewodniej promocji. </w:t>
            </w:r>
          </w:p>
          <w:p w14:paraId="1B18AE5C" w14:textId="42847CC0" w:rsidR="0088535C" w:rsidRPr="00A53595" w:rsidRDefault="0088535C" w:rsidP="00FB0C32">
            <w:pPr>
              <w:pStyle w:val="Akapitzlist"/>
              <w:numPr>
                <w:ilvl w:val="0"/>
                <w:numId w:val="50"/>
              </w:numPr>
              <w:snapToGrid w:val="0"/>
              <w:ind w:left="460" w:hanging="425"/>
              <w:contextualSpacing w:val="0"/>
              <w:jc w:val="both"/>
              <w:rPr>
                <w:rFonts w:eastAsia="Calibri"/>
                <w:color w:val="000000" w:themeColor="text1"/>
                <w:sz w:val="22"/>
                <w:szCs w:val="22"/>
              </w:rPr>
            </w:pPr>
            <w:r w:rsidRPr="5ACB3938">
              <w:rPr>
                <w:rFonts w:eastAsia="Calibri"/>
                <w:color w:val="000000" w:themeColor="text1"/>
                <w:sz w:val="22"/>
                <w:szCs w:val="22"/>
              </w:rPr>
              <w:t xml:space="preserve">Dedykowana aplikacja mobilna do weryfikacji uprawnień Mieszkańców do promocji powinna być dostępna w dwóch wariantach systemowych – Android i iOS, co oznacza, że musi być </w:t>
            </w:r>
            <w:r w:rsidRPr="5ACB3938">
              <w:rPr>
                <w:rFonts w:eastAsia="Calibri"/>
                <w:color w:val="000000" w:themeColor="text1"/>
                <w:sz w:val="22"/>
                <w:szCs w:val="22"/>
              </w:rPr>
              <w:lastRenderedPageBreak/>
              <w:t>dostępna dla użytkowników w sklepach: GooglePlay i AppStore</w:t>
            </w:r>
            <w:r w:rsidR="00FB0C32">
              <w:rPr>
                <w:rFonts w:eastAsia="Calibri"/>
                <w:color w:val="000000" w:themeColor="text1"/>
                <w:sz w:val="22"/>
                <w:szCs w:val="22"/>
              </w:rPr>
              <w:t xml:space="preserve">. </w:t>
            </w:r>
            <w:r w:rsidRPr="5ACB3938">
              <w:rPr>
                <w:rFonts w:eastAsia="Calibri"/>
                <w:color w:val="000000" w:themeColor="text1"/>
                <w:sz w:val="22"/>
                <w:szCs w:val="22"/>
              </w:rPr>
              <w:t xml:space="preserve">Zamawiający nie dopuszcza innych czytników niż smartfon z możliwością skanowania kodu QR karty mieszkańca poprzez dedykowaną aplikacją posiadającą powiązanie z bazą danych uprawnionych Mieszkańców. </w:t>
            </w:r>
          </w:p>
          <w:p w14:paraId="1CE5C1A9" w14:textId="77777777" w:rsidR="0088535C" w:rsidRPr="00A53595" w:rsidRDefault="0088535C" w:rsidP="00EF4DB5">
            <w:pPr>
              <w:snapToGrid w:val="0"/>
              <w:jc w:val="both"/>
              <w:rPr>
                <w:rFonts w:cstheme="minorHAnsi"/>
                <w:sz w:val="22"/>
                <w:szCs w:val="22"/>
              </w:rPr>
            </w:pPr>
            <w:r w:rsidRPr="00A53595">
              <w:rPr>
                <w:rFonts w:eastAsia="Calibri" w:cstheme="minorHAnsi"/>
                <w:color w:val="000000" w:themeColor="text1"/>
                <w:sz w:val="22"/>
                <w:szCs w:val="22"/>
              </w:rPr>
              <w:t xml:space="preserve"> </w:t>
            </w:r>
          </w:p>
          <w:p w14:paraId="354339C0" w14:textId="77777777" w:rsidR="0088535C" w:rsidRPr="00BD3F6C" w:rsidRDefault="0088535C" w:rsidP="00EF4DB5">
            <w:pPr>
              <w:snapToGrid w:val="0"/>
              <w:jc w:val="both"/>
              <w:rPr>
                <w:rFonts w:eastAsia="Calibri" w:cstheme="minorHAnsi"/>
                <w:b/>
                <w:bCs/>
                <w:color w:val="000000" w:themeColor="text1"/>
                <w:sz w:val="22"/>
                <w:szCs w:val="22"/>
              </w:rPr>
            </w:pPr>
            <w:r>
              <w:rPr>
                <w:b/>
                <w:bCs/>
                <w:sz w:val="22"/>
                <w:szCs w:val="22"/>
              </w:rPr>
              <w:t>PORTAL E-USŁUG PUBLICZNYCH</w:t>
            </w:r>
          </w:p>
          <w:p w14:paraId="6F0B4DEB" w14:textId="77777777" w:rsidR="0088535C" w:rsidRPr="00A53595" w:rsidRDefault="0088535C" w:rsidP="00FB0C32">
            <w:pPr>
              <w:pStyle w:val="Akapitzlist"/>
              <w:numPr>
                <w:ilvl w:val="0"/>
                <w:numId w:val="48"/>
              </w:numPr>
              <w:snapToGrid w:val="0"/>
              <w:ind w:left="460" w:hanging="425"/>
              <w:contextualSpacing w:val="0"/>
              <w:jc w:val="both"/>
              <w:rPr>
                <w:rFonts w:cstheme="minorHAnsi"/>
                <w:sz w:val="22"/>
                <w:szCs w:val="22"/>
              </w:rPr>
            </w:pPr>
            <w:r w:rsidRPr="00A53595">
              <w:rPr>
                <w:rFonts w:eastAsia="Calibri" w:cstheme="minorHAnsi"/>
                <w:color w:val="000000" w:themeColor="text1"/>
                <w:sz w:val="22"/>
                <w:szCs w:val="22"/>
              </w:rPr>
              <w:t xml:space="preserve">Dedykowany adres WWW, pozwalający na identyfikację Zamawiającego. </w:t>
            </w:r>
          </w:p>
          <w:p w14:paraId="1FB9220A" w14:textId="77777777" w:rsidR="0088535C" w:rsidRPr="00A53595" w:rsidRDefault="0088535C" w:rsidP="00FB0C32">
            <w:pPr>
              <w:pStyle w:val="Akapitzlist"/>
              <w:numPr>
                <w:ilvl w:val="0"/>
                <w:numId w:val="48"/>
              </w:numPr>
              <w:snapToGrid w:val="0"/>
              <w:ind w:left="460" w:hanging="425"/>
              <w:contextualSpacing w:val="0"/>
              <w:jc w:val="both"/>
              <w:rPr>
                <w:rFonts w:cstheme="minorHAnsi"/>
                <w:sz w:val="22"/>
                <w:szCs w:val="22"/>
              </w:rPr>
            </w:pPr>
            <w:r w:rsidRPr="00A53595">
              <w:rPr>
                <w:rFonts w:eastAsia="Calibri" w:cstheme="minorHAnsi"/>
                <w:color w:val="000000" w:themeColor="text1"/>
                <w:sz w:val="22"/>
                <w:szCs w:val="22"/>
              </w:rPr>
              <w:t xml:space="preserve">Dostęp do logowania, rejestracji i odzyskania hasła dla Mieszkańców. </w:t>
            </w:r>
          </w:p>
          <w:p w14:paraId="1C5BA23E" w14:textId="77777777" w:rsidR="0088535C" w:rsidRPr="00A53595" w:rsidRDefault="0088535C" w:rsidP="00FB0C32">
            <w:pPr>
              <w:pStyle w:val="Akapitzlist"/>
              <w:numPr>
                <w:ilvl w:val="0"/>
                <w:numId w:val="48"/>
              </w:numPr>
              <w:snapToGrid w:val="0"/>
              <w:ind w:left="460" w:hanging="425"/>
              <w:contextualSpacing w:val="0"/>
              <w:jc w:val="both"/>
              <w:rPr>
                <w:rFonts w:cstheme="minorHAnsi"/>
                <w:sz w:val="22"/>
                <w:szCs w:val="22"/>
              </w:rPr>
            </w:pPr>
            <w:r w:rsidRPr="00A53595">
              <w:rPr>
                <w:rFonts w:eastAsia="Calibri" w:cstheme="minorHAnsi"/>
                <w:color w:val="000000" w:themeColor="text1"/>
                <w:sz w:val="22"/>
                <w:szCs w:val="22"/>
              </w:rPr>
              <w:t xml:space="preserve">Dostęp do logowania, rejestracji i odzyskania hasła dla Partnerów. </w:t>
            </w:r>
          </w:p>
          <w:p w14:paraId="026BD861" w14:textId="77777777" w:rsidR="0088535C" w:rsidRPr="00A53595" w:rsidRDefault="0088535C" w:rsidP="00FB0C32">
            <w:pPr>
              <w:pStyle w:val="Akapitzlist"/>
              <w:numPr>
                <w:ilvl w:val="0"/>
                <w:numId w:val="48"/>
              </w:numPr>
              <w:snapToGrid w:val="0"/>
              <w:ind w:left="460" w:hanging="425"/>
              <w:contextualSpacing w:val="0"/>
              <w:jc w:val="both"/>
              <w:rPr>
                <w:rFonts w:cstheme="minorHAnsi"/>
                <w:sz w:val="22"/>
                <w:szCs w:val="22"/>
              </w:rPr>
            </w:pPr>
            <w:r w:rsidRPr="00A53595">
              <w:rPr>
                <w:rFonts w:eastAsia="Calibri" w:cstheme="minorHAnsi"/>
                <w:color w:val="000000" w:themeColor="text1"/>
                <w:sz w:val="22"/>
                <w:szCs w:val="22"/>
              </w:rPr>
              <w:t xml:space="preserve">Lista promocji dostępnych dla Mieszkańców. </w:t>
            </w:r>
          </w:p>
          <w:p w14:paraId="7E58A906" w14:textId="77777777" w:rsidR="0088535C" w:rsidRPr="00A53595" w:rsidRDefault="0088535C" w:rsidP="00FB0C32">
            <w:pPr>
              <w:pStyle w:val="Akapitzlist"/>
              <w:numPr>
                <w:ilvl w:val="0"/>
                <w:numId w:val="48"/>
              </w:numPr>
              <w:snapToGrid w:val="0"/>
              <w:ind w:left="460" w:hanging="425"/>
              <w:contextualSpacing w:val="0"/>
              <w:jc w:val="both"/>
              <w:rPr>
                <w:rFonts w:cstheme="minorHAnsi"/>
                <w:sz w:val="22"/>
                <w:szCs w:val="22"/>
              </w:rPr>
            </w:pPr>
            <w:r w:rsidRPr="00A53595">
              <w:rPr>
                <w:rFonts w:eastAsia="Calibri" w:cstheme="minorHAnsi"/>
                <w:color w:val="000000" w:themeColor="text1"/>
                <w:sz w:val="22"/>
                <w:szCs w:val="22"/>
              </w:rPr>
              <w:t xml:space="preserve">Lista Partnerów, którzy oferują promocje. </w:t>
            </w:r>
          </w:p>
          <w:p w14:paraId="2A593655" w14:textId="77777777" w:rsidR="0088535C" w:rsidRPr="00A53595" w:rsidRDefault="0088535C" w:rsidP="00FB0C32">
            <w:pPr>
              <w:pStyle w:val="Akapitzlist"/>
              <w:numPr>
                <w:ilvl w:val="0"/>
                <w:numId w:val="48"/>
              </w:numPr>
              <w:snapToGrid w:val="0"/>
              <w:ind w:left="460" w:hanging="425"/>
              <w:contextualSpacing w:val="0"/>
              <w:jc w:val="both"/>
              <w:rPr>
                <w:rFonts w:cstheme="minorHAnsi"/>
                <w:sz w:val="22"/>
                <w:szCs w:val="22"/>
              </w:rPr>
            </w:pPr>
            <w:r w:rsidRPr="00A53595">
              <w:rPr>
                <w:rFonts w:eastAsia="Calibri" w:cstheme="minorHAnsi"/>
                <w:color w:val="000000" w:themeColor="text1"/>
                <w:sz w:val="22"/>
                <w:szCs w:val="22"/>
              </w:rPr>
              <w:t xml:space="preserve">Graficzna instrukcja jak zostać posiadaczem karty mieszkańca. </w:t>
            </w:r>
          </w:p>
          <w:p w14:paraId="3B861B8B" w14:textId="77777777" w:rsidR="0088535C" w:rsidRPr="00A53595" w:rsidRDefault="0088535C" w:rsidP="00FB0C32">
            <w:pPr>
              <w:pStyle w:val="Akapitzlist"/>
              <w:numPr>
                <w:ilvl w:val="0"/>
                <w:numId w:val="48"/>
              </w:numPr>
              <w:snapToGrid w:val="0"/>
              <w:ind w:left="460" w:hanging="425"/>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 xml:space="preserve">Graficzna instrukcja jak zostać Partnerem. </w:t>
            </w:r>
          </w:p>
          <w:p w14:paraId="22DB73F9" w14:textId="77777777" w:rsidR="0088535C" w:rsidRPr="00A53595" w:rsidRDefault="0088535C" w:rsidP="00FB0C32">
            <w:pPr>
              <w:pStyle w:val="Akapitzlist"/>
              <w:numPr>
                <w:ilvl w:val="0"/>
                <w:numId w:val="48"/>
              </w:numPr>
              <w:snapToGrid w:val="0"/>
              <w:ind w:left="460" w:hanging="425"/>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Możliwość wskazania przekierowań do stron własnych.</w:t>
            </w:r>
          </w:p>
          <w:p w14:paraId="57FCCE14" w14:textId="77777777" w:rsidR="0088535C" w:rsidRPr="00A53595" w:rsidRDefault="0088535C" w:rsidP="00EF4DB5">
            <w:pPr>
              <w:snapToGrid w:val="0"/>
              <w:jc w:val="both"/>
              <w:rPr>
                <w:rFonts w:eastAsia="Calibri" w:cstheme="minorHAnsi"/>
                <w:b/>
                <w:bCs/>
                <w:color w:val="000000" w:themeColor="text1"/>
                <w:sz w:val="22"/>
                <w:szCs w:val="22"/>
              </w:rPr>
            </w:pPr>
          </w:p>
          <w:p w14:paraId="187ABF11" w14:textId="77777777" w:rsidR="0088535C" w:rsidRPr="00A53595" w:rsidRDefault="0088535C" w:rsidP="00EF4DB5">
            <w:pPr>
              <w:snapToGrid w:val="0"/>
              <w:jc w:val="both"/>
              <w:rPr>
                <w:rFonts w:eastAsia="Calibri" w:cstheme="minorHAnsi"/>
                <w:b/>
                <w:bCs/>
                <w:color w:val="000000" w:themeColor="text1"/>
                <w:sz w:val="22"/>
                <w:szCs w:val="22"/>
              </w:rPr>
            </w:pPr>
            <w:r w:rsidRPr="00A53595">
              <w:rPr>
                <w:rFonts w:eastAsia="Calibri" w:cstheme="minorHAnsi"/>
                <w:b/>
                <w:bCs/>
                <w:color w:val="000000" w:themeColor="text1"/>
                <w:sz w:val="22"/>
                <w:szCs w:val="22"/>
              </w:rPr>
              <w:t>APLIKACJA MOBILNA</w:t>
            </w:r>
          </w:p>
          <w:p w14:paraId="3800B4EF" w14:textId="77777777" w:rsidR="0088535C" w:rsidRPr="00A53595" w:rsidRDefault="0088535C" w:rsidP="00FB0C32">
            <w:pPr>
              <w:pStyle w:val="Akapitzlist"/>
              <w:numPr>
                <w:ilvl w:val="0"/>
                <w:numId w:val="47"/>
              </w:numPr>
              <w:snapToGrid w:val="0"/>
              <w:ind w:left="460" w:hanging="425"/>
              <w:contextualSpacing w:val="0"/>
              <w:jc w:val="both"/>
              <w:rPr>
                <w:rFonts w:cstheme="minorHAnsi"/>
                <w:color w:val="000000" w:themeColor="text1"/>
                <w:sz w:val="22"/>
                <w:szCs w:val="22"/>
              </w:rPr>
            </w:pPr>
            <w:r w:rsidRPr="00A53595">
              <w:rPr>
                <w:rFonts w:eastAsia="Calibri" w:cstheme="minorHAnsi"/>
                <w:color w:val="000000" w:themeColor="text1"/>
                <w:sz w:val="22"/>
                <w:szCs w:val="22"/>
              </w:rPr>
              <w:t xml:space="preserve">Możliwość przeglądania dostępnych promocji oraz ich szczegółów. </w:t>
            </w:r>
          </w:p>
          <w:p w14:paraId="0E2A12CA" w14:textId="77777777" w:rsidR="0088535C" w:rsidRPr="00A53595" w:rsidRDefault="0088535C" w:rsidP="00FB0C32">
            <w:pPr>
              <w:pStyle w:val="Akapitzlist"/>
              <w:numPr>
                <w:ilvl w:val="0"/>
                <w:numId w:val="47"/>
              </w:numPr>
              <w:snapToGrid w:val="0"/>
              <w:ind w:left="460" w:hanging="425"/>
              <w:contextualSpacing w:val="0"/>
              <w:jc w:val="both"/>
              <w:rPr>
                <w:rFonts w:cstheme="minorHAnsi"/>
                <w:color w:val="000000" w:themeColor="text1"/>
                <w:sz w:val="22"/>
                <w:szCs w:val="22"/>
              </w:rPr>
            </w:pPr>
            <w:r w:rsidRPr="00A53595">
              <w:rPr>
                <w:rFonts w:eastAsia="Calibri" w:cstheme="minorHAnsi"/>
                <w:color w:val="000000" w:themeColor="text1"/>
                <w:sz w:val="22"/>
                <w:szCs w:val="22"/>
              </w:rPr>
              <w:t xml:space="preserve">Możliwość wyświetlenia danych o karcie mieszkańca w tym w szczególności indywidualnego kodu QR.  </w:t>
            </w:r>
          </w:p>
          <w:p w14:paraId="7F1F7A50" w14:textId="77777777" w:rsidR="0088535C" w:rsidRPr="00A53595" w:rsidRDefault="0088535C" w:rsidP="00FB0C32">
            <w:pPr>
              <w:pStyle w:val="Akapitzlist"/>
              <w:numPr>
                <w:ilvl w:val="0"/>
                <w:numId w:val="47"/>
              </w:numPr>
              <w:snapToGrid w:val="0"/>
              <w:ind w:left="460" w:hanging="425"/>
              <w:contextualSpacing w:val="0"/>
              <w:jc w:val="both"/>
              <w:rPr>
                <w:rFonts w:cstheme="minorHAnsi"/>
                <w:color w:val="000000" w:themeColor="text1"/>
                <w:sz w:val="22"/>
                <w:szCs w:val="22"/>
              </w:rPr>
            </w:pPr>
            <w:r w:rsidRPr="00A53595">
              <w:rPr>
                <w:rFonts w:eastAsia="Calibri" w:cstheme="minorHAnsi"/>
                <w:color w:val="000000" w:themeColor="text1"/>
                <w:sz w:val="22"/>
                <w:szCs w:val="22"/>
              </w:rPr>
              <w:t xml:space="preserve">Możliwość przeglądania Partnerów i udostępnionych przez nich promocji. </w:t>
            </w:r>
          </w:p>
          <w:p w14:paraId="235EF2DC" w14:textId="502DE91F" w:rsidR="0088535C" w:rsidRPr="002132A5" w:rsidRDefault="0088535C" w:rsidP="002132A5">
            <w:pPr>
              <w:pStyle w:val="Akapitzlist"/>
              <w:numPr>
                <w:ilvl w:val="0"/>
                <w:numId w:val="47"/>
              </w:numPr>
              <w:snapToGrid w:val="0"/>
              <w:ind w:left="460" w:hanging="425"/>
              <w:contextualSpacing w:val="0"/>
              <w:jc w:val="both"/>
              <w:rPr>
                <w:rFonts w:eastAsia="Calibri" w:cstheme="minorHAnsi"/>
                <w:color w:val="000000" w:themeColor="text1"/>
                <w:sz w:val="22"/>
                <w:szCs w:val="22"/>
              </w:rPr>
            </w:pPr>
            <w:r w:rsidRPr="00A53595">
              <w:rPr>
                <w:rFonts w:eastAsia="Calibri" w:cstheme="minorHAnsi"/>
                <w:color w:val="000000" w:themeColor="text1"/>
                <w:sz w:val="22"/>
                <w:szCs w:val="22"/>
              </w:rPr>
              <w:t>Możliwość przeglądania Programów i dostępnych w ramach poszczególnych Programów promocji.</w:t>
            </w:r>
          </w:p>
        </w:tc>
      </w:tr>
    </w:tbl>
    <w:p w14:paraId="3F7DDD0E" w14:textId="77777777" w:rsidR="0088535C" w:rsidRDefault="0088535C" w:rsidP="002A47C1">
      <w:pPr>
        <w:autoSpaceDE w:val="0"/>
        <w:autoSpaceDN w:val="0"/>
        <w:adjustRightInd w:val="0"/>
        <w:snapToGrid w:val="0"/>
        <w:rPr>
          <w:rFonts w:cstheme="minorHAnsi"/>
          <w:sz w:val="22"/>
          <w:szCs w:val="22"/>
        </w:rPr>
      </w:pPr>
    </w:p>
    <w:p w14:paraId="204DB08C" w14:textId="662F6AD0" w:rsidR="002A47C1" w:rsidRDefault="002A47C1" w:rsidP="00667E55">
      <w:pPr>
        <w:pStyle w:val="Akapitzlist"/>
        <w:numPr>
          <w:ilvl w:val="0"/>
          <w:numId w:val="147"/>
        </w:numPr>
        <w:autoSpaceDE w:val="0"/>
        <w:autoSpaceDN w:val="0"/>
        <w:adjustRightInd w:val="0"/>
        <w:snapToGrid w:val="0"/>
        <w:spacing w:line="276" w:lineRule="auto"/>
        <w:ind w:left="426" w:hanging="426"/>
        <w:rPr>
          <w:rFonts w:cstheme="minorHAnsi"/>
          <w:b/>
          <w:bCs/>
          <w:sz w:val="22"/>
          <w:szCs w:val="22"/>
        </w:rPr>
      </w:pPr>
      <w:r w:rsidRPr="00246180">
        <w:rPr>
          <w:rFonts w:cstheme="minorHAnsi"/>
          <w:b/>
          <w:bCs/>
          <w:sz w:val="22"/>
          <w:szCs w:val="22"/>
        </w:rPr>
        <w:t>S</w:t>
      </w:r>
      <w:r w:rsidR="00373DE2">
        <w:rPr>
          <w:rFonts w:cstheme="minorHAnsi"/>
          <w:b/>
          <w:bCs/>
          <w:sz w:val="22"/>
          <w:szCs w:val="22"/>
        </w:rPr>
        <w:t>zkolenia</w:t>
      </w:r>
      <w:r w:rsidRPr="00246180">
        <w:rPr>
          <w:rFonts w:cstheme="minorHAnsi"/>
          <w:b/>
          <w:bCs/>
          <w:sz w:val="22"/>
          <w:szCs w:val="22"/>
        </w:rPr>
        <w:t>:</w:t>
      </w:r>
    </w:p>
    <w:p w14:paraId="5F7ABB08" w14:textId="77777777" w:rsidR="002A47C1" w:rsidRDefault="002A47C1" w:rsidP="00667E55">
      <w:pPr>
        <w:pStyle w:val="Akapitzlist"/>
        <w:numPr>
          <w:ilvl w:val="0"/>
          <w:numId w:val="60"/>
        </w:numPr>
        <w:spacing w:line="276" w:lineRule="auto"/>
        <w:ind w:left="851" w:hanging="426"/>
        <w:jc w:val="both"/>
        <w:rPr>
          <w:sz w:val="22"/>
          <w:szCs w:val="22"/>
        </w:rPr>
      </w:pPr>
      <w:r>
        <w:rPr>
          <w:sz w:val="22"/>
          <w:szCs w:val="22"/>
        </w:rPr>
        <w:t>Szkolenia mogą odbywać się w formule on-line, przy czym Zamawiający zastrzega, że żadne koszty z tym związane nie mogą obciążać ani Zamawiającego, ani uczestników szkoleń,</w:t>
      </w:r>
    </w:p>
    <w:p w14:paraId="02660963" w14:textId="77777777" w:rsidR="002A47C1" w:rsidRDefault="002A47C1" w:rsidP="00667E55">
      <w:pPr>
        <w:pStyle w:val="Akapitzlist"/>
        <w:numPr>
          <w:ilvl w:val="0"/>
          <w:numId w:val="60"/>
        </w:numPr>
        <w:spacing w:line="276" w:lineRule="auto"/>
        <w:ind w:left="851" w:hanging="426"/>
        <w:jc w:val="both"/>
        <w:rPr>
          <w:sz w:val="22"/>
          <w:szCs w:val="22"/>
        </w:rPr>
      </w:pPr>
      <w:r>
        <w:rPr>
          <w:sz w:val="22"/>
          <w:szCs w:val="22"/>
        </w:rPr>
        <w:t>Grupy szkoleniowe nie mogą być liczniejsze niż 12 osób na jedną grupę,</w:t>
      </w:r>
    </w:p>
    <w:p w14:paraId="1F82C886" w14:textId="7927A37A" w:rsidR="002A47C1" w:rsidRDefault="002A47C1" w:rsidP="00667E55">
      <w:pPr>
        <w:pStyle w:val="Akapitzlist"/>
        <w:numPr>
          <w:ilvl w:val="0"/>
          <w:numId w:val="60"/>
        </w:numPr>
        <w:spacing w:line="276" w:lineRule="auto"/>
        <w:ind w:left="851" w:hanging="426"/>
        <w:jc w:val="both"/>
        <w:rPr>
          <w:sz w:val="22"/>
          <w:szCs w:val="22"/>
        </w:rPr>
      </w:pPr>
      <w:r>
        <w:rPr>
          <w:sz w:val="22"/>
          <w:szCs w:val="22"/>
        </w:rPr>
        <w:t xml:space="preserve">Zamawiający </w:t>
      </w:r>
      <w:r w:rsidR="00CE0024">
        <w:rPr>
          <w:sz w:val="22"/>
          <w:szCs w:val="22"/>
        </w:rPr>
        <w:t>wymaga, aby na każdą e-usługę, dla każdej szkolonej grupy przypadło minimum 6h szkolenia (6 x 45 min.), przy czym ilość godzin może być większa</w:t>
      </w:r>
      <w:r>
        <w:rPr>
          <w:sz w:val="22"/>
          <w:szCs w:val="22"/>
        </w:rPr>
        <w:t xml:space="preserve">, </w:t>
      </w:r>
      <w:r w:rsidR="00CE0024">
        <w:rPr>
          <w:sz w:val="22"/>
          <w:szCs w:val="22"/>
        </w:rPr>
        <w:t>uwzględniając</w:t>
      </w:r>
      <w:r>
        <w:rPr>
          <w:sz w:val="22"/>
          <w:szCs w:val="22"/>
        </w:rPr>
        <w:t xml:space="preserve"> cel szkoleń: praktyczną naukę posługiwania się systemem/-mi,</w:t>
      </w:r>
    </w:p>
    <w:p w14:paraId="775380F0" w14:textId="111D2929" w:rsidR="002A47C1" w:rsidRPr="00482A06" w:rsidRDefault="002A47C1" w:rsidP="00667E55">
      <w:pPr>
        <w:pStyle w:val="Akapitzlist"/>
        <w:numPr>
          <w:ilvl w:val="0"/>
          <w:numId w:val="60"/>
        </w:numPr>
        <w:spacing w:line="276" w:lineRule="auto"/>
        <w:ind w:left="851" w:hanging="426"/>
        <w:jc w:val="both"/>
        <w:rPr>
          <w:sz w:val="22"/>
          <w:szCs w:val="22"/>
        </w:rPr>
      </w:pPr>
      <w:r w:rsidRPr="00F7558F">
        <w:rPr>
          <w:rFonts w:cstheme="minorHAnsi"/>
          <w:color w:val="000000" w:themeColor="text1"/>
          <w:sz w:val="22"/>
          <w:szCs w:val="22"/>
        </w:rPr>
        <w:t>Wykonawca jest zobowiązany do prowadzenia list obecności z imiennym wykazem uczestników szkoleń, które muszą zostać przekazane Zamawiającemu po zakończeniu szkoleń</w:t>
      </w:r>
      <w:r>
        <w:rPr>
          <w:rFonts w:cstheme="minorHAnsi"/>
          <w:color w:val="000000" w:themeColor="text1"/>
          <w:sz w:val="22"/>
          <w:szCs w:val="22"/>
        </w:rPr>
        <w:t>, w związku z</w:t>
      </w:r>
      <w:r w:rsidR="00EF3CF1">
        <w:rPr>
          <w:rFonts w:cstheme="minorHAnsi"/>
          <w:color w:val="000000" w:themeColor="text1"/>
          <w:sz w:val="22"/>
          <w:szCs w:val="22"/>
        </w:rPr>
        <w:t> </w:t>
      </w:r>
      <w:r>
        <w:rPr>
          <w:rFonts w:cstheme="minorHAnsi"/>
          <w:color w:val="000000" w:themeColor="text1"/>
          <w:sz w:val="22"/>
          <w:szCs w:val="22"/>
        </w:rPr>
        <w:t>formułą on-line Zamawiający nie wymaga podpisów uczestników szkoleń, a jedynie podpisu trenera pod listą</w:t>
      </w:r>
      <w:r w:rsidR="00395B86">
        <w:rPr>
          <w:rFonts w:cstheme="minorHAnsi"/>
          <w:color w:val="000000" w:themeColor="text1"/>
          <w:sz w:val="22"/>
          <w:szCs w:val="22"/>
        </w:rPr>
        <w:t>.</w:t>
      </w:r>
    </w:p>
    <w:p w14:paraId="59867A3C" w14:textId="77777777" w:rsidR="002A47C1" w:rsidRPr="00752B4E" w:rsidRDefault="002A47C1" w:rsidP="002A47C1">
      <w:pPr>
        <w:autoSpaceDE w:val="0"/>
        <w:autoSpaceDN w:val="0"/>
        <w:adjustRightInd w:val="0"/>
        <w:snapToGrid w:val="0"/>
        <w:spacing w:line="276" w:lineRule="auto"/>
        <w:rPr>
          <w:rFonts w:cstheme="minorHAnsi"/>
          <w:b/>
          <w:bCs/>
          <w:sz w:val="22"/>
          <w:szCs w:val="22"/>
        </w:rPr>
      </w:pPr>
    </w:p>
    <w:p w14:paraId="170C442A" w14:textId="04D4B826" w:rsidR="002A47C1" w:rsidRDefault="00373DE2" w:rsidP="00667E55">
      <w:pPr>
        <w:pStyle w:val="Akapitzlist"/>
        <w:numPr>
          <w:ilvl w:val="0"/>
          <w:numId w:val="147"/>
        </w:numPr>
        <w:autoSpaceDE w:val="0"/>
        <w:autoSpaceDN w:val="0"/>
        <w:adjustRightInd w:val="0"/>
        <w:snapToGrid w:val="0"/>
        <w:spacing w:line="276" w:lineRule="auto"/>
        <w:ind w:left="426" w:hanging="426"/>
        <w:rPr>
          <w:rFonts w:cstheme="minorHAnsi"/>
          <w:b/>
          <w:bCs/>
          <w:sz w:val="22"/>
          <w:szCs w:val="22"/>
        </w:rPr>
      </w:pPr>
      <w:r>
        <w:rPr>
          <w:rFonts w:cstheme="minorHAnsi"/>
          <w:b/>
          <w:bCs/>
          <w:sz w:val="22"/>
          <w:szCs w:val="22"/>
        </w:rPr>
        <w:t>Serwis: w tym SLA</w:t>
      </w:r>
      <w:r w:rsidR="002A47C1">
        <w:rPr>
          <w:rFonts w:cstheme="minorHAnsi"/>
          <w:b/>
          <w:bCs/>
          <w:sz w:val="22"/>
          <w:szCs w:val="22"/>
        </w:rPr>
        <w:t>:</w:t>
      </w:r>
    </w:p>
    <w:p w14:paraId="4C9FB61B" w14:textId="77777777" w:rsidR="002A47C1" w:rsidRDefault="002A47C1" w:rsidP="00667E55">
      <w:pPr>
        <w:pStyle w:val="Akapitzlist"/>
        <w:numPr>
          <w:ilvl w:val="2"/>
          <w:numId w:val="63"/>
        </w:numPr>
        <w:spacing w:line="276" w:lineRule="auto"/>
        <w:ind w:left="851" w:hanging="426"/>
        <w:jc w:val="both"/>
        <w:rPr>
          <w:sz w:val="22"/>
          <w:szCs w:val="22"/>
        </w:rPr>
      </w:pPr>
      <w:r>
        <w:rPr>
          <w:sz w:val="22"/>
          <w:szCs w:val="22"/>
        </w:rPr>
        <w:t>Czas reakcji (przystąpienia do wykonania czynności serwisowych) Wykonawcy nie może być dłuższy niż 24 godziny od zgłoszenia awarii w formie e-mail,</w:t>
      </w:r>
    </w:p>
    <w:p w14:paraId="261A0227" w14:textId="77777777" w:rsidR="002A47C1" w:rsidRDefault="002A47C1" w:rsidP="00667E55">
      <w:pPr>
        <w:pStyle w:val="Akapitzlist"/>
        <w:numPr>
          <w:ilvl w:val="2"/>
          <w:numId w:val="63"/>
        </w:numPr>
        <w:spacing w:line="276" w:lineRule="auto"/>
        <w:ind w:left="851" w:hanging="426"/>
        <w:jc w:val="both"/>
        <w:rPr>
          <w:sz w:val="22"/>
          <w:szCs w:val="22"/>
        </w:rPr>
      </w:pPr>
      <w:r>
        <w:rPr>
          <w:sz w:val="22"/>
          <w:szCs w:val="22"/>
        </w:rPr>
        <w:t>Usunięcie awarii musi nastąpić nie później niż 4 dni od dnia przystąpienia Wykonawcy do czynności serwisowych,</w:t>
      </w:r>
    </w:p>
    <w:p w14:paraId="6C77E9F8" w14:textId="4CC7CB87" w:rsidR="00277746" w:rsidRDefault="002A47C1" w:rsidP="00277746">
      <w:pPr>
        <w:pStyle w:val="Akapitzlist"/>
        <w:numPr>
          <w:ilvl w:val="2"/>
          <w:numId w:val="63"/>
        </w:numPr>
        <w:spacing w:line="276" w:lineRule="auto"/>
        <w:ind w:left="851" w:hanging="426"/>
        <w:jc w:val="both"/>
        <w:rPr>
          <w:sz w:val="22"/>
          <w:szCs w:val="22"/>
        </w:rPr>
      </w:pPr>
      <w:r>
        <w:rPr>
          <w:sz w:val="22"/>
          <w:szCs w:val="22"/>
        </w:rPr>
        <w:t xml:space="preserve">W przypadku awarii krytycznej (awaria uniemożliwiająca całkowite korzystanie z systemu), czasy ulegają skróceniu odpowiednio do: </w:t>
      </w:r>
      <w:r w:rsidR="00337D35">
        <w:rPr>
          <w:sz w:val="22"/>
          <w:szCs w:val="22"/>
        </w:rPr>
        <w:t>1)</w:t>
      </w:r>
      <w:r>
        <w:rPr>
          <w:sz w:val="22"/>
          <w:szCs w:val="22"/>
        </w:rPr>
        <w:t xml:space="preserve"> 12 godzin, </w:t>
      </w:r>
      <w:r w:rsidR="00337D35">
        <w:rPr>
          <w:sz w:val="22"/>
          <w:szCs w:val="22"/>
        </w:rPr>
        <w:t>2)</w:t>
      </w:r>
      <w:r>
        <w:rPr>
          <w:sz w:val="22"/>
          <w:szCs w:val="22"/>
        </w:rPr>
        <w:t xml:space="preserve"> 2 dni</w:t>
      </w:r>
      <w:r w:rsidR="00394024">
        <w:rPr>
          <w:sz w:val="22"/>
          <w:szCs w:val="22"/>
        </w:rPr>
        <w:t>.</w:t>
      </w:r>
    </w:p>
    <w:p w14:paraId="5554432A" w14:textId="2586089E" w:rsidR="006B5B3C" w:rsidRDefault="006B5B3C">
      <w:pPr>
        <w:rPr>
          <w:sz w:val="22"/>
          <w:szCs w:val="22"/>
        </w:rPr>
      </w:pPr>
      <w:r>
        <w:rPr>
          <w:sz w:val="22"/>
          <w:szCs w:val="22"/>
        </w:rPr>
        <w:br w:type="page"/>
      </w:r>
    </w:p>
    <w:p w14:paraId="5436E735" w14:textId="0B6BC59B" w:rsidR="006B5B3C" w:rsidRPr="006B5B3C" w:rsidRDefault="006B5B3C" w:rsidP="006B5B3C">
      <w:pPr>
        <w:snapToGrid w:val="0"/>
        <w:jc w:val="right"/>
        <w:rPr>
          <w:rFonts w:cstheme="minorHAnsi"/>
          <w:position w:val="1"/>
          <w:sz w:val="22"/>
          <w:szCs w:val="22"/>
        </w:rPr>
      </w:pPr>
      <w:r w:rsidRPr="006B5B3C">
        <w:rPr>
          <w:rFonts w:cstheme="minorHAnsi"/>
          <w:iCs/>
          <w:sz w:val="22"/>
          <w:szCs w:val="22"/>
        </w:rPr>
        <w:lastRenderedPageBreak/>
        <w:t>Załącznik nr 2 do Zapytania Ofertowego nr 1/2026/E-usługi</w:t>
      </w:r>
    </w:p>
    <w:p w14:paraId="22054BE0" w14:textId="77777777" w:rsidR="006B5B3C" w:rsidRPr="006B5B3C" w:rsidRDefault="006B5B3C" w:rsidP="006B5B3C">
      <w:pPr>
        <w:snapToGrid w:val="0"/>
        <w:jc w:val="both"/>
        <w:rPr>
          <w:rFonts w:cstheme="minorHAnsi"/>
          <w:sz w:val="22"/>
          <w:szCs w:val="22"/>
        </w:rPr>
      </w:pPr>
    </w:p>
    <w:p w14:paraId="6BEC12FF" w14:textId="77777777" w:rsidR="006B5B3C" w:rsidRPr="006B5B3C" w:rsidRDefault="006B5B3C" w:rsidP="006B5B3C">
      <w:pPr>
        <w:snapToGrid w:val="0"/>
        <w:jc w:val="center"/>
        <w:rPr>
          <w:rFonts w:cstheme="minorHAnsi"/>
          <w:b/>
          <w:bCs/>
          <w:sz w:val="22"/>
          <w:szCs w:val="22"/>
        </w:rPr>
      </w:pPr>
      <w:r w:rsidRPr="006B5B3C">
        <w:rPr>
          <w:rFonts w:cstheme="minorHAnsi"/>
          <w:b/>
          <w:bCs/>
          <w:sz w:val="22"/>
          <w:szCs w:val="22"/>
        </w:rPr>
        <w:t>Scenariusze testowe próbek</w:t>
      </w:r>
    </w:p>
    <w:p w14:paraId="5AA1A4E4" w14:textId="77777777" w:rsidR="006B5B3C" w:rsidRPr="006B5B3C" w:rsidRDefault="006B5B3C" w:rsidP="006B5B3C">
      <w:pPr>
        <w:snapToGrid w:val="0"/>
        <w:jc w:val="both"/>
        <w:rPr>
          <w:rFonts w:eastAsia="Times New Roman" w:cstheme="minorHAnsi"/>
          <w:sz w:val="22"/>
          <w:szCs w:val="22"/>
          <w:lang w:eastAsia="pl-PL"/>
        </w:rPr>
      </w:pPr>
    </w:p>
    <w:p w14:paraId="063F9A05" w14:textId="77777777" w:rsidR="006B5B3C" w:rsidRPr="006B5B3C" w:rsidRDefault="006B5B3C" w:rsidP="006B5B3C">
      <w:pPr>
        <w:snapToGrid w:val="0"/>
        <w:jc w:val="both"/>
        <w:rPr>
          <w:rFonts w:eastAsia="Times New Roman" w:cstheme="minorHAnsi"/>
          <w:sz w:val="22"/>
          <w:szCs w:val="22"/>
          <w:lang w:eastAsia="pl-PL"/>
        </w:rPr>
      </w:pPr>
      <w:r w:rsidRPr="006B5B3C">
        <w:rPr>
          <w:rFonts w:eastAsia="Times New Roman" w:cstheme="minorHAnsi"/>
          <w:b/>
          <w:bCs/>
          <w:sz w:val="22"/>
          <w:szCs w:val="22"/>
          <w:lang w:eastAsia="pl-PL"/>
        </w:rPr>
        <w:t>Informacja:</w:t>
      </w:r>
      <w:r w:rsidRPr="006B5B3C">
        <w:rPr>
          <w:rFonts w:eastAsia="Times New Roman" w:cstheme="minorHAnsi"/>
          <w:sz w:val="22"/>
          <w:szCs w:val="22"/>
          <w:lang w:eastAsia="pl-PL"/>
        </w:rPr>
        <w:t xml:space="preserve"> dla podanej punktacji liczą się wyłącznie punkty oznaczone „gwiazdką” w ramach każdego scenariusza dla danego obszaru.</w:t>
      </w:r>
    </w:p>
    <w:p w14:paraId="51046777" w14:textId="77777777" w:rsidR="006B5B3C" w:rsidRPr="006B5B3C" w:rsidRDefault="006B5B3C" w:rsidP="006B5B3C">
      <w:pPr>
        <w:snapToGrid w:val="0"/>
        <w:jc w:val="both"/>
        <w:rPr>
          <w:rFonts w:eastAsia="Times New Roman" w:cstheme="minorHAnsi"/>
          <w:sz w:val="22"/>
          <w:szCs w:val="22"/>
          <w:lang w:eastAsia="pl-PL"/>
        </w:rPr>
      </w:pPr>
    </w:p>
    <w:p w14:paraId="31021C2B" w14:textId="77777777" w:rsidR="006B5B3C" w:rsidRPr="006B5B3C" w:rsidRDefault="006B5B3C" w:rsidP="006B5B3C">
      <w:pPr>
        <w:numPr>
          <w:ilvl w:val="1"/>
          <w:numId w:val="173"/>
        </w:numPr>
        <w:snapToGrid w:val="0"/>
        <w:ind w:left="709" w:hanging="425"/>
        <w:jc w:val="both"/>
        <w:rPr>
          <w:rFonts w:eastAsia="Times New Roman" w:cstheme="minorHAnsi"/>
          <w:b/>
          <w:bCs/>
          <w:sz w:val="22"/>
          <w:szCs w:val="22"/>
          <w:lang w:eastAsia="pl-PL"/>
        </w:rPr>
      </w:pPr>
      <w:r w:rsidRPr="006B5B3C">
        <w:rPr>
          <w:rFonts w:eastAsia="Times New Roman" w:cstheme="minorHAnsi"/>
          <w:b/>
          <w:bCs/>
          <w:sz w:val="22"/>
          <w:szCs w:val="22"/>
          <w:lang w:eastAsia="pl-PL"/>
        </w:rPr>
        <w:t xml:space="preserve">Scenariusz dla obszaru </w:t>
      </w:r>
      <w:r w:rsidRPr="006B5B3C">
        <w:rPr>
          <w:rFonts w:eastAsia="Aptos" w:cstheme="minorHAnsi"/>
          <w:b/>
          <w:bCs/>
          <w:sz w:val="22"/>
          <w:szCs w:val="22"/>
          <w:lang w:eastAsia="pl-PL"/>
        </w:rPr>
        <w:t>eUsterka/Zgłoszenia</w:t>
      </w:r>
    </w:p>
    <w:p w14:paraId="38FF7297" w14:textId="77777777" w:rsidR="006B5B3C" w:rsidRPr="006B5B3C" w:rsidRDefault="006B5B3C" w:rsidP="006B5B3C">
      <w:pPr>
        <w:snapToGrid w:val="0"/>
        <w:ind w:left="644"/>
        <w:jc w:val="both"/>
        <w:rPr>
          <w:rFonts w:eastAsia="Times New Roman" w:cstheme="minorHAnsi"/>
          <w:sz w:val="22"/>
          <w:szCs w:val="22"/>
          <w:lang w:eastAsia="pl-PL"/>
        </w:rPr>
      </w:pPr>
      <w:r w:rsidRPr="006B5B3C">
        <w:rPr>
          <w:rFonts w:eastAsia="Aptos" w:cstheme="minorHAnsi"/>
          <w:sz w:val="22"/>
          <w:szCs w:val="22"/>
          <w:lang w:eastAsia="pl-PL"/>
        </w:rPr>
        <w:t>Zalogowany Administrator rozpoczyna pracę w portalu eUsterka/Zgłoszenia.</w:t>
      </w:r>
    </w:p>
    <w:p w14:paraId="3ADBE3F2" w14:textId="77777777" w:rsidR="006B5B3C" w:rsidRPr="006B5B3C" w:rsidRDefault="006B5B3C" w:rsidP="006B5B3C">
      <w:pPr>
        <w:numPr>
          <w:ilvl w:val="0"/>
          <w:numId w:val="174"/>
        </w:numPr>
        <w:snapToGrid w:val="0"/>
        <w:ind w:left="1134" w:hanging="425"/>
        <w:jc w:val="both"/>
        <w:rPr>
          <w:rFonts w:eastAsia="Aptos" w:cstheme="minorHAnsi"/>
          <w:sz w:val="22"/>
          <w:szCs w:val="22"/>
          <w:lang w:eastAsia="pl-PL"/>
        </w:rPr>
      </w:pPr>
      <w:r w:rsidRPr="006B5B3C">
        <w:rPr>
          <w:rFonts w:eastAsia="Aptos" w:cstheme="minorHAnsi"/>
          <w:sz w:val="22"/>
          <w:szCs w:val="22"/>
          <w:lang w:eastAsia="pl-PL"/>
        </w:rPr>
        <w:t xml:space="preserve">*Otwiera </w:t>
      </w:r>
      <w:r w:rsidRPr="006B5B3C">
        <w:rPr>
          <w:rFonts w:eastAsia="Aptos" w:cstheme="minorHAnsi"/>
          <w:b/>
          <w:bCs/>
          <w:sz w:val="22"/>
          <w:szCs w:val="22"/>
          <w:lang w:eastAsia="pl-PL"/>
        </w:rPr>
        <w:t>listę zgłoszeń</w:t>
      </w:r>
      <w:r w:rsidRPr="006B5B3C">
        <w:rPr>
          <w:rFonts w:eastAsia="Aptos" w:cstheme="minorHAnsi"/>
          <w:sz w:val="22"/>
          <w:szCs w:val="22"/>
          <w:lang w:eastAsia="pl-PL"/>
        </w:rPr>
        <w:t xml:space="preserve"> – przegląda tabelę zawierającą aktywne zgłoszenia przesłane przez użytkowników.</w:t>
      </w:r>
    </w:p>
    <w:p w14:paraId="20C493A2" w14:textId="77777777" w:rsidR="006B5B3C" w:rsidRPr="006B5B3C" w:rsidRDefault="006B5B3C" w:rsidP="006B5B3C">
      <w:pPr>
        <w:numPr>
          <w:ilvl w:val="0"/>
          <w:numId w:val="174"/>
        </w:numPr>
        <w:snapToGrid w:val="0"/>
        <w:ind w:left="1134" w:hanging="425"/>
        <w:jc w:val="both"/>
        <w:rPr>
          <w:rFonts w:eastAsia="Aptos" w:cstheme="minorHAnsi"/>
          <w:sz w:val="22"/>
          <w:szCs w:val="22"/>
          <w:lang w:eastAsia="pl-PL"/>
        </w:rPr>
      </w:pPr>
      <w:r w:rsidRPr="006B5B3C">
        <w:rPr>
          <w:rFonts w:eastAsia="Aptos" w:cstheme="minorHAnsi"/>
          <w:sz w:val="22"/>
          <w:szCs w:val="22"/>
          <w:lang w:eastAsia="pl-PL"/>
        </w:rPr>
        <w:t>*Wybiera konkretne zgłoszenie – klika button pozwalający, aby przejść do szczegółów wybranego zgłoszenia.</w:t>
      </w:r>
    </w:p>
    <w:p w14:paraId="306063BA" w14:textId="77777777" w:rsidR="006B5B3C" w:rsidRPr="006B5B3C" w:rsidRDefault="006B5B3C" w:rsidP="006B5B3C">
      <w:pPr>
        <w:numPr>
          <w:ilvl w:val="0"/>
          <w:numId w:val="174"/>
        </w:numPr>
        <w:snapToGrid w:val="0"/>
        <w:ind w:left="1134" w:hanging="425"/>
        <w:jc w:val="both"/>
        <w:rPr>
          <w:rFonts w:eastAsia="Aptos" w:cstheme="minorHAnsi"/>
          <w:sz w:val="22"/>
          <w:szCs w:val="22"/>
          <w:lang w:eastAsia="pl-PL"/>
        </w:rPr>
      </w:pPr>
      <w:r w:rsidRPr="006B5B3C">
        <w:rPr>
          <w:rFonts w:eastAsia="Aptos" w:cstheme="minorHAnsi"/>
          <w:sz w:val="22"/>
          <w:szCs w:val="22"/>
          <w:lang w:eastAsia="pl-PL"/>
        </w:rPr>
        <w:t>Analizuje zgłoszenie (zgłoszenie po przejściu w szczegóły powinno zawierać „pola”):</w:t>
      </w:r>
    </w:p>
    <w:p w14:paraId="7CDEA10C" w14:textId="77777777" w:rsidR="006B5B3C" w:rsidRPr="006B5B3C" w:rsidRDefault="006B5B3C" w:rsidP="006B5B3C">
      <w:pPr>
        <w:numPr>
          <w:ilvl w:val="1"/>
          <w:numId w:val="175"/>
        </w:numPr>
        <w:snapToGrid w:val="0"/>
        <w:ind w:left="1560"/>
        <w:jc w:val="both"/>
        <w:rPr>
          <w:rFonts w:eastAsia="Aptos" w:cstheme="minorHAnsi"/>
          <w:sz w:val="22"/>
          <w:szCs w:val="22"/>
          <w:lang w:eastAsia="pl-PL"/>
        </w:rPr>
      </w:pPr>
      <w:r w:rsidRPr="006B5B3C">
        <w:rPr>
          <w:rFonts w:eastAsia="Aptos" w:cstheme="minorHAnsi"/>
          <w:sz w:val="22"/>
          <w:szCs w:val="22"/>
          <w:lang w:eastAsia="pl-PL"/>
        </w:rPr>
        <w:t>*Opis problemu,</w:t>
      </w:r>
    </w:p>
    <w:p w14:paraId="03D53855" w14:textId="77777777" w:rsidR="006B5B3C" w:rsidRPr="006B5B3C" w:rsidRDefault="006B5B3C" w:rsidP="006B5B3C">
      <w:pPr>
        <w:numPr>
          <w:ilvl w:val="1"/>
          <w:numId w:val="175"/>
        </w:numPr>
        <w:snapToGrid w:val="0"/>
        <w:ind w:left="1560"/>
        <w:jc w:val="both"/>
        <w:rPr>
          <w:rFonts w:eastAsia="Aptos" w:cstheme="minorHAnsi"/>
          <w:sz w:val="22"/>
          <w:szCs w:val="22"/>
          <w:lang w:eastAsia="pl-PL"/>
        </w:rPr>
      </w:pPr>
      <w:r w:rsidRPr="006B5B3C">
        <w:rPr>
          <w:rFonts w:eastAsia="Aptos" w:cstheme="minorHAnsi"/>
          <w:sz w:val="22"/>
          <w:szCs w:val="22"/>
          <w:lang w:eastAsia="pl-PL"/>
        </w:rPr>
        <w:t>*Data i godzina zgłoszenia,</w:t>
      </w:r>
    </w:p>
    <w:p w14:paraId="25DEC8CE" w14:textId="77777777" w:rsidR="006B5B3C" w:rsidRPr="006B5B3C" w:rsidRDefault="006B5B3C" w:rsidP="006B5B3C">
      <w:pPr>
        <w:numPr>
          <w:ilvl w:val="1"/>
          <w:numId w:val="175"/>
        </w:numPr>
        <w:snapToGrid w:val="0"/>
        <w:ind w:left="1560"/>
        <w:jc w:val="both"/>
        <w:rPr>
          <w:rFonts w:eastAsia="Aptos" w:cstheme="minorHAnsi"/>
          <w:sz w:val="22"/>
          <w:szCs w:val="22"/>
          <w:lang w:eastAsia="pl-PL"/>
        </w:rPr>
      </w:pPr>
      <w:r w:rsidRPr="006B5B3C">
        <w:rPr>
          <w:rFonts w:eastAsia="Aptos" w:cstheme="minorHAnsi"/>
          <w:sz w:val="22"/>
          <w:szCs w:val="22"/>
          <w:lang w:eastAsia="pl-PL"/>
        </w:rPr>
        <w:t>*Lokalizacja (w tym lokalizacja osoby zgłaszającej),</w:t>
      </w:r>
    </w:p>
    <w:p w14:paraId="6ECA5BF4" w14:textId="77777777" w:rsidR="006B5B3C" w:rsidRPr="006B5B3C" w:rsidRDefault="006B5B3C" w:rsidP="006B5B3C">
      <w:pPr>
        <w:numPr>
          <w:ilvl w:val="1"/>
          <w:numId w:val="175"/>
        </w:numPr>
        <w:snapToGrid w:val="0"/>
        <w:ind w:left="1560"/>
        <w:jc w:val="both"/>
        <w:rPr>
          <w:rFonts w:eastAsia="Aptos" w:cstheme="minorHAnsi"/>
          <w:sz w:val="22"/>
          <w:szCs w:val="22"/>
          <w:lang w:eastAsia="pl-PL"/>
        </w:rPr>
      </w:pPr>
      <w:r w:rsidRPr="006B5B3C">
        <w:rPr>
          <w:rFonts w:eastAsia="Aptos" w:cstheme="minorHAnsi"/>
          <w:sz w:val="22"/>
          <w:szCs w:val="22"/>
          <w:lang w:eastAsia="pl-PL"/>
        </w:rPr>
        <w:t>*Dołączone zdjęcia (jeśli przesłane),</w:t>
      </w:r>
    </w:p>
    <w:p w14:paraId="643686AA" w14:textId="77777777" w:rsidR="006B5B3C" w:rsidRPr="006B5B3C" w:rsidRDefault="006B5B3C" w:rsidP="006B5B3C">
      <w:pPr>
        <w:numPr>
          <w:ilvl w:val="1"/>
          <w:numId w:val="175"/>
        </w:numPr>
        <w:snapToGrid w:val="0"/>
        <w:ind w:left="1560"/>
        <w:jc w:val="both"/>
        <w:rPr>
          <w:rFonts w:eastAsia="Aptos" w:cstheme="minorHAnsi"/>
          <w:sz w:val="22"/>
          <w:szCs w:val="22"/>
          <w:lang w:eastAsia="pl-PL"/>
        </w:rPr>
      </w:pPr>
      <w:r w:rsidRPr="006B5B3C">
        <w:rPr>
          <w:rFonts w:eastAsia="Aptos" w:cstheme="minorHAnsi"/>
          <w:sz w:val="22"/>
          <w:szCs w:val="22"/>
          <w:lang w:eastAsia="pl-PL"/>
        </w:rPr>
        <w:t>*Informacje o zgłaszającym (jeśli zalogowany użytkownik).</w:t>
      </w:r>
    </w:p>
    <w:p w14:paraId="1AD91EAC" w14:textId="77777777" w:rsidR="006B5B3C" w:rsidRPr="006B5B3C" w:rsidRDefault="006B5B3C" w:rsidP="006B5B3C">
      <w:pPr>
        <w:numPr>
          <w:ilvl w:val="0"/>
          <w:numId w:val="174"/>
        </w:numPr>
        <w:snapToGrid w:val="0"/>
        <w:ind w:left="1134" w:hanging="425"/>
        <w:jc w:val="both"/>
        <w:rPr>
          <w:rFonts w:eastAsia="Aptos" w:cstheme="minorHAnsi"/>
          <w:sz w:val="22"/>
          <w:szCs w:val="22"/>
          <w:lang w:eastAsia="pl-PL"/>
        </w:rPr>
      </w:pPr>
      <w:r w:rsidRPr="006B5B3C">
        <w:rPr>
          <w:rFonts w:eastAsia="Aptos" w:cstheme="minorHAnsi"/>
          <w:sz w:val="22"/>
          <w:szCs w:val="22"/>
          <w:lang w:eastAsia="pl-PL"/>
        </w:rPr>
        <w:t>*Może skorzystać z opcji “Wydruk PDF/ lub inny równoważny” w celu wydrukowania dokumentu ze szczegółami zgłoszenia.</w:t>
      </w:r>
    </w:p>
    <w:p w14:paraId="167A6A14" w14:textId="77777777" w:rsidR="006B5B3C" w:rsidRPr="006B5B3C" w:rsidRDefault="006B5B3C" w:rsidP="006B5B3C">
      <w:pPr>
        <w:numPr>
          <w:ilvl w:val="0"/>
          <w:numId w:val="174"/>
        </w:numPr>
        <w:snapToGrid w:val="0"/>
        <w:ind w:left="1134" w:hanging="425"/>
        <w:jc w:val="both"/>
        <w:rPr>
          <w:rFonts w:eastAsia="Aptos" w:cstheme="minorHAnsi"/>
          <w:sz w:val="22"/>
          <w:szCs w:val="22"/>
          <w:lang w:eastAsia="pl-PL"/>
        </w:rPr>
      </w:pPr>
      <w:r w:rsidRPr="006B5B3C">
        <w:rPr>
          <w:rFonts w:eastAsia="Aptos" w:cstheme="minorHAnsi"/>
          <w:sz w:val="22"/>
          <w:szCs w:val="22"/>
          <w:lang w:eastAsia="pl-PL"/>
        </w:rPr>
        <w:t xml:space="preserve">Nadaje odpowiedni </w:t>
      </w:r>
      <w:r w:rsidRPr="006B5B3C">
        <w:rPr>
          <w:rFonts w:eastAsia="Aptos" w:cstheme="minorHAnsi"/>
          <w:b/>
          <w:bCs/>
          <w:sz w:val="22"/>
          <w:szCs w:val="22"/>
          <w:lang w:eastAsia="pl-PL"/>
        </w:rPr>
        <w:t>status zgłoszenia</w:t>
      </w:r>
      <w:r w:rsidRPr="006B5B3C">
        <w:rPr>
          <w:rFonts w:eastAsia="Aptos" w:cstheme="minorHAnsi"/>
          <w:sz w:val="22"/>
          <w:szCs w:val="22"/>
          <w:lang w:eastAsia="pl-PL"/>
        </w:rPr>
        <w:t xml:space="preserve"> po wyborze z następujących:</w:t>
      </w:r>
    </w:p>
    <w:p w14:paraId="71444094" w14:textId="77777777" w:rsidR="006B5B3C" w:rsidRPr="006B5B3C" w:rsidRDefault="006B5B3C" w:rsidP="006B5B3C">
      <w:pPr>
        <w:numPr>
          <w:ilvl w:val="1"/>
          <w:numId w:val="176"/>
        </w:numPr>
        <w:snapToGrid w:val="0"/>
        <w:ind w:left="1560" w:hanging="426"/>
        <w:jc w:val="both"/>
        <w:rPr>
          <w:rFonts w:eastAsia="Aptos" w:cstheme="minorHAnsi"/>
          <w:sz w:val="22"/>
          <w:szCs w:val="22"/>
          <w:lang w:eastAsia="pl-PL"/>
        </w:rPr>
      </w:pPr>
      <w:r w:rsidRPr="006B5B3C">
        <w:rPr>
          <w:rFonts w:eastAsia="Aptos" w:cstheme="minorHAnsi"/>
          <w:sz w:val="22"/>
          <w:szCs w:val="22"/>
          <w:lang w:eastAsia="pl-PL"/>
        </w:rPr>
        <w:t>*Nowe,</w:t>
      </w:r>
    </w:p>
    <w:p w14:paraId="626E5A43" w14:textId="77777777" w:rsidR="006B5B3C" w:rsidRPr="006B5B3C" w:rsidRDefault="006B5B3C" w:rsidP="006B5B3C">
      <w:pPr>
        <w:numPr>
          <w:ilvl w:val="1"/>
          <w:numId w:val="176"/>
        </w:numPr>
        <w:snapToGrid w:val="0"/>
        <w:ind w:left="1560" w:hanging="426"/>
        <w:jc w:val="both"/>
        <w:rPr>
          <w:rFonts w:eastAsia="Aptos" w:cstheme="minorHAnsi"/>
          <w:sz w:val="22"/>
          <w:szCs w:val="22"/>
          <w:lang w:eastAsia="pl-PL"/>
        </w:rPr>
      </w:pPr>
      <w:r w:rsidRPr="006B5B3C">
        <w:rPr>
          <w:rFonts w:eastAsia="Aptos" w:cstheme="minorHAnsi"/>
          <w:sz w:val="22"/>
          <w:szCs w:val="22"/>
          <w:lang w:eastAsia="pl-PL"/>
        </w:rPr>
        <w:t>*W weryfikacji,</w:t>
      </w:r>
    </w:p>
    <w:p w14:paraId="3E8996C7" w14:textId="77777777" w:rsidR="006B5B3C" w:rsidRPr="006B5B3C" w:rsidRDefault="006B5B3C" w:rsidP="006B5B3C">
      <w:pPr>
        <w:numPr>
          <w:ilvl w:val="1"/>
          <w:numId w:val="176"/>
        </w:numPr>
        <w:snapToGrid w:val="0"/>
        <w:ind w:left="1560" w:hanging="426"/>
        <w:jc w:val="both"/>
        <w:rPr>
          <w:rFonts w:eastAsia="Aptos" w:cstheme="minorHAnsi"/>
          <w:sz w:val="22"/>
          <w:szCs w:val="22"/>
          <w:lang w:eastAsia="pl-PL"/>
        </w:rPr>
      </w:pPr>
      <w:r w:rsidRPr="006B5B3C">
        <w:rPr>
          <w:rFonts w:eastAsia="Aptos" w:cstheme="minorHAnsi"/>
          <w:sz w:val="22"/>
          <w:szCs w:val="22"/>
          <w:lang w:eastAsia="pl-PL"/>
        </w:rPr>
        <w:t>*Zweryfikowane,</w:t>
      </w:r>
    </w:p>
    <w:p w14:paraId="3F6A3359" w14:textId="77777777" w:rsidR="006B5B3C" w:rsidRPr="006B5B3C" w:rsidRDefault="006B5B3C" w:rsidP="006B5B3C">
      <w:pPr>
        <w:numPr>
          <w:ilvl w:val="1"/>
          <w:numId w:val="176"/>
        </w:numPr>
        <w:snapToGrid w:val="0"/>
        <w:ind w:left="1560" w:hanging="426"/>
        <w:jc w:val="both"/>
        <w:rPr>
          <w:rFonts w:eastAsia="Aptos" w:cstheme="minorHAnsi"/>
          <w:sz w:val="22"/>
          <w:szCs w:val="22"/>
          <w:lang w:eastAsia="pl-PL"/>
        </w:rPr>
      </w:pPr>
      <w:r w:rsidRPr="006B5B3C">
        <w:rPr>
          <w:rFonts w:eastAsia="Aptos" w:cstheme="minorHAnsi"/>
          <w:sz w:val="22"/>
          <w:szCs w:val="22"/>
          <w:lang w:eastAsia="pl-PL"/>
        </w:rPr>
        <w:t>*Realizowane,</w:t>
      </w:r>
    </w:p>
    <w:p w14:paraId="6840BC1D" w14:textId="77777777" w:rsidR="006B5B3C" w:rsidRPr="006B5B3C" w:rsidRDefault="006B5B3C" w:rsidP="006B5B3C">
      <w:pPr>
        <w:numPr>
          <w:ilvl w:val="1"/>
          <w:numId w:val="176"/>
        </w:numPr>
        <w:snapToGrid w:val="0"/>
        <w:ind w:left="1560" w:hanging="426"/>
        <w:jc w:val="both"/>
        <w:rPr>
          <w:rFonts w:eastAsia="Aptos" w:cstheme="minorHAnsi"/>
          <w:sz w:val="22"/>
          <w:szCs w:val="22"/>
          <w:lang w:eastAsia="pl-PL"/>
        </w:rPr>
      </w:pPr>
      <w:r w:rsidRPr="006B5B3C">
        <w:rPr>
          <w:rFonts w:eastAsia="Aptos" w:cstheme="minorHAnsi"/>
          <w:sz w:val="22"/>
          <w:szCs w:val="22"/>
          <w:lang w:eastAsia="pl-PL"/>
        </w:rPr>
        <w:t>*Odrzucone,</w:t>
      </w:r>
    </w:p>
    <w:p w14:paraId="167D9C20" w14:textId="77777777" w:rsidR="006B5B3C" w:rsidRPr="006B5B3C" w:rsidRDefault="006B5B3C" w:rsidP="006B5B3C">
      <w:pPr>
        <w:numPr>
          <w:ilvl w:val="1"/>
          <w:numId w:val="176"/>
        </w:numPr>
        <w:snapToGrid w:val="0"/>
        <w:ind w:left="1560" w:hanging="426"/>
        <w:jc w:val="both"/>
        <w:rPr>
          <w:rFonts w:eastAsia="Aptos" w:cstheme="minorHAnsi"/>
          <w:sz w:val="22"/>
          <w:szCs w:val="22"/>
          <w:lang w:eastAsia="pl-PL"/>
        </w:rPr>
      </w:pPr>
      <w:r w:rsidRPr="006B5B3C">
        <w:rPr>
          <w:rFonts w:eastAsia="Aptos" w:cstheme="minorHAnsi"/>
          <w:sz w:val="22"/>
          <w:szCs w:val="22"/>
          <w:lang w:eastAsia="pl-PL"/>
        </w:rPr>
        <w:t>*Rozwiązane.</w:t>
      </w:r>
    </w:p>
    <w:p w14:paraId="6BDB2734" w14:textId="77777777" w:rsidR="006B5B3C" w:rsidRPr="006B5B3C" w:rsidRDefault="006B5B3C" w:rsidP="006B5B3C">
      <w:pPr>
        <w:numPr>
          <w:ilvl w:val="0"/>
          <w:numId w:val="174"/>
        </w:numPr>
        <w:snapToGrid w:val="0"/>
        <w:ind w:left="1134" w:hanging="425"/>
        <w:jc w:val="both"/>
        <w:rPr>
          <w:rFonts w:eastAsia="Aptos" w:cstheme="minorHAnsi"/>
          <w:sz w:val="22"/>
          <w:szCs w:val="22"/>
          <w:lang w:eastAsia="pl-PL"/>
        </w:rPr>
      </w:pPr>
      <w:r w:rsidRPr="006B5B3C">
        <w:rPr>
          <w:rFonts w:eastAsia="Aptos" w:cstheme="minorHAnsi"/>
          <w:sz w:val="22"/>
          <w:szCs w:val="22"/>
          <w:lang w:eastAsia="pl-PL"/>
        </w:rPr>
        <w:t>*Przy każdej zmianie statusu zgłoszenia może uzupełniać notatkę oraz wprowadzić datę przewidywanej naprawy.</w:t>
      </w:r>
    </w:p>
    <w:p w14:paraId="517BDCD7" w14:textId="77777777" w:rsidR="006B5B3C" w:rsidRPr="006B5B3C" w:rsidRDefault="006B5B3C" w:rsidP="006B5B3C">
      <w:pPr>
        <w:numPr>
          <w:ilvl w:val="0"/>
          <w:numId w:val="174"/>
        </w:numPr>
        <w:snapToGrid w:val="0"/>
        <w:ind w:left="1134" w:hanging="425"/>
        <w:jc w:val="both"/>
        <w:rPr>
          <w:rFonts w:eastAsia="Aptos" w:cstheme="minorHAnsi"/>
          <w:sz w:val="22"/>
          <w:szCs w:val="22"/>
          <w:lang w:eastAsia="pl-PL"/>
        </w:rPr>
      </w:pPr>
      <w:r w:rsidRPr="006B5B3C">
        <w:rPr>
          <w:rFonts w:eastAsia="Aptos" w:cstheme="minorHAnsi"/>
          <w:sz w:val="22"/>
          <w:szCs w:val="22"/>
          <w:lang w:eastAsia="pl-PL"/>
        </w:rPr>
        <w:t>*Zmienia status zgłoszenia, gdy sprawa zostanie rozwiązana.</w:t>
      </w:r>
    </w:p>
    <w:p w14:paraId="17D413FA" w14:textId="77777777" w:rsidR="006B5B3C" w:rsidRPr="006B5B3C" w:rsidRDefault="006B5B3C" w:rsidP="006B5B3C">
      <w:pPr>
        <w:numPr>
          <w:ilvl w:val="0"/>
          <w:numId w:val="174"/>
        </w:numPr>
        <w:snapToGrid w:val="0"/>
        <w:ind w:left="1134" w:hanging="425"/>
        <w:jc w:val="both"/>
        <w:rPr>
          <w:rFonts w:eastAsia="Aptos" w:cstheme="minorHAnsi"/>
          <w:sz w:val="22"/>
          <w:szCs w:val="22"/>
          <w:lang w:eastAsia="pl-PL"/>
        </w:rPr>
      </w:pPr>
      <w:r w:rsidRPr="006B5B3C">
        <w:rPr>
          <w:rFonts w:eastAsia="Aptos" w:cstheme="minorHAnsi"/>
          <w:sz w:val="22"/>
          <w:szCs w:val="22"/>
          <w:lang w:eastAsia="pl-PL"/>
        </w:rPr>
        <w:t>*Uzupełnia notatkę publiczną w celu poinformowania zgłaszającego.</w:t>
      </w:r>
    </w:p>
    <w:p w14:paraId="3E0F1891" w14:textId="77777777" w:rsidR="006B5B3C" w:rsidRPr="006B5B3C" w:rsidRDefault="006B5B3C" w:rsidP="006B5B3C">
      <w:pPr>
        <w:snapToGrid w:val="0"/>
        <w:jc w:val="both"/>
        <w:rPr>
          <w:rFonts w:cstheme="minorHAnsi"/>
          <w:sz w:val="22"/>
          <w:szCs w:val="22"/>
        </w:rPr>
      </w:pPr>
    </w:p>
    <w:p w14:paraId="642E35BC" w14:textId="77777777" w:rsidR="006B5B3C" w:rsidRPr="006B5B3C" w:rsidRDefault="006B5B3C" w:rsidP="006B5B3C">
      <w:pPr>
        <w:snapToGrid w:val="0"/>
        <w:jc w:val="both"/>
        <w:rPr>
          <w:rFonts w:cstheme="minorHAnsi"/>
          <w:sz w:val="22"/>
          <w:szCs w:val="22"/>
        </w:rPr>
      </w:pPr>
      <w:r w:rsidRPr="006B5B3C">
        <w:rPr>
          <w:rFonts w:cstheme="minorHAnsi"/>
          <w:sz w:val="22"/>
          <w:szCs w:val="22"/>
        </w:rPr>
        <w:t>Zaprezentowanie scenariusza:</w:t>
      </w:r>
    </w:p>
    <w:p w14:paraId="5BD05CF0" w14:textId="77777777" w:rsidR="006B5B3C" w:rsidRPr="006B5B3C" w:rsidRDefault="006B5B3C" w:rsidP="006B5B3C">
      <w:pPr>
        <w:snapToGrid w:val="0"/>
        <w:jc w:val="both"/>
        <w:rPr>
          <w:rFonts w:cstheme="minorHAnsi"/>
          <w:color w:val="000000" w:themeColor="text1"/>
          <w:sz w:val="22"/>
          <w:szCs w:val="22"/>
        </w:rPr>
      </w:pPr>
      <w:r w:rsidRPr="006B5B3C">
        <w:rPr>
          <w:rFonts w:cstheme="minorHAnsi"/>
          <w:color w:val="000000" w:themeColor="text1"/>
          <w:sz w:val="22"/>
          <w:szCs w:val="22"/>
        </w:rPr>
        <w:t>80% - 100% funkcjonalności = 14 - 17 wymaganych funkcji</w:t>
      </w:r>
    </w:p>
    <w:p w14:paraId="638A55C0" w14:textId="77777777" w:rsidR="006B5B3C" w:rsidRPr="006B5B3C" w:rsidRDefault="006B5B3C" w:rsidP="006B5B3C">
      <w:pPr>
        <w:snapToGrid w:val="0"/>
        <w:jc w:val="both"/>
        <w:rPr>
          <w:rFonts w:cstheme="minorHAnsi"/>
          <w:color w:val="000000" w:themeColor="text1"/>
          <w:sz w:val="22"/>
          <w:szCs w:val="22"/>
        </w:rPr>
      </w:pPr>
      <w:r w:rsidRPr="006B5B3C">
        <w:rPr>
          <w:rFonts w:cstheme="minorHAnsi"/>
          <w:color w:val="000000" w:themeColor="text1"/>
          <w:sz w:val="22"/>
          <w:szCs w:val="22"/>
        </w:rPr>
        <w:t>Mniej niż 80% funkcjonalności, tj. 13 i mniej powoduje odrzucenie oferty.</w:t>
      </w:r>
    </w:p>
    <w:p w14:paraId="4D089C89" w14:textId="77777777" w:rsidR="006B5B3C" w:rsidRPr="006B5B3C" w:rsidRDefault="006B5B3C" w:rsidP="006B5B3C">
      <w:pPr>
        <w:snapToGrid w:val="0"/>
        <w:jc w:val="both"/>
        <w:rPr>
          <w:rFonts w:cstheme="minorHAnsi"/>
          <w:sz w:val="22"/>
          <w:szCs w:val="22"/>
        </w:rPr>
      </w:pPr>
    </w:p>
    <w:p w14:paraId="5E6A224A" w14:textId="77777777" w:rsidR="006B5B3C" w:rsidRPr="006B5B3C" w:rsidRDefault="006B5B3C" w:rsidP="006B5B3C">
      <w:pPr>
        <w:pStyle w:val="Akapitzlist"/>
        <w:numPr>
          <w:ilvl w:val="1"/>
          <w:numId w:val="173"/>
        </w:numPr>
        <w:snapToGrid w:val="0"/>
        <w:contextualSpacing w:val="0"/>
        <w:rPr>
          <w:rFonts w:cstheme="minorHAnsi"/>
          <w:b/>
          <w:bCs/>
          <w:sz w:val="22"/>
          <w:szCs w:val="22"/>
        </w:rPr>
      </w:pPr>
      <w:r w:rsidRPr="006B5B3C">
        <w:rPr>
          <w:rFonts w:cstheme="minorHAnsi"/>
          <w:b/>
          <w:bCs/>
          <w:sz w:val="22"/>
          <w:szCs w:val="22"/>
        </w:rPr>
        <w:t>Scenariusz dla obszaru Udział w Konsultacjach społecznych</w:t>
      </w:r>
    </w:p>
    <w:p w14:paraId="28B247A7" w14:textId="77777777" w:rsidR="006B5B3C" w:rsidRPr="006B5B3C" w:rsidRDefault="006B5B3C" w:rsidP="006B5B3C">
      <w:pPr>
        <w:snapToGrid w:val="0"/>
        <w:ind w:left="426"/>
        <w:rPr>
          <w:rFonts w:eastAsia="Calibri" w:cstheme="minorHAnsi"/>
          <w:color w:val="000000" w:themeColor="text1"/>
          <w:sz w:val="22"/>
          <w:szCs w:val="22"/>
        </w:rPr>
      </w:pPr>
      <w:r w:rsidRPr="006B5B3C">
        <w:rPr>
          <w:rFonts w:eastAsia="Calibri" w:cstheme="minorHAnsi"/>
          <w:color w:val="000000" w:themeColor="text1"/>
          <w:sz w:val="22"/>
          <w:szCs w:val="22"/>
        </w:rPr>
        <w:t>Zalogowany Administrator konsultacji rozpoczyna proces projektowania konsultacji społecznej</w:t>
      </w:r>
    </w:p>
    <w:p w14:paraId="5A73922E"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Konsultacja 1 – Administrator definiuje następujące parametry:</w:t>
      </w:r>
    </w:p>
    <w:p w14:paraId="1EBBD79D" w14:textId="77777777" w:rsidR="006B5B3C" w:rsidRPr="006B5B3C" w:rsidRDefault="006B5B3C" w:rsidP="006B5B3C">
      <w:pPr>
        <w:pStyle w:val="Akapitzlist"/>
        <w:numPr>
          <w:ilvl w:val="0"/>
          <w:numId w:val="177"/>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*tytuł konsultacji;</w:t>
      </w:r>
    </w:p>
    <w:p w14:paraId="274B60E7" w14:textId="77777777" w:rsidR="006B5B3C" w:rsidRPr="006B5B3C" w:rsidRDefault="006B5B3C" w:rsidP="006B5B3C">
      <w:pPr>
        <w:pStyle w:val="Akapitzlist"/>
        <w:numPr>
          <w:ilvl w:val="0"/>
          <w:numId w:val="177"/>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*osobę odpowiedzialną za przebieg konsultacji</w:t>
      </w:r>
    </w:p>
    <w:p w14:paraId="11D1409B" w14:textId="77777777" w:rsidR="006B5B3C" w:rsidRPr="006B5B3C" w:rsidRDefault="006B5B3C" w:rsidP="006B5B3C">
      <w:pPr>
        <w:pStyle w:val="Akapitzlist"/>
        <w:numPr>
          <w:ilvl w:val="0"/>
          <w:numId w:val="177"/>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*datę rozpoczęcia i zakończenia konsultacji;</w:t>
      </w:r>
    </w:p>
    <w:p w14:paraId="23A8471D" w14:textId="77777777" w:rsidR="006B5B3C" w:rsidRPr="006B5B3C" w:rsidRDefault="006B5B3C" w:rsidP="006B5B3C">
      <w:pPr>
        <w:pStyle w:val="Akapitzlist"/>
        <w:numPr>
          <w:ilvl w:val="0"/>
          <w:numId w:val="177"/>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*datę przeniesienia konsultacji do archiwum;</w:t>
      </w:r>
    </w:p>
    <w:p w14:paraId="09BCDDFC" w14:textId="77777777" w:rsidR="006B5B3C" w:rsidRPr="006B5B3C" w:rsidRDefault="006B5B3C" w:rsidP="006B5B3C">
      <w:pPr>
        <w:pStyle w:val="Akapitzlist"/>
        <w:numPr>
          <w:ilvl w:val="0"/>
          <w:numId w:val="177"/>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*załączniki – dodaje minimum jeden załącznik w formacie PDF.</w:t>
      </w:r>
    </w:p>
    <w:p w14:paraId="2D9CB3BC"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*Administrator konsultacji przerywa proces tworzenia konsultacji, zapisuje aktualnie zaprojektowany jej stan i zamyka system.</w:t>
      </w:r>
    </w:p>
    <w:p w14:paraId="6FA80D0F"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Administrator konsultacji loguje się ponownie do systemu, wznawia projektowanie Konsultacji 1 i definiuje następujące parametry:</w:t>
      </w:r>
    </w:p>
    <w:p w14:paraId="1D09E985" w14:textId="77777777" w:rsidR="006B5B3C" w:rsidRPr="006B5B3C" w:rsidRDefault="006B5B3C" w:rsidP="006B5B3C">
      <w:pPr>
        <w:pStyle w:val="Akapitzlist"/>
        <w:numPr>
          <w:ilvl w:val="0"/>
          <w:numId w:val="171"/>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 xml:space="preserve">*formę konsultacji – forum dyskusyjne </w:t>
      </w:r>
    </w:p>
    <w:p w14:paraId="20504A8A" w14:textId="77777777" w:rsidR="006B5B3C" w:rsidRPr="006B5B3C" w:rsidRDefault="006B5B3C" w:rsidP="006B5B3C">
      <w:pPr>
        <w:pStyle w:val="Akapitzlist"/>
        <w:numPr>
          <w:ilvl w:val="0"/>
          <w:numId w:val="171"/>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*możliwość udzielania odpowiedzi na wątki.</w:t>
      </w:r>
    </w:p>
    <w:p w14:paraId="434864F4" w14:textId="77777777" w:rsidR="006B5B3C" w:rsidRPr="006B5B3C" w:rsidRDefault="006B5B3C" w:rsidP="006B5B3C">
      <w:pPr>
        <w:snapToGrid w:val="0"/>
        <w:ind w:left="720"/>
        <w:rPr>
          <w:rFonts w:eastAsia="Calibri" w:cstheme="minorHAnsi"/>
          <w:color w:val="000000" w:themeColor="text1"/>
          <w:sz w:val="22"/>
          <w:szCs w:val="22"/>
        </w:rPr>
      </w:pPr>
    </w:p>
    <w:p w14:paraId="4B55AFCB"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lastRenderedPageBreak/>
        <w:t>*Demonstruje możliwość ustawienia forum, w sposób uniemożliwiający automatyczną publikację opinii na forum – ostatecznie wybiera publikację bez moderacji.</w:t>
      </w:r>
    </w:p>
    <w:p w14:paraId="3145DFB4"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*Administrator konsultacji zapisuje zaprojektowaną konsultację i udostępnia ją stronie publicznej.</w:t>
      </w:r>
    </w:p>
    <w:p w14:paraId="60A3D7E0"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 xml:space="preserve">*Administrator weryfikuje aktualny status Konsultacji 1 (aktualne). </w:t>
      </w:r>
    </w:p>
    <w:p w14:paraId="089DA444"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Konsultacja 2 – Administrator definiuje następujące parametry:</w:t>
      </w:r>
    </w:p>
    <w:p w14:paraId="22B369CB" w14:textId="77777777" w:rsidR="006B5B3C" w:rsidRPr="006B5B3C" w:rsidRDefault="006B5B3C" w:rsidP="006B5B3C">
      <w:pPr>
        <w:pStyle w:val="Akapitzlist"/>
        <w:numPr>
          <w:ilvl w:val="0"/>
          <w:numId w:val="170"/>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*tytuł konsultacji;</w:t>
      </w:r>
    </w:p>
    <w:p w14:paraId="57EE6736" w14:textId="77777777" w:rsidR="006B5B3C" w:rsidRPr="006B5B3C" w:rsidRDefault="006B5B3C" w:rsidP="006B5B3C">
      <w:pPr>
        <w:pStyle w:val="Akapitzlist"/>
        <w:numPr>
          <w:ilvl w:val="0"/>
          <w:numId w:val="170"/>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*osobę odpowiedzialną za przebieg konsultacji;</w:t>
      </w:r>
    </w:p>
    <w:p w14:paraId="6FFA73FB" w14:textId="77777777" w:rsidR="006B5B3C" w:rsidRPr="006B5B3C" w:rsidRDefault="006B5B3C" w:rsidP="006B5B3C">
      <w:pPr>
        <w:pStyle w:val="Akapitzlist"/>
        <w:numPr>
          <w:ilvl w:val="0"/>
          <w:numId w:val="170"/>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*datę rozpoczęcia i zakończenia konsultacji;</w:t>
      </w:r>
    </w:p>
    <w:p w14:paraId="76405D90" w14:textId="77777777" w:rsidR="006B5B3C" w:rsidRPr="006B5B3C" w:rsidRDefault="006B5B3C" w:rsidP="006B5B3C">
      <w:pPr>
        <w:pStyle w:val="Akapitzlist"/>
        <w:numPr>
          <w:ilvl w:val="0"/>
          <w:numId w:val="170"/>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*datę przeniesienia konsultacji do archiwum;</w:t>
      </w:r>
    </w:p>
    <w:p w14:paraId="1E526768" w14:textId="77777777" w:rsidR="006B5B3C" w:rsidRPr="006B5B3C" w:rsidRDefault="006B5B3C" w:rsidP="006B5B3C">
      <w:pPr>
        <w:pStyle w:val="Akapitzlist"/>
        <w:numPr>
          <w:ilvl w:val="0"/>
          <w:numId w:val="170"/>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*definiuje sposób weryfikacji osób biorących udział w ankiecie;</w:t>
      </w:r>
    </w:p>
    <w:p w14:paraId="5A55D1A1" w14:textId="77777777" w:rsidR="006B5B3C" w:rsidRPr="006B5B3C" w:rsidRDefault="006B5B3C" w:rsidP="006B5B3C">
      <w:pPr>
        <w:pStyle w:val="Akapitzlist"/>
        <w:numPr>
          <w:ilvl w:val="0"/>
          <w:numId w:val="170"/>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 xml:space="preserve">*administrator tworzy ankietę składającą się z minimum jednego pytania jednokrotnego wyboru i jednego pytania wielokrotnego wyboru; </w:t>
      </w:r>
    </w:p>
    <w:p w14:paraId="2957E6F4" w14:textId="77777777" w:rsidR="006B5B3C" w:rsidRPr="006B5B3C" w:rsidRDefault="006B5B3C" w:rsidP="006B5B3C">
      <w:pPr>
        <w:pStyle w:val="Akapitzlist"/>
        <w:numPr>
          <w:ilvl w:val="0"/>
          <w:numId w:val="170"/>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*jako formę odpowiedzi zaznacza wybór grafiki;</w:t>
      </w:r>
    </w:p>
    <w:p w14:paraId="2C43F3D6" w14:textId="77777777" w:rsidR="006B5B3C" w:rsidRPr="006B5B3C" w:rsidRDefault="006B5B3C" w:rsidP="006B5B3C">
      <w:pPr>
        <w:pStyle w:val="Akapitzlist"/>
        <w:numPr>
          <w:ilvl w:val="0"/>
          <w:numId w:val="170"/>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*administrator dodaje pliki graficzne;</w:t>
      </w:r>
    </w:p>
    <w:p w14:paraId="45EE2060"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*Administrator konsultacji zapisuje zaprojektowaną konsultację Konsultacja 2 i udostępnia ją uczestnikom konsultacji.</w:t>
      </w:r>
    </w:p>
    <w:p w14:paraId="5B5CCF3A"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Konsultacja 3 – Administrator definiuje następujące parametry:</w:t>
      </w:r>
    </w:p>
    <w:p w14:paraId="1286C16F" w14:textId="77777777" w:rsidR="006B5B3C" w:rsidRPr="006B5B3C" w:rsidRDefault="006B5B3C" w:rsidP="006B5B3C">
      <w:pPr>
        <w:pStyle w:val="Akapitzlist"/>
        <w:numPr>
          <w:ilvl w:val="0"/>
          <w:numId w:val="169"/>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*tytuł konsultacji;</w:t>
      </w:r>
    </w:p>
    <w:p w14:paraId="56B77F3D" w14:textId="77777777" w:rsidR="006B5B3C" w:rsidRPr="006B5B3C" w:rsidRDefault="006B5B3C" w:rsidP="006B5B3C">
      <w:pPr>
        <w:pStyle w:val="Akapitzlist"/>
        <w:numPr>
          <w:ilvl w:val="0"/>
          <w:numId w:val="169"/>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*osobę odpowiedzialną za przebieg konsultacji;</w:t>
      </w:r>
    </w:p>
    <w:p w14:paraId="58991EAD" w14:textId="77777777" w:rsidR="006B5B3C" w:rsidRPr="006B5B3C" w:rsidRDefault="006B5B3C" w:rsidP="006B5B3C">
      <w:pPr>
        <w:pStyle w:val="Akapitzlist"/>
        <w:numPr>
          <w:ilvl w:val="0"/>
          <w:numId w:val="169"/>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*datę rozpoczęcia i zakończenia konsultacji;</w:t>
      </w:r>
    </w:p>
    <w:p w14:paraId="053AB2AF" w14:textId="77777777" w:rsidR="006B5B3C" w:rsidRPr="006B5B3C" w:rsidRDefault="006B5B3C" w:rsidP="006B5B3C">
      <w:pPr>
        <w:pStyle w:val="Akapitzlist"/>
        <w:numPr>
          <w:ilvl w:val="0"/>
          <w:numId w:val="169"/>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*datę przeniesienia konsultacji do archiwum;</w:t>
      </w:r>
    </w:p>
    <w:p w14:paraId="37E5A344" w14:textId="77777777" w:rsidR="006B5B3C" w:rsidRPr="006B5B3C" w:rsidRDefault="006B5B3C" w:rsidP="006B5B3C">
      <w:pPr>
        <w:pStyle w:val="Akapitzlist"/>
        <w:numPr>
          <w:ilvl w:val="0"/>
          <w:numId w:val="169"/>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*dostępność konsultacji – konsultacja zamknięta (administrator ogranicza dostęp do konsultacji tylko uczestnikom reprezentującym organizacje pozarządowe);</w:t>
      </w:r>
    </w:p>
    <w:p w14:paraId="7FB52A50" w14:textId="77777777" w:rsidR="006B5B3C" w:rsidRPr="006B5B3C" w:rsidRDefault="006B5B3C" w:rsidP="006B5B3C">
      <w:pPr>
        <w:pStyle w:val="Akapitzlist"/>
        <w:numPr>
          <w:ilvl w:val="0"/>
          <w:numId w:val="169"/>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*formę konsultacji – komentowanie treści dokumentu (administrator importuje treść dokumentu z pliku ZIPX, który umożliwiać będzie odniesienie się uczestnikom konsultacji do poszczególnych elementów konsultowanego dokumentu)</w:t>
      </w:r>
    </w:p>
    <w:p w14:paraId="64252B42" w14:textId="77777777" w:rsidR="006B5B3C" w:rsidRPr="006B5B3C" w:rsidRDefault="006B5B3C" w:rsidP="006B5B3C">
      <w:pPr>
        <w:pStyle w:val="Akapitzlist"/>
        <w:numPr>
          <w:ilvl w:val="0"/>
          <w:numId w:val="169"/>
        </w:numPr>
        <w:snapToGrid w:val="0"/>
        <w:ind w:left="1276"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*datę rozpoczęcia i zakończenia konsultacji dokumentu.</w:t>
      </w:r>
    </w:p>
    <w:p w14:paraId="00F967E9"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 xml:space="preserve">*Administrator konsultacji zapisuje zaprojektowaną konsultację i udostępnia ją na stronie publicznej. </w:t>
      </w:r>
    </w:p>
    <w:p w14:paraId="7B13FC74"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*Administrator przegląda opublikowane konsultacje społeczne w części publicznej systemu.</w:t>
      </w:r>
    </w:p>
    <w:p w14:paraId="48C8F1CA"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*Administrator wylogowuje się z systemu.</w:t>
      </w:r>
    </w:p>
    <w:p w14:paraId="5FF0BD27"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*Niezalogowana osoba uruchamia system, przechodzi do Konsultacji 1 i zapoznaje się z informacjami o konsultacji.</w:t>
      </w:r>
    </w:p>
    <w:p w14:paraId="31957B27"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*Mieszkaniec 1 loguje się w systemie.</w:t>
      </w:r>
    </w:p>
    <w:p w14:paraId="4EA255EB"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*Mieszkaniec 1 przechodzi do Konsultacji 1, zapoznaje się z informacjami o konsultacji i wyraża swoją opinię w dyskusji.</w:t>
      </w:r>
    </w:p>
    <w:p w14:paraId="44C6EE8A"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*Mieszkaniec 1 przechodzi do Konsultacji 2, zapoznaje się z informacjami o konsultacji i bierze udział w ankiecie odpowiadając poprzez wybór grafiki.</w:t>
      </w:r>
    </w:p>
    <w:p w14:paraId="1EB9F9A1"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*Użytkownik zewnętrzny – Reprezentant NGO 1 loguje się w systemie.</w:t>
      </w:r>
    </w:p>
    <w:p w14:paraId="5FAA52A1" w14:textId="77777777" w:rsidR="006B5B3C" w:rsidRPr="006B5B3C" w:rsidRDefault="006B5B3C" w:rsidP="006B5B3C">
      <w:pPr>
        <w:pStyle w:val="Akapitzlist"/>
        <w:numPr>
          <w:ilvl w:val="3"/>
          <w:numId w:val="172"/>
        </w:numPr>
        <w:snapToGrid w:val="0"/>
        <w:ind w:left="851" w:hanging="425"/>
        <w:contextualSpacing w:val="0"/>
        <w:rPr>
          <w:rFonts w:eastAsia="Calibri" w:cstheme="minorHAnsi"/>
          <w:color w:val="000000" w:themeColor="text1"/>
          <w:sz w:val="22"/>
          <w:szCs w:val="22"/>
        </w:rPr>
      </w:pPr>
      <w:r w:rsidRPr="006B5B3C">
        <w:rPr>
          <w:rFonts w:eastAsia="Calibri" w:cstheme="minorHAnsi"/>
          <w:sz w:val="22"/>
          <w:szCs w:val="22"/>
        </w:rPr>
        <w:t>*Reprezentant NGO 1 przechodzi do konsultacji skierowanej do NGO i przegląda konsultacje.</w:t>
      </w:r>
    </w:p>
    <w:p w14:paraId="2430CCB9" w14:textId="77777777" w:rsidR="006B5B3C" w:rsidRPr="006B5B3C" w:rsidRDefault="006B5B3C" w:rsidP="006B5B3C">
      <w:pPr>
        <w:snapToGrid w:val="0"/>
        <w:rPr>
          <w:rFonts w:eastAsia="Calibri" w:cstheme="minorHAnsi"/>
          <w:color w:val="000000" w:themeColor="text1"/>
          <w:sz w:val="22"/>
          <w:szCs w:val="22"/>
        </w:rPr>
      </w:pPr>
    </w:p>
    <w:p w14:paraId="7F2A8DB3" w14:textId="77777777" w:rsidR="006B5B3C" w:rsidRPr="006B5B3C" w:rsidRDefault="006B5B3C" w:rsidP="006B5B3C">
      <w:pPr>
        <w:snapToGrid w:val="0"/>
        <w:jc w:val="both"/>
        <w:rPr>
          <w:rFonts w:cstheme="minorHAnsi"/>
          <w:sz w:val="22"/>
          <w:szCs w:val="22"/>
        </w:rPr>
      </w:pPr>
      <w:r w:rsidRPr="006B5B3C">
        <w:rPr>
          <w:rFonts w:cstheme="minorHAnsi"/>
          <w:sz w:val="22"/>
          <w:szCs w:val="22"/>
        </w:rPr>
        <w:t>Zaprezentowanie scenariusza:</w:t>
      </w:r>
    </w:p>
    <w:p w14:paraId="1E8B0A95" w14:textId="77777777" w:rsidR="006B5B3C" w:rsidRPr="006B5B3C" w:rsidRDefault="006B5B3C" w:rsidP="006B5B3C">
      <w:pPr>
        <w:snapToGrid w:val="0"/>
        <w:jc w:val="both"/>
        <w:rPr>
          <w:rFonts w:cstheme="minorHAnsi"/>
          <w:color w:val="000000" w:themeColor="text1"/>
          <w:sz w:val="22"/>
          <w:szCs w:val="22"/>
        </w:rPr>
      </w:pPr>
      <w:r w:rsidRPr="006B5B3C">
        <w:rPr>
          <w:rFonts w:cstheme="minorHAnsi"/>
          <w:color w:val="000000" w:themeColor="text1"/>
          <w:sz w:val="22"/>
          <w:szCs w:val="22"/>
        </w:rPr>
        <w:t>80% - 100% funkcjonalności = 29 - 36 wymaganych funkcji</w:t>
      </w:r>
    </w:p>
    <w:p w14:paraId="5721C806" w14:textId="77777777" w:rsidR="006B5B3C" w:rsidRPr="006B5B3C" w:rsidRDefault="006B5B3C" w:rsidP="006B5B3C">
      <w:pPr>
        <w:snapToGrid w:val="0"/>
        <w:jc w:val="both"/>
        <w:rPr>
          <w:rFonts w:cstheme="minorHAnsi"/>
          <w:color w:val="000000" w:themeColor="text1"/>
          <w:sz w:val="22"/>
          <w:szCs w:val="22"/>
        </w:rPr>
      </w:pPr>
      <w:r w:rsidRPr="006B5B3C">
        <w:rPr>
          <w:rFonts w:cstheme="minorHAnsi"/>
          <w:color w:val="000000" w:themeColor="text1"/>
          <w:sz w:val="22"/>
          <w:szCs w:val="22"/>
        </w:rPr>
        <w:t>Mniej niż 80% funkcjonalności, tj. 28 i mniej powoduje odrzucenie oferty.</w:t>
      </w:r>
    </w:p>
    <w:p w14:paraId="46037C79" w14:textId="77777777" w:rsidR="006B5B3C" w:rsidRPr="006B5B3C" w:rsidRDefault="006B5B3C" w:rsidP="006B5B3C">
      <w:pPr>
        <w:pStyle w:val="Akapitzlist"/>
        <w:snapToGrid w:val="0"/>
        <w:ind w:left="360"/>
        <w:contextualSpacing w:val="0"/>
        <w:rPr>
          <w:rFonts w:cstheme="minorHAnsi"/>
          <w:b/>
          <w:bCs/>
          <w:sz w:val="22"/>
          <w:szCs w:val="22"/>
        </w:rPr>
      </w:pPr>
    </w:p>
    <w:p w14:paraId="0ECB1630" w14:textId="77777777" w:rsidR="006B5B3C" w:rsidRPr="006B5B3C" w:rsidRDefault="006B5B3C" w:rsidP="006B5B3C">
      <w:pPr>
        <w:pStyle w:val="Akapitzlist"/>
        <w:numPr>
          <w:ilvl w:val="1"/>
          <w:numId w:val="173"/>
        </w:numPr>
        <w:snapToGrid w:val="0"/>
        <w:ind w:left="426" w:hanging="426"/>
        <w:contextualSpacing w:val="0"/>
        <w:rPr>
          <w:rFonts w:eastAsiaTheme="minorEastAsia" w:cstheme="minorHAnsi"/>
          <w:color w:val="000000" w:themeColor="text1"/>
          <w:sz w:val="22"/>
          <w:szCs w:val="22"/>
        </w:rPr>
      </w:pPr>
      <w:r w:rsidRPr="006B5B3C">
        <w:rPr>
          <w:rFonts w:cstheme="minorHAnsi"/>
          <w:b/>
          <w:bCs/>
          <w:sz w:val="22"/>
          <w:szCs w:val="22"/>
        </w:rPr>
        <w:t>Scenariusz dla obszaru Udział w zgłoszeniu projektów i głosowaniu w budżecie obywatelskim</w:t>
      </w:r>
      <w:r w:rsidRPr="006B5B3C">
        <w:rPr>
          <w:rFonts w:cstheme="minorHAnsi"/>
          <w:sz w:val="22"/>
          <w:szCs w:val="22"/>
        </w:rPr>
        <w:br/>
      </w:r>
    </w:p>
    <w:p w14:paraId="201ED5F4" w14:textId="77777777" w:rsidR="006B5B3C" w:rsidRPr="006B5B3C" w:rsidRDefault="006B5B3C" w:rsidP="006B5B3C">
      <w:pPr>
        <w:pStyle w:val="Akapitzlist"/>
        <w:numPr>
          <w:ilvl w:val="3"/>
          <w:numId w:val="164"/>
        </w:numPr>
        <w:snapToGrid w:val="0"/>
        <w:ind w:left="851"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*Zalogowany administrator rozpoczyna proces tworzenia nowej edycji budżetu obywatelskiego i definiuje następujące elementy:</w:t>
      </w:r>
    </w:p>
    <w:p w14:paraId="5A02B30D" w14:textId="77777777" w:rsidR="006B5B3C" w:rsidRPr="006B5B3C" w:rsidRDefault="006B5B3C" w:rsidP="006B5B3C">
      <w:pPr>
        <w:pStyle w:val="Akapitzlist"/>
        <w:numPr>
          <w:ilvl w:val="0"/>
          <w:numId w:val="180"/>
        </w:numPr>
        <w:snapToGrid w:val="0"/>
        <w:ind w:left="1276"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*Rok budżetu;</w:t>
      </w:r>
    </w:p>
    <w:p w14:paraId="349BE984" w14:textId="77777777" w:rsidR="006B5B3C" w:rsidRPr="006B5B3C" w:rsidRDefault="006B5B3C" w:rsidP="006B5B3C">
      <w:pPr>
        <w:pStyle w:val="Akapitzlist"/>
        <w:numPr>
          <w:ilvl w:val="0"/>
          <w:numId w:val="180"/>
        </w:numPr>
        <w:snapToGrid w:val="0"/>
        <w:ind w:left="1276"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lastRenderedPageBreak/>
        <w:t>*Nazwę budżetu;</w:t>
      </w:r>
    </w:p>
    <w:p w14:paraId="5C5A4717" w14:textId="77777777" w:rsidR="006B5B3C" w:rsidRPr="006B5B3C" w:rsidRDefault="006B5B3C" w:rsidP="006B5B3C">
      <w:pPr>
        <w:pStyle w:val="Akapitzlist"/>
        <w:numPr>
          <w:ilvl w:val="0"/>
          <w:numId w:val="180"/>
        </w:numPr>
        <w:snapToGrid w:val="0"/>
        <w:ind w:left="1276"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*Harmonogram budżetu;</w:t>
      </w:r>
    </w:p>
    <w:p w14:paraId="0E662AE7" w14:textId="77777777" w:rsidR="006B5B3C" w:rsidRPr="006B5B3C" w:rsidRDefault="006B5B3C" w:rsidP="006B5B3C">
      <w:pPr>
        <w:pStyle w:val="Akapitzlist"/>
        <w:numPr>
          <w:ilvl w:val="0"/>
          <w:numId w:val="178"/>
        </w:numPr>
        <w:snapToGrid w:val="0"/>
        <w:ind w:left="851"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*Ustawia budżet jako aktywny.</w:t>
      </w:r>
    </w:p>
    <w:p w14:paraId="0088A8D4" w14:textId="77777777" w:rsidR="006B5B3C" w:rsidRPr="006B5B3C" w:rsidRDefault="006B5B3C" w:rsidP="006B5B3C">
      <w:pPr>
        <w:pStyle w:val="Akapitzlist"/>
        <w:numPr>
          <w:ilvl w:val="0"/>
          <w:numId w:val="178"/>
        </w:numPr>
        <w:snapToGrid w:val="0"/>
        <w:ind w:left="851"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*Administrator przechodzi do konfiguracji formularza zgłaszania projektu definiuje następujące elementy:</w:t>
      </w:r>
    </w:p>
    <w:p w14:paraId="15C17661" w14:textId="77777777" w:rsidR="006B5B3C" w:rsidRPr="006B5B3C" w:rsidRDefault="006B5B3C" w:rsidP="006B5B3C">
      <w:pPr>
        <w:pStyle w:val="Akapitzlist"/>
        <w:numPr>
          <w:ilvl w:val="1"/>
          <w:numId w:val="179"/>
        </w:numPr>
        <w:snapToGrid w:val="0"/>
        <w:ind w:left="1276"/>
        <w:contextualSpacing w:val="0"/>
        <w:rPr>
          <w:rFonts w:cstheme="minorHAnsi"/>
          <w:sz w:val="22"/>
          <w:szCs w:val="22"/>
        </w:rPr>
      </w:pPr>
      <w:r w:rsidRPr="006B5B3C">
        <w:rPr>
          <w:rFonts w:eastAsiaTheme="minorEastAsia" w:cstheme="minorHAnsi"/>
          <w:color w:val="000000" w:themeColor="text1"/>
          <w:sz w:val="22"/>
          <w:szCs w:val="22"/>
        </w:rPr>
        <w:t xml:space="preserve">*tytuł </w:t>
      </w:r>
    </w:p>
    <w:p w14:paraId="39E724E8" w14:textId="77777777" w:rsidR="006B5B3C" w:rsidRPr="006B5B3C" w:rsidRDefault="006B5B3C" w:rsidP="006B5B3C">
      <w:pPr>
        <w:pStyle w:val="Akapitzlist"/>
        <w:numPr>
          <w:ilvl w:val="1"/>
          <w:numId w:val="179"/>
        </w:numPr>
        <w:snapToGrid w:val="0"/>
        <w:ind w:left="1276"/>
        <w:contextualSpacing w:val="0"/>
        <w:rPr>
          <w:rFonts w:cstheme="minorHAnsi"/>
          <w:sz w:val="22"/>
          <w:szCs w:val="22"/>
        </w:rPr>
      </w:pPr>
      <w:r w:rsidRPr="006B5B3C">
        <w:rPr>
          <w:rFonts w:eastAsiaTheme="minorEastAsia" w:cstheme="minorHAnsi"/>
          <w:color w:val="000000" w:themeColor="text1"/>
          <w:sz w:val="22"/>
          <w:szCs w:val="22"/>
        </w:rPr>
        <w:t>*pole z nazwą projektu</w:t>
      </w:r>
    </w:p>
    <w:p w14:paraId="737FAA10" w14:textId="77777777" w:rsidR="006B5B3C" w:rsidRPr="006B5B3C" w:rsidRDefault="006B5B3C" w:rsidP="006B5B3C">
      <w:pPr>
        <w:pStyle w:val="Akapitzlist"/>
        <w:numPr>
          <w:ilvl w:val="1"/>
          <w:numId w:val="179"/>
        </w:numPr>
        <w:snapToGrid w:val="0"/>
        <w:ind w:left="1276"/>
        <w:contextualSpacing w:val="0"/>
        <w:rPr>
          <w:rFonts w:cstheme="minorHAnsi"/>
          <w:sz w:val="22"/>
          <w:szCs w:val="22"/>
        </w:rPr>
      </w:pPr>
      <w:r w:rsidRPr="006B5B3C">
        <w:rPr>
          <w:rFonts w:eastAsiaTheme="minorEastAsia" w:cstheme="minorHAnsi"/>
          <w:color w:val="000000" w:themeColor="text1"/>
          <w:sz w:val="22"/>
          <w:szCs w:val="22"/>
        </w:rPr>
        <w:t>*pole z lokalizacją projektu</w:t>
      </w:r>
    </w:p>
    <w:p w14:paraId="03AC1EE1" w14:textId="77777777" w:rsidR="006B5B3C" w:rsidRPr="006B5B3C" w:rsidRDefault="006B5B3C" w:rsidP="006B5B3C">
      <w:pPr>
        <w:pStyle w:val="Akapitzlist"/>
        <w:numPr>
          <w:ilvl w:val="1"/>
          <w:numId w:val="179"/>
        </w:numPr>
        <w:snapToGrid w:val="0"/>
        <w:ind w:left="1276"/>
        <w:contextualSpacing w:val="0"/>
        <w:rPr>
          <w:rFonts w:cstheme="minorHAnsi"/>
          <w:sz w:val="22"/>
          <w:szCs w:val="22"/>
        </w:rPr>
      </w:pPr>
      <w:r w:rsidRPr="006B5B3C">
        <w:rPr>
          <w:rFonts w:eastAsiaTheme="minorEastAsia" w:cstheme="minorHAnsi"/>
          <w:color w:val="000000" w:themeColor="text1"/>
          <w:sz w:val="22"/>
          <w:szCs w:val="22"/>
        </w:rPr>
        <w:t>*pole z kosztami projektu</w:t>
      </w:r>
    </w:p>
    <w:p w14:paraId="7D2942F9" w14:textId="77777777" w:rsidR="006B5B3C" w:rsidRPr="006B5B3C" w:rsidRDefault="006B5B3C" w:rsidP="006B5B3C">
      <w:pPr>
        <w:pStyle w:val="Akapitzlist"/>
        <w:numPr>
          <w:ilvl w:val="1"/>
          <w:numId w:val="179"/>
        </w:numPr>
        <w:snapToGrid w:val="0"/>
        <w:ind w:left="1276"/>
        <w:contextualSpacing w:val="0"/>
        <w:rPr>
          <w:rFonts w:cstheme="minorHAnsi"/>
          <w:sz w:val="22"/>
          <w:szCs w:val="22"/>
        </w:rPr>
      </w:pPr>
      <w:r w:rsidRPr="006B5B3C">
        <w:rPr>
          <w:rFonts w:eastAsiaTheme="minorEastAsia" w:cstheme="minorHAnsi"/>
          <w:color w:val="000000" w:themeColor="text1"/>
          <w:sz w:val="22"/>
          <w:szCs w:val="22"/>
        </w:rPr>
        <w:t>*pole z opisem projektu</w:t>
      </w:r>
    </w:p>
    <w:p w14:paraId="32FB553A" w14:textId="77777777" w:rsidR="006B5B3C" w:rsidRPr="006B5B3C" w:rsidRDefault="006B5B3C" w:rsidP="006B5B3C">
      <w:pPr>
        <w:pStyle w:val="Akapitzlist"/>
        <w:numPr>
          <w:ilvl w:val="1"/>
          <w:numId w:val="179"/>
        </w:numPr>
        <w:snapToGrid w:val="0"/>
        <w:ind w:left="1276"/>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*zaznacza opcję załączenia dodatkowych załączników</w:t>
      </w:r>
    </w:p>
    <w:p w14:paraId="6F0154D4" w14:textId="77777777" w:rsidR="006B5B3C" w:rsidRPr="006B5B3C" w:rsidRDefault="006B5B3C" w:rsidP="006B5B3C">
      <w:pPr>
        <w:pStyle w:val="Akapitzlist"/>
        <w:numPr>
          <w:ilvl w:val="1"/>
          <w:numId w:val="179"/>
        </w:numPr>
        <w:snapToGrid w:val="0"/>
        <w:ind w:left="1276"/>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*zaznacza opcję zgłaszania projektów przez osoby prywatne i określa dane: Imię, Nazwisko, Adres zamieszkania.</w:t>
      </w:r>
    </w:p>
    <w:p w14:paraId="21204327" w14:textId="77777777" w:rsidR="006B5B3C" w:rsidRPr="006B5B3C" w:rsidRDefault="006B5B3C" w:rsidP="006B5B3C">
      <w:pPr>
        <w:pStyle w:val="Akapitzlist"/>
        <w:numPr>
          <w:ilvl w:val="0"/>
          <w:numId w:val="178"/>
        </w:numPr>
        <w:snapToGrid w:val="0"/>
        <w:ind w:left="851"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*Administrator zapisuje zmiany i wylogowuje się z systemu.</w:t>
      </w:r>
    </w:p>
    <w:p w14:paraId="6DBCE57D" w14:textId="77777777" w:rsidR="006B5B3C" w:rsidRPr="006B5B3C" w:rsidRDefault="006B5B3C" w:rsidP="006B5B3C">
      <w:pPr>
        <w:pStyle w:val="Akapitzlist"/>
        <w:numPr>
          <w:ilvl w:val="0"/>
          <w:numId w:val="178"/>
        </w:numPr>
        <w:snapToGrid w:val="0"/>
        <w:ind w:left="851"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*Niezalogowana mieszkaniec uruchamia system i przechodzi do uzupełnienia formularza projektu.</w:t>
      </w:r>
    </w:p>
    <w:p w14:paraId="02BCE0B4" w14:textId="77777777" w:rsidR="006B5B3C" w:rsidRPr="006B5B3C" w:rsidRDefault="006B5B3C" w:rsidP="006B5B3C">
      <w:pPr>
        <w:pStyle w:val="Akapitzlist"/>
        <w:numPr>
          <w:ilvl w:val="0"/>
          <w:numId w:val="178"/>
        </w:numPr>
        <w:snapToGrid w:val="0"/>
        <w:ind w:left="851"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*Po wypełnieniu wszystkich wymaganych pól przesyła projekt do systemu.</w:t>
      </w:r>
    </w:p>
    <w:p w14:paraId="23050946" w14:textId="77777777" w:rsidR="006B5B3C" w:rsidRPr="006B5B3C" w:rsidRDefault="006B5B3C" w:rsidP="006B5B3C">
      <w:pPr>
        <w:pStyle w:val="Akapitzlist"/>
        <w:numPr>
          <w:ilvl w:val="0"/>
          <w:numId w:val="178"/>
        </w:numPr>
        <w:snapToGrid w:val="0"/>
        <w:ind w:left="851"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*Administrator ponownie loguje się do systemu i przechodzi do konfigurowania głosowania:</w:t>
      </w:r>
    </w:p>
    <w:p w14:paraId="13417889" w14:textId="77777777" w:rsidR="006B5B3C" w:rsidRPr="006B5B3C" w:rsidRDefault="006B5B3C" w:rsidP="006B5B3C">
      <w:pPr>
        <w:pStyle w:val="Akapitzlist"/>
        <w:numPr>
          <w:ilvl w:val="0"/>
          <w:numId w:val="181"/>
        </w:numPr>
        <w:shd w:val="clear" w:color="auto" w:fill="FFFFFF" w:themeFill="background1"/>
        <w:snapToGrid w:val="0"/>
        <w:ind w:left="1276"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*przegląda formy głosowania możliwe do zdefiniowania:</w:t>
      </w:r>
    </w:p>
    <w:p w14:paraId="51B9C96E" w14:textId="77777777" w:rsidR="006B5B3C" w:rsidRPr="006B5B3C" w:rsidRDefault="006B5B3C" w:rsidP="006B5B3C">
      <w:pPr>
        <w:pStyle w:val="Akapitzlist"/>
        <w:numPr>
          <w:ilvl w:val="0"/>
          <w:numId w:val="163"/>
        </w:numPr>
        <w:shd w:val="clear" w:color="auto" w:fill="FFFFFF" w:themeFill="background1"/>
        <w:snapToGrid w:val="0"/>
        <w:ind w:left="1701"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 xml:space="preserve">*możliwość rozdysponowania punktów na poszczególne projekty; </w:t>
      </w:r>
    </w:p>
    <w:p w14:paraId="5F715A80" w14:textId="77777777" w:rsidR="006B5B3C" w:rsidRPr="006B5B3C" w:rsidRDefault="006B5B3C" w:rsidP="006B5B3C">
      <w:pPr>
        <w:pStyle w:val="Akapitzlist"/>
        <w:numPr>
          <w:ilvl w:val="0"/>
          <w:numId w:val="163"/>
        </w:numPr>
        <w:shd w:val="clear" w:color="auto" w:fill="FFFFFF" w:themeFill="background1"/>
        <w:snapToGrid w:val="0"/>
        <w:ind w:left="1701"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 xml:space="preserve">*rozdysponowanie kwoty budżetu; </w:t>
      </w:r>
    </w:p>
    <w:p w14:paraId="1AA9BCAA" w14:textId="77777777" w:rsidR="006B5B3C" w:rsidRPr="006B5B3C" w:rsidRDefault="006B5B3C" w:rsidP="006B5B3C">
      <w:pPr>
        <w:pStyle w:val="Akapitzlist"/>
        <w:numPr>
          <w:ilvl w:val="0"/>
          <w:numId w:val="163"/>
        </w:numPr>
        <w:shd w:val="clear" w:color="auto" w:fill="FFFFFF" w:themeFill="background1"/>
        <w:snapToGrid w:val="0"/>
        <w:ind w:left="1701"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 xml:space="preserve">*możliwość oddania głosu na jeden projekt; </w:t>
      </w:r>
    </w:p>
    <w:p w14:paraId="7CB78944" w14:textId="77777777" w:rsidR="006B5B3C" w:rsidRPr="006B5B3C" w:rsidRDefault="006B5B3C" w:rsidP="006B5B3C">
      <w:pPr>
        <w:pStyle w:val="Akapitzlist"/>
        <w:numPr>
          <w:ilvl w:val="0"/>
          <w:numId w:val="163"/>
        </w:numPr>
        <w:shd w:val="clear" w:color="auto" w:fill="FFFFFF" w:themeFill="background1"/>
        <w:snapToGrid w:val="0"/>
        <w:ind w:left="1701"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*możliwość oddania głosu na kilka projektów;</w:t>
      </w:r>
    </w:p>
    <w:p w14:paraId="2819E8CB" w14:textId="77777777" w:rsidR="006B5B3C" w:rsidRPr="006B5B3C" w:rsidRDefault="006B5B3C" w:rsidP="006B5B3C">
      <w:pPr>
        <w:pStyle w:val="Akapitzlist"/>
        <w:numPr>
          <w:ilvl w:val="0"/>
          <w:numId w:val="181"/>
        </w:numPr>
        <w:shd w:val="clear" w:color="auto" w:fill="FFFFFF" w:themeFill="background1"/>
        <w:snapToGrid w:val="0"/>
        <w:ind w:left="1276"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*ostatecznie wybiera opcję możliwości oddania głosu na jeden projekt,</w:t>
      </w:r>
    </w:p>
    <w:p w14:paraId="05048D97" w14:textId="77777777" w:rsidR="006B5B3C" w:rsidRPr="006B5B3C" w:rsidRDefault="006B5B3C" w:rsidP="006B5B3C">
      <w:pPr>
        <w:pStyle w:val="Akapitzlist"/>
        <w:numPr>
          <w:ilvl w:val="0"/>
          <w:numId w:val="181"/>
        </w:numPr>
        <w:shd w:val="clear" w:color="auto" w:fill="FFFFFF" w:themeFill="background1"/>
        <w:snapToGrid w:val="0"/>
        <w:ind w:left="1276"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*zaznacza zgody wymagane do akceptacji podczas głosowania;</w:t>
      </w:r>
    </w:p>
    <w:p w14:paraId="1AB8852B" w14:textId="77777777" w:rsidR="006B5B3C" w:rsidRPr="006B5B3C" w:rsidRDefault="006B5B3C" w:rsidP="006B5B3C">
      <w:pPr>
        <w:pStyle w:val="Akapitzlist"/>
        <w:numPr>
          <w:ilvl w:val="0"/>
          <w:numId w:val="178"/>
        </w:numPr>
        <w:shd w:val="clear" w:color="auto" w:fill="FFFFFF" w:themeFill="background1"/>
        <w:snapToGrid w:val="0"/>
        <w:ind w:left="851" w:hanging="425"/>
        <w:contextualSpacing w:val="0"/>
        <w:rPr>
          <w:rFonts w:cstheme="minorHAnsi"/>
          <w:sz w:val="22"/>
          <w:szCs w:val="22"/>
        </w:rPr>
      </w:pPr>
      <w:r w:rsidRPr="006B5B3C">
        <w:rPr>
          <w:rFonts w:eastAsiaTheme="minorEastAsia" w:cstheme="minorHAnsi"/>
          <w:color w:val="000000" w:themeColor="text1"/>
          <w:sz w:val="22"/>
          <w:szCs w:val="22"/>
        </w:rPr>
        <w:t>*Administrator przechodzi do konfiguracji weryfikacji osób głosujących:</w:t>
      </w:r>
    </w:p>
    <w:p w14:paraId="33D975A6" w14:textId="77777777" w:rsidR="006B5B3C" w:rsidRPr="006B5B3C" w:rsidRDefault="006B5B3C" w:rsidP="006B5B3C">
      <w:pPr>
        <w:pStyle w:val="Akapitzlist"/>
        <w:numPr>
          <w:ilvl w:val="1"/>
          <w:numId w:val="182"/>
        </w:numPr>
        <w:shd w:val="clear" w:color="auto" w:fill="FFFFFF" w:themeFill="background1"/>
        <w:snapToGrid w:val="0"/>
        <w:ind w:left="1276" w:hanging="425"/>
        <w:contextualSpacing w:val="0"/>
        <w:rPr>
          <w:rFonts w:cstheme="minorHAnsi"/>
          <w:sz w:val="22"/>
          <w:szCs w:val="22"/>
        </w:rPr>
      </w:pPr>
      <w:r w:rsidRPr="006B5B3C">
        <w:rPr>
          <w:rFonts w:eastAsiaTheme="minorEastAsia" w:cstheme="minorHAnsi"/>
          <w:color w:val="000000" w:themeColor="text1"/>
          <w:sz w:val="22"/>
          <w:szCs w:val="22"/>
        </w:rPr>
        <w:t>*wybiera opcję unikalność głosów;</w:t>
      </w:r>
    </w:p>
    <w:p w14:paraId="38832F88" w14:textId="77777777" w:rsidR="006B5B3C" w:rsidRPr="006B5B3C" w:rsidRDefault="006B5B3C" w:rsidP="006B5B3C">
      <w:pPr>
        <w:pStyle w:val="Akapitzlist"/>
        <w:numPr>
          <w:ilvl w:val="1"/>
          <w:numId w:val="182"/>
        </w:numPr>
        <w:shd w:val="clear" w:color="auto" w:fill="FFFFFF" w:themeFill="background1"/>
        <w:snapToGrid w:val="0"/>
        <w:ind w:left="1276" w:hanging="425"/>
        <w:contextualSpacing w:val="0"/>
        <w:rPr>
          <w:rFonts w:cstheme="minorHAnsi"/>
          <w:sz w:val="22"/>
          <w:szCs w:val="22"/>
        </w:rPr>
      </w:pPr>
      <w:r w:rsidRPr="006B5B3C">
        <w:rPr>
          <w:rFonts w:cstheme="minorHAnsi"/>
          <w:sz w:val="22"/>
          <w:szCs w:val="22"/>
        </w:rPr>
        <w:t>*</w:t>
      </w:r>
      <w:r w:rsidRPr="006B5B3C">
        <w:rPr>
          <w:rFonts w:eastAsiaTheme="minorEastAsia" w:cstheme="minorHAnsi"/>
          <w:color w:val="000000" w:themeColor="text1"/>
          <w:sz w:val="22"/>
          <w:szCs w:val="22"/>
        </w:rPr>
        <w:t>określa dane wymagane od osoby głosującej: Imię, Nazwisko; Adres Zamieszkania;</w:t>
      </w:r>
    </w:p>
    <w:p w14:paraId="1BC34029" w14:textId="77777777" w:rsidR="006B5B3C" w:rsidRPr="006B5B3C" w:rsidRDefault="006B5B3C" w:rsidP="006B5B3C">
      <w:pPr>
        <w:pStyle w:val="Akapitzlist"/>
        <w:numPr>
          <w:ilvl w:val="1"/>
          <w:numId w:val="182"/>
        </w:numPr>
        <w:shd w:val="clear" w:color="auto" w:fill="FFFFFF" w:themeFill="background1"/>
        <w:snapToGrid w:val="0"/>
        <w:ind w:left="1276" w:hanging="425"/>
        <w:contextualSpacing w:val="0"/>
        <w:rPr>
          <w:rFonts w:cstheme="minorHAnsi"/>
          <w:sz w:val="22"/>
          <w:szCs w:val="22"/>
        </w:rPr>
      </w:pPr>
      <w:r w:rsidRPr="006B5B3C">
        <w:rPr>
          <w:rFonts w:eastAsiaTheme="minorEastAsia" w:cstheme="minorHAnsi"/>
          <w:color w:val="000000" w:themeColor="text1"/>
          <w:sz w:val="22"/>
          <w:szCs w:val="22"/>
        </w:rPr>
        <w:t>*włącza podpowiadanie adresów z bazy TERYT;</w:t>
      </w:r>
    </w:p>
    <w:p w14:paraId="2C8130E0" w14:textId="77777777" w:rsidR="006B5B3C" w:rsidRPr="006B5B3C" w:rsidRDefault="006B5B3C" w:rsidP="006B5B3C">
      <w:pPr>
        <w:pStyle w:val="Akapitzlist"/>
        <w:numPr>
          <w:ilvl w:val="1"/>
          <w:numId w:val="182"/>
        </w:numPr>
        <w:shd w:val="clear" w:color="auto" w:fill="FFFFFF" w:themeFill="background1"/>
        <w:snapToGrid w:val="0"/>
        <w:ind w:left="1276" w:hanging="425"/>
        <w:contextualSpacing w:val="0"/>
        <w:rPr>
          <w:rFonts w:cstheme="minorHAnsi"/>
          <w:sz w:val="22"/>
          <w:szCs w:val="22"/>
        </w:rPr>
      </w:pPr>
      <w:r w:rsidRPr="006B5B3C">
        <w:rPr>
          <w:rFonts w:eastAsiaTheme="minorEastAsia" w:cstheme="minorHAnsi"/>
          <w:color w:val="000000" w:themeColor="text1"/>
          <w:sz w:val="22"/>
          <w:szCs w:val="22"/>
        </w:rPr>
        <w:t>*określa dane wykorzystywane do identyfikacji mieszkańca: Imię, Nazwisko, Adres Zamieszkania.</w:t>
      </w:r>
    </w:p>
    <w:p w14:paraId="733CBBE4" w14:textId="77777777" w:rsidR="006B5B3C" w:rsidRPr="006B5B3C" w:rsidRDefault="006B5B3C" w:rsidP="006B5B3C">
      <w:pPr>
        <w:pStyle w:val="Akapitzlist"/>
        <w:numPr>
          <w:ilvl w:val="0"/>
          <w:numId w:val="178"/>
        </w:numPr>
        <w:shd w:val="clear" w:color="auto" w:fill="FFFFFF" w:themeFill="background1"/>
        <w:snapToGrid w:val="0"/>
        <w:ind w:left="851" w:hanging="425"/>
        <w:contextualSpacing w:val="0"/>
        <w:rPr>
          <w:rFonts w:eastAsiaTheme="minorEastAsia" w:cstheme="minorHAnsi"/>
          <w:color w:val="000000" w:themeColor="text1"/>
          <w:sz w:val="22"/>
          <w:szCs w:val="22"/>
        </w:rPr>
      </w:pPr>
      <w:r w:rsidRPr="006B5B3C">
        <w:rPr>
          <w:rFonts w:eastAsiaTheme="minorEastAsia" w:cstheme="minorHAnsi"/>
          <w:color w:val="000000" w:themeColor="text1"/>
          <w:sz w:val="22"/>
          <w:szCs w:val="22"/>
        </w:rPr>
        <w:t>*Administrator zapisuje zmiany i wylogowuje się z systemu.</w:t>
      </w:r>
    </w:p>
    <w:p w14:paraId="7C0114B5" w14:textId="77777777" w:rsidR="006B5B3C" w:rsidRPr="006B5B3C" w:rsidRDefault="006B5B3C" w:rsidP="006B5B3C">
      <w:pPr>
        <w:snapToGrid w:val="0"/>
        <w:rPr>
          <w:rFonts w:cstheme="minorHAnsi"/>
          <w:b/>
          <w:bCs/>
          <w:sz w:val="22"/>
          <w:szCs w:val="22"/>
        </w:rPr>
      </w:pPr>
    </w:p>
    <w:p w14:paraId="50845FC2" w14:textId="77777777" w:rsidR="006B5B3C" w:rsidRPr="006B5B3C" w:rsidRDefault="006B5B3C" w:rsidP="006B5B3C">
      <w:pPr>
        <w:snapToGrid w:val="0"/>
        <w:jc w:val="both"/>
        <w:rPr>
          <w:rFonts w:cstheme="minorHAnsi"/>
          <w:sz w:val="22"/>
          <w:szCs w:val="22"/>
        </w:rPr>
      </w:pPr>
      <w:r w:rsidRPr="006B5B3C">
        <w:rPr>
          <w:rFonts w:cstheme="minorHAnsi"/>
          <w:sz w:val="22"/>
          <w:szCs w:val="22"/>
        </w:rPr>
        <w:t>Zaprezentowanie scenariusza:</w:t>
      </w:r>
    </w:p>
    <w:p w14:paraId="015A86FF" w14:textId="77777777" w:rsidR="006B5B3C" w:rsidRPr="006B5B3C" w:rsidRDefault="006B5B3C" w:rsidP="006B5B3C">
      <w:pPr>
        <w:snapToGrid w:val="0"/>
        <w:jc w:val="both"/>
        <w:rPr>
          <w:rFonts w:cstheme="minorHAnsi"/>
          <w:color w:val="000000" w:themeColor="text1"/>
          <w:sz w:val="22"/>
          <w:szCs w:val="22"/>
        </w:rPr>
      </w:pPr>
      <w:r w:rsidRPr="006B5B3C">
        <w:rPr>
          <w:rFonts w:cstheme="minorHAnsi"/>
          <w:color w:val="000000" w:themeColor="text1"/>
          <w:sz w:val="22"/>
          <w:szCs w:val="22"/>
        </w:rPr>
        <w:t>80% - 100% funkcjonalności = 24 - 30 wymaganych funkcji</w:t>
      </w:r>
    </w:p>
    <w:p w14:paraId="08F99F3C" w14:textId="77777777" w:rsidR="006B5B3C" w:rsidRPr="006B5B3C" w:rsidRDefault="006B5B3C" w:rsidP="006B5B3C">
      <w:pPr>
        <w:snapToGrid w:val="0"/>
        <w:jc w:val="both"/>
        <w:rPr>
          <w:rFonts w:cstheme="minorHAnsi"/>
          <w:color w:val="000000" w:themeColor="text1"/>
          <w:sz w:val="22"/>
          <w:szCs w:val="22"/>
        </w:rPr>
      </w:pPr>
      <w:r w:rsidRPr="006B5B3C">
        <w:rPr>
          <w:rFonts w:cstheme="minorHAnsi"/>
          <w:color w:val="000000" w:themeColor="text1"/>
          <w:sz w:val="22"/>
          <w:szCs w:val="22"/>
        </w:rPr>
        <w:t>Mniej niż 80% funkcjonalności, tj. 23 i mniej powoduje odrzucenie oferty.</w:t>
      </w:r>
    </w:p>
    <w:p w14:paraId="6B5E75EB" w14:textId="77777777" w:rsidR="006B5B3C" w:rsidRPr="006B5B3C" w:rsidRDefault="006B5B3C" w:rsidP="006B5B3C">
      <w:pPr>
        <w:snapToGrid w:val="0"/>
        <w:rPr>
          <w:rFonts w:cstheme="minorHAnsi"/>
          <w:b/>
          <w:bCs/>
          <w:sz w:val="22"/>
          <w:szCs w:val="22"/>
        </w:rPr>
      </w:pPr>
    </w:p>
    <w:p w14:paraId="21DEBBC3" w14:textId="77777777" w:rsidR="006B5B3C" w:rsidRPr="006B5B3C" w:rsidRDefault="006B5B3C" w:rsidP="006B5B3C">
      <w:pPr>
        <w:pStyle w:val="Akapitzlist"/>
        <w:numPr>
          <w:ilvl w:val="1"/>
          <w:numId w:val="173"/>
        </w:numPr>
        <w:snapToGrid w:val="0"/>
        <w:contextualSpacing w:val="0"/>
        <w:rPr>
          <w:rFonts w:cstheme="minorHAnsi"/>
          <w:b/>
          <w:bCs/>
          <w:sz w:val="22"/>
          <w:szCs w:val="22"/>
        </w:rPr>
      </w:pPr>
      <w:r w:rsidRPr="006B5B3C">
        <w:rPr>
          <w:rFonts w:cstheme="minorHAnsi"/>
          <w:b/>
          <w:bCs/>
          <w:sz w:val="22"/>
          <w:szCs w:val="22"/>
        </w:rPr>
        <w:t>Scenariusz dla obszaru Karta Mieszkańca</w:t>
      </w:r>
    </w:p>
    <w:p w14:paraId="78D5DB9D" w14:textId="77777777" w:rsidR="006B5B3C" w:rsidRPr="006B5B3C" w:rsidRDefault="006B5B3C" w:rsidP="006B5B3C">
      <w:pPr>
        <w:pStyle w:val="Akapitzlist"/>
        <w:snapToGrid w:val="0"/>
        <w:ind w:left="360"/>
        <w:contextualSpacing w:val="0"/>
        <w:rPr>
          <w:rFonts w:cstheme="minorHAnsi"/>
          <w:b/>
          <w:bCs/>
          <w:sz w:val="22"/>
          <w:szCs w:val="22"/>
        </w:rPr>
      </w:pPr>
    </w:p>
    <w:p w14:paraId="3F570395" w14:textId="77777777" w:rsidR="006B5B3C" w:rsidRPr="006B5B3C" w:rsidRDefault="006B5B3C" w:rsidP="006B5B3C">
      <w:pPr>
        <w:pStyle w:val="Akapitzlist"/>
        <w:numPr>
          <w:ilvl w:val="2"/>
          <w:numId w:val="173"/>
        </w:numPr>
        <w:snapToGrid w:val="0"/>
        <w:ind w:left="567" w:hanging="425"/>
        <w:contextualSpacing w:val="0"/>
        <w:rPr>
          <w:rFonts w:eastAsia="Calibri" w:cstheme="minorHAnsi"/>
          <w:b/>
          <w:bCs/>
          <w:color w:val="000000" w:themeColor="text1"/>
          <w:sz w:val="22"/>
          <w:szCs w:val="22"/>
        </w:rPr>
      </w:pPr>
      <w:r w:rsidRPr="006B5B3C">
        <w:rPr>
          <w:rFonts w:eastAsia="Calibri" w:cstheme="minorHAnsi"/>
          <w:b/>
          <w:bCs/>
          <w:color w:val="000000" w:themeColor="text1"/>
          <w:sz w:val="22"/>
          <w:szCs w:val="22"/>
        </w:rPr>
        <w:t>Proces definiowania wniosku o wydanie Karty Mieszkańca przez Administratora</w:t>
      </w:r>
    </w:p>
    <w:p w14:paraId="0831340A" w14:textId="77777777" w:rsidR="006B5B3C" w:rsidRPr="006B5B3C" w:rsidRDefault="006B5B3C" w:rsidP="006B5B3C">
      <w:pPr>
        <w:pStyle w:val="Akapitzlist"/>
        <w:numPr>
          <w:ilvl w:val="0"/>
          <w:numId w:val="168"/>
        </w:numPr>
        <w:snapToGrid w:val="0"/>
        <w:ind w:left="993"/>
        <w:contextualSpacing w:val="0"/>
        <w:rPr>
          <w:rFonts w:eastAsia="Calibri" w:cstheme="minorHAnsi"/>
          <w:color w:val="000000" w:themeColor="text1"/>
          <w:sz w:val="22"/>
          <w:szCs w:val="22"/>
        </w:rPr>
      </w:pPr>
      <w:r w:rsidRPr="006B5B3C">
        <w:rPr>
          <w:rFonts w:eastAsia="Calibri" w:cstheme="minorHAnsi"/>
          <w:color w:val="000000" w:themeColor="text1"/>
          <w:sz w:val="22"/>
          <w:szCs w:val="22"/>
        </w:rPr>
        <w:t>*Zalogowany Administrator Karty Mieszkańca rozpoczyna proces definiowania nowego wniosku.</w:t>
      </w:r>
    </w:p>
    <w:p w14:paraId="62A60CFE" w14:textId="77777777" w:rsidR="006B5B3C" w:rsidRPr="006B5B3C" w:rsidRDefault="006B5B3C" w:rsidP="006B5B3C">
      <w:pPr>
        <w:pStyle w:val="Akapitzlist"/>
        <w:numPr>
          <w:ilvl w:val="0"/>
          <w:numId w:val="168"/>
        </w:numPr>
        <w:snapToGrid w:val="0"/>
        <w:ind w:left="993"/>
        <w:contextualSpacing w:val="0"/>
        <w:rPr>
          <w:rFonts w:eastAsia="Calibri" w:cstheme="minorHAnsi"/>
          <w:color w:val="000000" w:themeColor="text1"/>
          <w:sz w:val="22"/>
          <w:szCs w:val="22"/>
        </w:rPr>
      </w:pPr>
      <w:r w:rsidRPr="006B5B3C">
        <w:rPr>
          <w:rFonts w:eastAsia="Calibri" w:cstheme="minorHAnsi"/>
          <w:color w:val="000000" w:themeColor="text1"/>
          <w:sz w:val="22"/>
          <w:szCs w:val="22"/>
        </w:rPr>
        <w:t>Uzupełnia szczegóły wniosku o wydanie karty mieszkańca, takie jak:</w:t>
      </w:r>
    </w:p>
    <w:p w14:paraId="174D504E" w14:textId="77777777" w:rsidR="006B5B3C" w:rsidRPr="006B5B3C" w:rsidRDefault="006B5B3C" w:rsidP="006B5B3C">
      <w:pPr>
        <w:pStyle w:val="Bezodstpw"/>
        <w:numPr>
          <w:ilvl w:val="0"/>
          <w:numId w:val="183"/>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*Nazwa: “Wniosek o wydanie karty mieszkańca”,</w:t>
      </w:r>
    </w:p>
    <w:p w14:paraId="0C0E869F" w14:textId="77777777" w:rsidR="006B5B3C" w:rsidRPr="006B5B3C" w:rsidRDefault="006B5B3C" w:rsidP="006B5B3C">
      <w:pPr>
        <w:pStyle w:val="Bezodstpw"/>
        <w:numPr>
          <w:ilvl w:val="0"/>
          <w:numId w:val="183"/>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*Opis: “Wnioskuj o kartę mieszkańca”,</w:t>
      </w:r>
    </w:p>
    <w:p w14:paraId="244F43C7" w14:textId="77777777" w:rsidR="006B5B3C" w:rsidRPr="006B5B3C" w:rsidRDefault="006B5B3C" w:rsidP="006B5B3C">
      <w:pPr>
        <w:pStyle w:val="Bezodstpw"/>
        <w:numPr>
          <w:ilvl w:val="0"/>
          <w:numId w:val="183"/>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*Typ: Wniosek o kartę,</w:t>
      </w:r>
    </w:p>
    <w:p w14:paraId="0FE7DDBF" w14:textId="77777777" w:rsidR="006B5B3C" w:rsidRPr="006B5B3C" w:rsidRDefault="006B5B3C" w:rsidP="006B5B3C">
      <w:pPr>
        <w:pStyle w:val="Bezodstpw"/>
        <w:numPr>
          <w:ilvl w:val="0"/>
          <w:numId w:val="183"/>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*Czas trwania (okres ważności karty)</w:t>
      </w:r>
    </w:p>
    <w:p w14:paraId="4D32A18E" w14:textId="77777777" w:rsidR="006B5B3C" w:rsidRPr="006B5B3C" w:rsidRDefault="006B5B3C" w:rsidP="006B5B3C">
      <w:pPr>
        <w:pStyle w:val="Bezodstpw"/>
        <w:numPr>
          <w:ilvl w:val="0"/>
          <w:numId w:val="183"/>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*Nazwa Programu</w:t>
      </w:r>
    </w:p>
    <w:p w14:paraId="2A6CB521" w14:textId="77777777" w:rsidR="006B5B3C" w:rsidRPr="006B5B3C" w:rsidRDefault="006B5B3C" w:rsidP="006B5B3C">
      <w:pPr>
        <w:pStyle w:val="Akapitzlist"/>
        <w:numPr>
          <w:ilvl w:val="0"/>
          <w:numId w:val="168"/>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*Po utworzeniu wniosku, zostaje on zapisany w wersji roboczej, zawierającej predefiniowane pola:</w:t>
      </w:r>
    </w:p>
    <w:p w14:paraId="276D8616" w14:textId="77777777" w:rsidR="006B5B3C" w:rsidRPr="006B5B3C" w:rsidRDefault="006B5B3C" w:rsidP="006B5B3C">
      <w:pPr>
        <w:pStyle w:val="Bezodstpw"/>
        <w:numPr>
          <w:ilvl w:val="0"/>
          <w:numId w:val="184"/>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*Imię,</w:t>
      </w:r>
    </w:p>
    <w:p w14:paraId="2FBDBE54" w14:textId="77777777" w:rsidR="006B5B3C" w:rsidRPr="006B5B3C" w:rsidRDefault="006B5B3C" w:rsidP="006B5B3C">
      <w:pPr>
        <w:pStyle w:val="Bezodstpw"/>
        <w:numPr>
          <w:ilvl w:val="0"/>
          <w:numId w:val="184"/>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lastRenderedPageBreak/>
        <w:t>*Nazwisko,</w:t>
      </w:r>
    </w:p>
    <w:p w14:paraId="1D3B692B" w14:textId="77777777" w:rsidR="006B5B3C" w:rsidRPr="006B5B3C" w:rsidRDefault="006B5B3C" w:rsidP="006B5B3C">
      <w:pPr>
        <w:pStyle w:val="Bezodstpw"/>
        <w:numPr>
          <w:ilvl w:val="0"/>
          <w:numId w:val="184"/>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*PESEL,</w:t>
      </w:r>
    </w:p>
    <w:p w14:paraId="0B3E697F" w14:textId="77777777" w:rsidR="006B5B3C" w:rsidRPr="006B5B3C" w:rsidRDefault="006B5B3C" w:rsidP="006B5B3C">
      <w:pPr>
        <w:pStyle w:val="Bezodstpw"/>
        <w:numPr>
          <w:ilvl w:val="0"/>
          <w:numId w:val="184"/>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*Data urodzenia,</w:t>
      </w:r>
    </w:p>
    <w:p w14:paraId="7461DC90" w14:textId="77777777" w:rsidR="006B5B3C" w:rsidRPr="006B5B3C" w:rsidRDefault="006B5B3C" w:rsidP="006B5B3C">
      <w:pPr>
        <w:pStyle w:val="Bezodstpw"/>
        <w:numPr>
          <w:ilvl w:val="0"/>
          <w:numId w:val="184"/>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*Kod pocztowy,</w:t>
      </w:r>
    </w:p>
    <w:p w14:paraId="69577FB0" w14:textId="77777777" w:rsidR="006B5B3C" w:rsidRPr="006B5B3C" w:rsidRDefault="006B5B3C" w:rsidP="006B5B3C">
      <w:pPr>
        <w:pStyle w:val="Bezodstpw"/>
        <w:numPr>
          <w:ilvl w:val="0"/>
          <w:numId w:val="184"/>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*Miasto,</w:t>
      </w:r>
    </w:p>
    <w:p w14:paraId="5CCA7B0C" w14:textId="77777777" w:rsidR="006B5B3C" w:rsidRPr="006B5B3C" w:rsidRDefault="006B5B3C" w:rsidP="006B5B3C">
      <w:pPr>
        <w:pStyle w:val="Bezodstpw"/>
        <w:numPr>
          <w:ilvl w:val="0"/>
          <w:numId w:val="184"/>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*Ulica,</w:t>
      </w:r>
    </w:p>
    <w:p w14:paraId="5EDF5BB7" w14:textId="77777777" w:rsidR="006B5B3C" w:rsidRPr="006B5B3C" w:rsidRDefault="006B5B3C" w:rsidP="006B5B3C">
      <w:pPr>
        <w:pStyle w:val="Bezodstpw"/>
        <w:numPr>
          <w:ilvl w:val="0"/>
          <w:numId w:val="184"/>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*Numer budynku,</w:t>
      </w:r>
    </w:p>
    <w:p w14:paraId="39CE6BF3" w14:textId="77777777" w:rsidR="006B5B3C" w:rsidRPr="006B5B3C" w:rsidRDefault="006B5B3C" w:rsidP="006B5B3C">
      <w:pPr>
        <w:pStyle w:val="Bezodstpw"/>
        <w:numPr>
          <w:ilvl w:val="0"/>
          <w:numId w:val="184"/>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*Numer mieszkania,</w:t>
      </w:r>
    </w:p>
    <w:p w14:paraId="3F101568" w14:textId="77777777" w:rsidR="006B5B3C" w:rsidRPr="006B5B3C" w:rsidRDefault="006B5B3C" w:rsidP="006B5B3C">
      <w:pPr>
        <w:pStyle w:val="Bezodstpw"/>
        <w:numPr>
          <w:ilvl w:val="0"/>
          <w:numId w:val="184"/>
        </w:numPr>
        <w:snapToGrid w:val="0"/>
        <w:spacing w:line="240" w:lineRule="auto"/>
        <w:ind w:left="1418" w:hanging="425"/>
        <w:rPr>
          <w:rFonts w:eastAsia="Calibri" w:cstheme="minorHAnsi"/>
          <w:color w:val="000000" w:themeColor="text1"/>
        </w:rPr>
      </w:pPr>
      <w:r w:rsidRPr="006B5B3C">
        <w:rPr>
          <w:rFonts w:eastAsia="Calibri" w:cstheme="minorHAnsi"/>
          <w:color w:val="000000" w:themeColor="text1"/>
        </w:rPr>
        <w:t>*Numer telefonu.</w:t>
      </w:r>
    </w:p>
    <w:p w14:paraId="6711FF3C" w14:textId="77777777" w:rsidR="006B5B3C" w:rsidRPr="006B5B3C" w:rsidRDefault="006B5B3C" w:rsidP="006B5B3C">
      <w:pPr>
        <w:pStyle w:val="Akapitzlist"/>
        <w:numPr>
          <w:ilvl w:val="0"/>
          <w:numId w:val="168"/>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 xml:space="preserve">*Administrator rozbudowuje formularz, dodając pole z załącznikiem. </w:t>
      </w:r>
    </w:p>
    <w:p w14:paraId="38799370" w14:textId="77777777" w:rsidR="006B5B3C" w:rsidRPr="006B5B3C" w:rsidRDefault="006B5B3C" w:rsidP="006B5B3C">
      <w:pPr>
        <w:pStyle w:val="Akapitzlist"/>
        <w:numPr>
          <w:ilvl w:val="0"/>
          <w:numId w:val="168"/>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*Po zakończeniu edycji, zapisuje wniosek.</w:t>
      </w:r>
    </w:p>
    <w:p w14:paraId="2B1A0615" w14:textId="77777777" w:rsidR="006B5B3C" w:rsidRPr="006B5B3C" w:rsidRDefault="006B5B3C" w:rsidP="006B5B3C">
      <w:pPr>
        <w:pStyle w:val="Akapitzlist"/>
        <w:numPr>
          <w:ilvl w:val="0"/>
          <w:numId w:val="168"/>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*Wniosek w wersji roboczej jest gotowy do publikacji.</w:t>
      </w:r>
    </w:p>
    <w:p w14:paraId="206817AB" w14:textId="77777777" w:rsidR="006B5B3C" w:rsidRPr="006B5B3C" w:rsidRDefault="006B5B3C" w:rsidP="006B5B3C">
      <w:pPr>
        <w:pStyle w:val="Akapitzlist"/>
        <w:numPr>
          <w:ilvl w:val="0"/>
          <w:numId w:val="168"/>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*Gdy wniosek jest kompletny, administrator akceptuje go, co powoduje opublikowanie wniosku dla mieszkańców.</w:t>
      </w:r>
    </w:p>
    <w:p w14:paraId="5460ABE6" w14:textId="77777777" w:rsidR="006B5B3C" w:rsidRPr="006B5B3C" w:rsidRDefault="006B5B3C" w:rsidP="006B5B3C">
      <w:pPr>
        <w:pStyle w:val="Akapitzlist"/>
        <w:numPr>
          <w:ilvl w:val="0"/>
          <w:numId w:val="168"/>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 xml:space="preserve">*Administrator wylogowuje się. Proces tworzenia wniosku został zakończony. </w:t>
      </w:r>
    </w:p>
    <w:p w14:paraId="1BAF79EA" w14:textId="77777777" w:rsidR="006B5B3C" w:rsidRPr="006B5B3C" w:rsidRDefault="006B5B3C" w:rsidP="006B5B3C">
      <w:pPr>
        <w:pStyle w:val="Akapitzlist"/>
        <w:numPr>
          <w:ilvl w:val="0"/>
          <w:numId w:val="167"/>
        </w:numPr>
        <w:snapToGrid w:val="0"/>
        <w:ind w:left="567" w:hanging="425"/>
        <w:contextualSpacing w:val="0"/>
        <w:rPr>
          <w:rFonts w:eastAsia="Calibri" w:cstheme="minorHAnsi"/>
          <w:color w:val="000000" w:themeColor="text1"/>
          <w:sz w:val="22"/>
          <w:szCs w:val="22"/>
        </w:rPr>
      </w:pPr>
      <w:r w:rsidRPr="006B5B3C">
        <w:rPr>
          <w:rFonts w:eastAsia="Calibri" w:cstheme="minorHAnsi"/>
          <w:b/>
          <w:bCs/>
          <w:color w:val="000000" w:themeColor="text1"/>
          <w:sz w:val="22"/>
          <w:szCs w:val="22"/>
        </w:rPr>
        <w:t>Proces składania wniosku o Kartę Mieszkańca przez Użytkownika</w:t>
      </w:r>
    </w:p>
    <w:p w14:paraId="35E4B3F1" w14:textId="77777777" w:rsidR="006B5B3C" w:rsidRPr="006B5B3C" w:rsidRDefault="006B5B3C" w:rsidP="006B5B3C">
      <w:pPr>
        <w:pStyle w:val="Akapitzlist"/>
        <w:numPr>
          <w:ilvl w:val="0"/>
          <w:numId w:val="166"/>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*Użytkownik odwiedza dedykowaną stronę internetową Karty Mieszkańca</w:t>
      </w:r>
    </w:p>
    <w:p w14:paraId="21D7E54A" w14:textId="77777777" w:rsidR="006B5B3C" w:rsidRPr="006B5B3C" w:rsidRDefault="006B5B3C" w:rsidP="006B5B3C">
      <w:pPr>
        <w:pStyle w:val="Akapitzlist"/>
        <w:numPr>
          <w:ilvl w:val="0"/>
          <w:numId w:val="166"/>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 xml:space="preserve">*W prawym górnym rogu klika przycisk </w:t>
      </w:r>
      <w:r w:rsidRPr="006B5B3C">
        <w:rPr>
          <w:rFonts w:eastAsia="Calibri" w:cstheme="minorHAnsi"/>
          <w:b/>
          <w:bCs/>
          <w:color w:val="000000" w:themeColor="text1"/>
          <w:sz w:val="22"/>
          <w:szCs w:val="22"/>
        </w:rPr>
        <w:t>„Konto Mieszkańca”</w:t>
      </w:r>
      <w:r w:rsidRPr="006B5B3C">
        <w:rPr>
          <w:rFonts w:eastAsia="Calibri" w:cstheme="minorHAnsi"/>
          <w:color w:val="000000" w:themeColor="text1"/>
          <w:sz w:val="22"/>
          <w:szCs w:val="22"/>
        </w:rPr>
        <w:t>.</w:t>
      </w:r>
    </w:p>
    <w:p w14:paraId="72841F52" w14:textId="77777777" w:rsidR="006B5B3C" w:rsidRPr="006B5B3C" w:rsidRDefault="006B5B3C" w:rsidP="006B5B3C">
      <w:pPr>
        <w:pStyle w:val="Akapitzlist"/>
        <w:numPr>
          <w:ilvl w:val="0"/>
          <w:numId w:val="166"/>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 xml:space="preserve">*Następnie klika </w:t>
      </w:r>
      <w:r w:rsidRPr="006B5B3C">
        <w:rPr>
          <w:rFonts w:eastAsia="Calibri" w:cstheme="minorHAnsi"/>
          <w:b/>
          <w:bCs/>
          <w:color w:val="000000" w:themeColor="text1"/>
          <w:sz w:val="22"/>
          <w:szCs w:val="22"/>
        </w:rPr>
        <w:t>“Zaloguj się”</w:t>
      </w:r>
      <w:r w:rsidRPr="006B5B3C">
        <w:rPr>
          <w:rFonts w:eastAsia="Calibri" w:cstheme="minorHAnsi"/>
          <w:color w:val="000000" w:themeColor="text1"/>
          <w:sz w:val="22"/>
          <w:szCs w:val="22"/>
        </w:rPr>
        <w:t>, aby przejść do panelu mieszkańca.</w:t>
      </w:r>
    </w:p>
    <w:p w14:paraId="51B28C04" w14:textId="77777777" w:rsidR="006B5B3C" w:rsidRPr="006B5B3C" w:rsidRDefault="006B5B3C" w:rsidP="006B5B3C">
      <w:pPr>
        <w:pStyle w:val="Akapitzlist"/>
        <w:numPr>
          <w:ilvl w:val="0"/>
          <w:numId w:val="166"/>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 xml:space="preserve">*Po zalogowaniu przechodzi do zakładki </w:t>
      </w:r>
      <w:r w:rsidRPr="006B5B3C">
        <w:rPr>
          <w:rFonts w:eastAsia="Calibri" w:cstheme="minorHAnsi"/>
          <w:b/>
          <w:bCs/>
          <w:color w:val="000000" w:themeColor="text1"/>
          <w:sz w:val="22"/>
          <w:szCs w:val="22"/>
        </w:rPr>
        <w:t>„Wnioski”</w:t>
      </w:r>
      <w:r w:rsidRPr="006B5B3C">
        <w:rPr>
          <w:rFonts w:eastAsia="Calibri" w:cstheme="minorHAnsi"/>
          <w:color w:val="000000" w:themeColor="text1"/>
          <w:sz w:val="22"/>
          <w:szCs w:val="22"/>
        </w:rPr>
        <w:t xml:space="preserve">, aby złożyć wniosek o wydanie karty mieszkańca. </w:t>
      </w:r>
    </w:p>
    <w:p w14:paraId="49B25FA0" w14:textId="77777777" w:rsidR="006B5B3C" w:rsidRPr="006B5B3C" w:rsidRDefault="006B5B3C" w:rsidP="006B5B3C">
      <w:pPr>
        <w:pStyle w:val="Akapitzlist"/>
        <w:numPr>
          <w:ilvl w:val="0"/>
          <w:numId w:val="166"/>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*Wyszukuje na liście: “</w:t>
      </w:r>
      <w:r w:rsidRPr="006B5B3C">
        <w:rPr>
          <w:rFonts w:eastAsia="Calibri" w:cstheme="minorHAnsi"/>
          <w:b/>
          <w:bCs/>
          <w:color w:val="000000" w:themeColor="text1"/>
          <w:sz w:val="22"/>
          <w:szCs w:val="22"/>
        </w:rPr>
        <w:t>Wniosek o wydanie karty mieszkańca”</w:t>
      </w:r>
      <w:r w:rsidRPr="006B5B3C">
        <w:rPr>
          <w:rFonts w:eastAsia="Calibri" w:cstheme="minorHAnsi"/>
          <w:color w:val="000000" w:themeColor="text1"/>
          <w:sz w:val="22"/>
          <w:szCs w:val="22"/>
        </w:rPr>
        <w:t>. Następnie przechodzi do uzupełnienia wniosku wskazując brakujące dane:</w:t>
      </w:r>
    </w:p>
    <w:p w14:paraId="5B0B65B9" w14:textId="77777777" w:rsidR="006B5B3C" w:rsidRPr="006B5B3C" w:rsidRDefault="006B5B3C" w:rsidP="006B5B3C">
      <w:pPr>
        <w:pStyle w:val="Akapitzlist"/>
        <w:numPr>
          <w:ilvl w:val="0"/>
          <w:numId w:val="185"/>
        </w:numPr>
        <w:snapToGrid w:val="0"/>
        <w:ind w:left="1418"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*PESEL</w:t>
      </w:r>
    </w:p>
    <w:p w14:paraId="5F4A59EC" w14:textId="77777777" w:rsidR="006B5B3C" w:rsidRPr="006B5B3C" w:rsidRDefault="006B5B3C" w:rsidP="006B5B3C">
      <w:pPr>
        <w:pStyle w:val="Akapitzlist"/>
        <w:numPr>
          <w:ilvl w:val="0"/>
          <w:numId w:val="185"/>
        </w:numPr>
        <w:snapToGrid w:val="0"/>
        <w:ind w:left="1418"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*Kod pocztowy</w:t>
      </w:r>
    </w:p>
    <w:p w14:paraId="4268AC45" w14:textId="77777777" w:rsidR="006B5B3C" w:rsidRPr="006B5B3C" w:rsidRDefault="006B5B3C" w:rsidP="006B5B3C">
      <w:pPr>
        <w:pStyle w:val="Akapitzlist"/>
        <w:numPr>
          <w:ilvl w:val="0"/>
          <w:numId w:val="185"/>
        </w:numPr>
        <w:snapToGrid w:val="0"/>
        <w:ind w:left="1418"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*Miasto</w:t>
      </w:r>
    </w:p>
    <w:p w14:paraId="44A59E5F" w14:textId="77777777" w:rsidR="006B5B3C" w:rsidRPr="006B5B3C" w:rsidRDefault="006B5B3C" w:rsidP="006B5B3C">
      <w:pPr>
        <w:pStyle w:val="Akapitzlist"/>
        <w:numPr>
          <w:ilvl w:val="0"/>
          <w:numId w:val="185"/>
        </w:numPr>
        <w:snapToGrid w:val="0"/>
        <w:ind w:left="1418"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*Ulica</w:t>
      </w:r>
    </w:p>
    <w:p w14:paraId="20B96B0B" w14:textId="77777777" w:rsidR="006B5B3C" w:rsidRPr="006B5B3C" w:rsidRDefault="006B5B3C" w:rsidP="006B5B3C">
      <w:pPr>
        <w:pStyle w:val="Akapitzlist"/>
        <w:numPr>
          <w:ilvl w:val="0"/>
          <w:numId w:val="185"/>
        </w:numPr>
        <w:snapToGrid w:val="0"/>
        <w:ind w:left="1418"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*Numer budynku</w:t>
      </w:r>
    </w:p>
    <w:p w14:paraId="044C583F" w14:textId="77777777" w:rsidR="006B5B3C" w:rsidRPr="006B5B3C" w:rsidRDefault="006B5B3C" w:rsidP="006B5B3C">
      <w:pPr>
        <w:pStyle w:val="Akapitzlist"/>
        <w:numPr>
          <w:ilvl w:val="0"/>
          <w:numId w:val="185"/>
        </w:numPr>
        <w:snapToGrid w:val="0"/>
        <w:ind w:left="1418"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*Numer mieszkania</w:t>
      </w:r>
    </w:p>
    <w:p w14:paraId="7FE214CB" w14:textId="77777777" w:rsidR="006B5B3C" w:rsidRPr="006B5B3C" w:rsidRDefault="006B5B3C" w:rsidP="006B5B3C">
      <w:pPr>
        <w:pStyle w:val="Akapitzlist"/>
        <w:numPr>
          <w:ilvl w:val="0"/>
          <w:numId w:val="185"/>
        </w:numPr>
        <w:snapToGrid w:val="0"/>
        <w:ind w:left="1418" w:hanging="425"/>
        <w:contextualSpacing w:val="0"/>
        <w:rPr>
          <w:rFonts w:eastAsia="Calibri" w:cstheme="minorHAnsi"/>
          <w:color w:val="000000" w:themeColor="text1"/>
          <w:sz w:val="22"/>
          <w:szCs w:val="22"/>
        </w:rPr>
      </w:pPr>
      <w:r w:rsidRPr="006B5B3C">
        <w:rPr>
          <w:rFonts w:eastAsia="Calibri" w:cstheme="minorHAnsi"/>
          <w:color w:val="000000" w:themeColor="text1"/>
          <w:sz w:val="22"/>
          <w:szCs w:val="22"/>
        </w:rPr>
        <w:t>*Wgrywa załącznik do wniosku.</w:t>
      </w:r>
    </w:p>
    <w:p w14:paraId="1F449A85" w14:textId="77777777" w:rsidR="006B5B3C" w:rsidRPr="006B5B3C" w:rsidRDefault="006B5B3C" w:rsidP="006B5B3C">
      <w:pPr>
        <w:pStyle w:val="Akapitzlist"/>
        <w:numPr>
          <w:ilvl w:val="0"/>
          <w:numId w:val="165"/>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 xml:space="preserve">*Klikając </w:t>
      </w:r>
      <w:r w:rsidRPr="006B5B3C">
        <w:rPr>
          <w:rFonts w:eastAsia="Calibri" w:cstheme="minorHAnsi"/>
          <w:b/>
          <w:bCs/>
          <w:color w:val="000000" w:themeColor="text1"/>
          <w:sz w:val="22"/>
          <w:szCs w:val="22"/>
        </w:rPr>
        <w:t>„Wyślij”</w:t>
      </w:r>
      <w:r w:rsidRPr="006B5B3C">
        <w:rPr>
          <w:rFonts w:eastAsia="Calibri" w:cstheme="minorHAnsi"/>
          <w:color w:val="000000" w:themeColor="text1"/>
          <w:sz w:val="22"/>
          <w:szCs w:val="22"/>
        </w:rPr>
        <w:t>, składa wniosek.</w:t>
      </w:r>
    </w:p>
    <w:p w14:paraId="25E8B403" w14:textId="77777777" w:rsidR="006B5B3C" w:rsidRPr="006B5B3C" w:rsidRDefault="006B5B3C" w:rsidP="006B5B3C">
      <w:pPr>
        <w:pStyle w:val="Akapitzlist"/>
        <w:numPr>
          <w:ilvl w:val="0"/>
          <w:numId w:val="165"/>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*Oczekuje na akceptację wniosku przez Urząd.</w:t>
      </w:r>
    </w:p>
    <w:p w14:paraId="6B4EACCE" w14:textId="77777777" w:rsidR="006B5B3C" w:rsidRPr="006B5B3C" w:rsidRDefault="006B5B3C" w:rsidP="006B5B3C">
      <w:pPr>
        <w:pStyle w:val="Akapitzlist"/>
        <w:numPr>
          <w:ilvl w:val="0"/>
          <w:numId w:val="165"/>
        </w:numPr>
        <w:snapToGrid w:val="0"/>
        <w:ind w:left="993" w:hanging="426"/>
        <w:contextualSpacing w:val="0"/>
        <w:rPr>
          <w:rFonts w:eastAsia="Calibri" w:cstheme="minorHAnsi"/>
          <w:color w:val="000000" w:themeColor="text1"/>
          <w:sz w:val="22"/>
          <w:szCs w:val="22"/>
        </w:rPr>
      </w:pPr>
      <w:r w:rsidRPr="006B5B3C">
        <w:rPr>
          <w:rFonts w:eastAsia="Calibri" w:cstheme="minorHAnsi"/>
          <w:color w:val="000000" w:themeColor="text1"/>
          <w:sz w:val="22"/>
          <w:szCs w:val="22"/>
        </w:rPr>
        <w:t>*Proces składania wniosku został zakończony.</w:t>
      </w:r>
    </w:p>
    <w:p w14:paraId="4448533F" w14:textId="77777777" w:rsidR="006B5B3C" w:rsidRPr="006B5B3C" w:rsidRDefault="006B5B3C" w:rsidP="006B5B3C">
      <w:pPr>
        <w:pStyle w:val="Akapitzlist"/>
        <w:snapToGrid w:val="0"/>
        <w:ind w:left="360"/>
        <w:contextualSpacing w:val="0"/>
        <w:rPr>
          <w:rFonts w:cstheme="minorHAnsi"/>
          <w:b/>
          <w:bCs/>
          <w:sz w:val="22"/>
          <w:szCs w:val="22"/>
        </w:rPr>
      </w:pPr>
    </w:p>
    <w:p w14:paraId="25AE6DD5" w14:textId="77777777" w:rsidR="006B5B3C" w:rsidRPr="006B5B3C" w:rsidRDefault="006B5B3C" w:rsidP="006B5B3C">
      <w:pPr>
        <w:snapToGrid w:val="0"/>
        <w:jc w:val="both"/>
        <w:rPr>
          <w:rFonts w:cstheme="minorHAnsi"/>
          <w:sz w:val="22"/>
          <w:szCs w:val="22"/>
        </w:rPr>
      </w:pPr>
      <w:r w:rsidRPr="006B5B3C">
        <w:rPr>
          <w:rFonts w:cstheme="minorHAnsi"/>
          <w:sz w:val="22"/>
          <w:szCs w:val="22"/>
        </w:rPr>
        <w:t>Zaprezentowanie scenariusza:</w:t>
      </w:r>
    </w:p>
    <w:p w14:paraId="2FB844F8" w14:textId="77777777" w:rsidR="006B5B3C" w:rsidRPr="006B5B3C" w:rsidRDefault="006B5B3C" w:rsidP="006B5B3C">
      <w:pPr>
        <w:snapToGrid w:val="0"/>
        <w:jc w:val="both"/>
        <w:rPr>
          <w:rFonts w:cstheme="minorHAnsi"/>
          <w:color w:val="000000" w:themeColor="text1"/>
          <w:sz w:val="22"/>
          <w:szCs w:val="22"/>
        </w:rPr>
      </w:pPr>
      <w:r w:rsidRPr="006B5B3C">
        <w:rPr>
          <w:rFonts w:cstheme="minorHAnsi"/>
          <w:color w:val="000000" w:themeColor="text1"/>
          <w:sz w:val="22"/>
          <w:szCs w:val="22"/>
        </w:rPr>
        <w:t>80% - 100% funkcjonalności = 30 - 37 wymaganych funkcji</w:t>
      </w:r>
    </w:p>
    <w:p w14:paraId="4B3AA799" w14:textId="77777777" w:rsidR="006B5B3C" w:rsidRPr="006B5B3C" w:rsidRDefault="006B5B3C" w:rsidP="006B5B3C">
      <w:pPr>
        <w:snapToGrid w:val="0"/>
        <w:jc w:val="both"/>
        <w:rPr>
          <w:rFonts w:cstheme="minorHAnsi"/>
          <w:color w:val="000000" w:themeColor="text1"/>
          <w:sz w:val="22"/>
          <w:szCs w:val="22"/>
        </w:rPr>
      </w:pPr>
      <w:r w:rsidRPr="006B5B3C">
        <w:rPr>
          <w:rFonts w:cstheme="minorHAnsi"/>
          <w:color w:val="000000" w:themeColor="text1"/>
          <w:sz w:val="22"/>
          <w:szCs w:val="22"/>
        </w:rPr>
        <w:t>Mniej niż 80% funkcjonalności, tj. 29 i mniej powoduje odrzucenie oferty.</w:t>
      </w:r>
    </w:p>
    <w:p w14:paraId="243C79B1" w14:textId="77777777" w:rsidR="006B5B3C" w:rsidRPr="006B5B3C" w:rsidRDefault="006B5B3C" w:rsidP="006B5B3C">
      <w:pPr>
        <w:snapToGrid w:val="0"/>
        <w:jc w:val="both"/>
        <w:rPr>
          <w:rFonts w:cstheme="minorHAnsi"/>
          <w:sz w:val="22"/>
          <w:szCs w:val="22"/>
        </w:rPr>
      </w:pPr>
    </w:p>
    <w:p w14:paraId="3F153E5D" w14:textId="77777777" w:rsidR="006B5B3C" w:rsidRPr="006B5B3C" w:rsidRDefault="006B5B3C" w:rsidP="006B5B3C">
      <w:pPr>
        <w:snapToGrid w:val="0"/>
        <w:jc w:val="center"/>
        <w:rPr>
          <w:rFonts w:cstheme="minorHAnsi"/>
          <w:b/>
          <w:bCs/>
          <w:sz w:val="22"/>
          <w:szCs w:val="22"/>
        </w:rPr>
      </w:pPr>
      <w:r w:rsidRPr="006B5B3C">
        <w:rPr>
          <w:rFonts w:cstheme="minorHAnsi"/>
          <w:b/>
          <w:bCs/>
          <w:sz w:val="22"/>
          <w:szCs w:val="22"/>
        </w:rPr>
        <w:t>- KONIEC -</w:t>
      </w:r>
    </w:p>
    <w:p w14:paraId="5EC2A2CA" w14:textId="395906B0" w:rsidR="006B5B3C" w:rsidRDefault="006B5B3C">
      <w:pPr>
        <w:rPr>
          <w:sz w:val="22"/>
          <w:szCs w:val="22"/>
        </w:rPr>
      </w:pPr>
      <w:r>
        <w:rPr>
          <w:sz w:val="22"/>
          <w:szCs w:val="22"/>
        </w:rPr>
        <w:br w:type="page"/>
      </w:r>
    </w:p>
    <w:p w14:paraId="06A3C380" w14:textId="4D44DA25" w:rsidR="006B5B3C" w:rsidRPr="006B5B3C" w:rsidRDefault="006B5B3C" w:rsidP="006B5B3C">
      <w:pPr>
        <w:snapToGrid w:val="0"/>
        <w:jc w:val="right"/>
        <w:rPr>
          <w:rFonts w:cstheme="minorHAnsi"/>
          <w:position w:val="1"/>
          <w:sz w:val="22"/>
          <w:szCs w:val="22"/>
        </w:rPr>
      </w:pPr>
      <w:r w:rsidRPr="006B5B3C">
        <w:rPr>
          <w:rFonts w:cstheme="minorHAnsi"/>
          <w:iCs/>
          <w:sz w:val="22"/>
          <w:szCs w:val="22"/>
        </w:rPr>
        <w:lastRenderedPageBreak/>
        <w:t>Załącznik nr 3 do Zapytania Ofertowego nr 1/2026/E-usługi</w:t>
      </w:r>
    </w:p>
    <w:p w14:paraId="27624D7B" w14:textId="77777777" w:rsidR="006B5B3C" w:rsidRPr="006B5B3C" w:rsidRDefault="006B5B3C" w:rsidP="006B5B3C">
      <w:pPr>
        <w:snapToGrid w:val="0"/>
        <w:jc w:val="both"/>
        <w:rPr>
          <w:rFonts w:cstheme="minorHAnsi"/>
          <w:sz w:val="22"/>
          <w:szCs w:val="22"/>
        </w:rPr>
      </w:pPr>
    </w:p>
    <w:p w14:paraId="1B796EE2" w14:textId="77777777" w:rsidR="006B5B3C" w:rsidRPr="006B5B3C" w:rsidRDefault="006B5B3C" w:rsidP="006B5B3C">
      <w:pPr>
        <w:pStyle w:val="Nagwek3"/>
        <w:snapToGrid w:val="0"/>
        <w:spacing w:before="0" w:after="0"/>
        <w:jc w:val="center"/>
        <w:rPr>
          <w:rFonts w:eastAsia="Times New Roman" w:cstheme="minorHAnsi"/>
          <w:b/>
          <w:bCs/>
          <w:color w:val="000000" w:themeColor="text1"/>
          <w:sz w:val="22"/>
          <w:szCs w:val="22"/>
        </w:rPr>
      </w:pPr>
      <w:bookmarkStart w:id="2" w:name="_Toc69113955"/>
      <w:bookmarkStart w:id="3" w:name="_Toc93268854"/>
      <w:bookmarkStart w:id="4" w:name="_Toc187607797"/>
      <w:bookmarkStart w:id="5" w:name="_Toc216779830"/>
      <w:r w:rsidRPr="006B5B3C">
        <w:rPr>
          <w:rFonts w:eastAsia="Times New Roman" w:cstheme="minorHAnsi"/>
          <w:b/>
          <w:bCs/>
          <w:color w:val="000000" w:themeColor="text1"/>
          <w:sz w:val="22"/>
          <w:szCs w:val="22"/>
        </w:rPr>
        <w:t>FORMULARZ OFERTOWY</w:t>
      </w:r>
      <w:bookmarkEnd w:id="2"/>
      <w:bookmarkEnd w:id="3"/>
      <w:bookmarkEnd w:id="4"/>
      <w:bookmarkEnd w:id="5"/>
    </w:p>
    <w:p w14:paraId="1C9F8269" w14:textId="77777777" w:rsidR="006B5B3C" w:rsidRDefault="006B5B3C" w:rsidP="006B5B3C">
      <w:pPr>
        <w:snapToGrid w:val="0"/>
        <w:rPr>
          <w:rFonts w:cstheme="minorHAnsi"/>
          <w:color w:val="000000"/>
          <w:sz w:val="22"/>
          <w:szCs w:val="22"/>
        </w:rPr>
      </w:pPr>
    </w:p>
    <w:p w14:paraId="309E8BCE" w14:textId="5B44372B" w:rsidR="008368EA" w:rsidRPr="008368EA" w:rsidRDefault="008368EA" w:rsidP="008368EA">
      <w:pPr>
        <w:pStyle w:val="Akapitzlist"/>
        <w:numPr>
          <w:ilvl w:val="3"/>
          <w:numId w:val="165"/>
        </w:numPr>
        <w:snapToGrid w:val="0"/>
        <w:ind w:left="426" w:hanging="426"/>
        <w:rPr>
          <w:rFonts w:cstheme="minorHAnsi"/>
          <w:color w:val="000000"/>
          <w:sz w:val="22"/>
          <w:szCs w:val="22"/>
        </w:rPr>
      </w:pPr>
      <w:r>
        <w:rPr>
          <w:rFonts w:cstheme="minorHAnsi"/>
          <w:color w:val="000000"/>
          <w:sz w:val="22"/>
          <w:szCs w:val="22"/>
        </w:rPr>
        <w:t>Dane Wykonawcy: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4788"/>
      </w:tblGrid>
      <w:tr w:rsidR="006B5B3C" w:rsidRPr="006B5B3C" w14:paraId="52A0E380" w14:textId="77777777" w:rsidTr="00F63910">
        <w:trPr>
          <w:trHeight w:val="454"/>
          <w:jc w:val="center"/>
        </w:trPr>
        <w:tc>
          <w:tcPr>
            <w:tcW w:w="4355" w:type="dxa"/>
            <w:vAlign w:val="center"/>
          </w:tcPr>
          <w:p w14:paraId="2E5AB35D" w14:textId="418911E3" w:rsidR="006B5B3C" w:rsidRPr="006B5B3C" w:rsidRDefault="006B5B3C" w:rsidP="006B5B3C">
            <w:pPr>
              <w:autoSpaceDE w:val="0"/>
              <w:autoSpaceDN w:val="0"/>
              <w:adjustRightInd w:val="0"/>
              <w:snapToGrid w:val="0"/>
              <w:rPr>
                <w:rFonts w:eastAsia="Times New Roman" w:cstheme="minorHAnsi"/>
                <w:color w:val="000000"/>
                <w:sz w:val="22"/>
                <w:szCs w:val="22"/>
                <w:lang w:eastAsia="pl-PL"/>
              </w:rPr>
            </w:pPr>
            <w:r w:rsidRPr="006B5B3C">
              <w:rPr>
                <w:rFonts w:eastAsia="Times New Roman" w:cstheme="minorHAnsi"/>
                <w:color w:val="000000"/>
                <w:sz w:val="22"/>
                <w:szCs w:val="22"/>
                <w:lang w:eastAsia="pl-PL"/>
              </w:rPr>
              <w:t>Na</w:t>
            </w:r>
            <w:r w:rsidR="00727FC1">
              <w:rPr>
                <w:rFonts w:eastAsia="Times New Roman" w:cstheme="minorHAnsi"/>
                <w:color w:val="000000"/>
                <w:sz w:val="22"/>
                <w:szCs w:val="22"/>
                <w:lang w:eastAsia="pl-PL"/>
              </w:rPr>
              <w:t>z</w:t>
            </w:r>
            <w:r w:rsidRPr="006B5B3C">
              <w:rPr>
                <w:rFonts w:eastAsia="Times New Roman" w:cstheme="minorHAnsi"/>
                <w:color w:val="000000"/>
                <w:sz w:val="22"/>
                <w:szCs w:val="22"/>
                <w:lang w:eastAsia="pl-PL"/>
              </w:rPr>
              <w:t xml:space="preserve">wa potencjalnego Wykonawcy </w:t>
            </w:r>
          </w:p>
        </w:tc>
        <w:tc>
          <w:tcPr>
            <w:tcW w:w="4932" w:type="dxa"/>
            <w:vAlign w:val="center"/>
          </w:tcPr>
          <w:p w14:paraId="689FB99E" w14:textId="77777777" w:rsidR="006B5B3C" w:rsidRPr="006B5B3C" w:rsidRDefault="006B5B3C" w:rsidP="006B5B3C">
            <w:pPr>
              <w:autoSpaceDE w:val="0"/>
              <w:autoSpaceDN w:val="0"/>
              <w:adjustRightInd w:val="0"/>
              <w:snapToGrid w:val="0"/>
              <w:rPr>
                <w:rFonts w:eastAsia="Times New Roman" w:cstheme="minorHAnsi"/>
                <w:color w:val="000000"/>
                <w:sz w:val="22"/>
                <w:szCs w:val="22"/>
                <w:lang w:eastAsia="pl-PL"/>
              </w:rPr>
            </w:pPr>
          </w:p>
        </w:tc>
      </w:tr>
      <w:tr w:rsidR="006B5B3C" w:rsidRPr="006B5B3C" w14:paraId="48DBBB0B" w14:textId="77777777" w:rsidTr="00F63910">
        <w:trPr>
          <w:trHeight w:val="454"/>
          <w:jc w:val="center"/>
        </w:trPr>
        <w:tc>
          <w:tcPr>
            <w:tcW w:w="4355" w:type="dxa"/>
            <w:vAlign w:val="center"/>
          </w:tcPr>
          <w:p w14:paraId="01447E12" w14:textId="77777777" w:rsidR="006B5B3C" w:rsidRPr="006B5B3C" w:rsidRDefault="006B5B3C" w:rsidP="006B5B3C">
            <w:pPr>
              <w:autoSpaceDE w:val="0"/>
              <w:autoSpaceDN w:val="0"/>
              <w:adjustRightInd w:val="0"/>
              <w:snapToGrid w:val="0"/>
              <w:rPr>
                <w:rFonts w:eastAsia="Times New Roman" w:cstheme="minorHAnsi"/>
                <w:color w:val="000000"/>
                <w:sz w:val="22"/>
                <w:szCs w:val="22"/>
                <w:lang w:eastAsia="pl-PL"/>
              </w:rPr>
            </w:pPr>
            <w:r w:rsidRPr="006B5B3C">
              <w:rPr>
                <w:rFonts w:eastAsia="Times New Roman" w:cstheme="minorHAnsi"/>
                <w:color w:val="000000"/>
                <w:sz w:val="22"/>
                <w:szCs w:val="22"/>
                <w:lang w:eastAsia="pl-PL"/>
              </w:rPr>
              <w:t xml:space="preserve">Adres potencjalnego Wykonawcy* </w:t>
            </w:r>
          </w:p>
        </w:tc>
        <w:tc>
          <w:tcPr>
            <w:tcW w:w="4932" w:type="dxa"/>
            <w:vAlign w:val="center"/>
          </w:tcPr>
          <w:p w14:paraId="3BA5207A" w14:textId="77777777" w:rsidR="006B5B3C" w:rsidRPr="006B5B3C" w:rsidRDefault="006B5B3C" w:rsidP="006B5B3C">
            <w:pPr>
              <w:autoSpaceDE w:val="0"/>
              <w:autoSpaceDN w:val="0"/>
              <w:adjustRightInd w:val="0"/>
              <w:snapToGrid w:val="0"/>
              <w:rPr>
                <w:rFonts w:eastAsia="Times New Roman" w:cstheme="minorHAnsi"/>
                <w:color w:val="000000"/>
                <w:sz w:val="22"/>
                <w:szCs w:val="22"/>
                <w:lang w:eastAsia="pl-PL"/>
              </w:rPr>
            </w:pPr>
          </w:p>
        </w:tc>
      </w:tr>
      <w:tr w:rsidR="006B5B3C" w:rsidRPr="006B5B3C" w14:paraId="14B6946A" w14:textId="77777777" w:rsidTr="00F63910">
        <w:trPr>
          <w:trHeight w:val="454"/>
          <w:jc w:val="center"/>
        </w:trPr>
        <w:tc>
          <w:tcPr>
            <w:tcW w:w="4355" w:type="dxa"/>
            <w:vAlign w:val="center"/>
          </w:tcPr>
          <w:p w14:paraId="30A36851" w14:textId="77777777" w:rsidR="006B5B3C" w:rsidRPr="006B5B3C" w:rsidRDefault="006B5B3C" w:rsidP="006B5B3C">
            <w:pPr>
              <w:autoSpaceDE w:val="0"/>
              <w:autoSpaceDN w:val="0"/>
              <w:adjustRightInd w:val="0"/>
              <w:snapToGrid w:val="0"/>
              <w:rPr>
                <w:rFonts w:eastAsia="Times New Roman" w:cstheme="minorHAnsi"/>
                <w:color w:val="000000"/>
                <w:sz w:val="22"/>
                <w:szCs w:val="22"/>
                <w:lang w:eastAsia="pl-PL"/>
              </w:rPr>
            </w:pPr>
            <w:r w:rsidRPr="006B5B3C">
              <w:rPr>
                <w:rFonts w:eastAsia="Times New Roman" w:cstheme="minorHAnsi"/>
                <w:color w:val="000000"/>
                <w:sz w:val="22"/>
                <w:szCs w:val="22"/>
                <w:lang w:eastAsia="pl-PL"/>
              </w:rPr>
              <w:t>NIP potencjalnego Wykonawcy:</w:t>
            </w:r>
          </w:p>
        </w:tc>
        <w:tc>
          <w:tcPr>
            <w:tcW w:w="4932" w:type="dxa"/>
            <w:vAlign w:val="center"/>
          </w:tcPr>
          <w:p w14:paraId="07E5C4AB" w14:textId="77777777" w:rsidR="006B5B3C" w:rsidRPr="006B5B3C" w:rsidRDefault="006B5B3C" w:rsidP="006B5B3C">
            <w:pPr>
              <w:autoSpaceDE w:val="0"/>
              <w:autoSpaceDN w:val="0"/>
              <w:adjustRightInd w:val="0"/>
              <w:snapToGrid w:val="0"/>
              <w:rPr>
                <w:rFonts w:eastAsia="Times New Roman" w:cstheme="minorHAnsi"/>
                <w:color w:val="000000"/>
                <w:sz w:val="22"/>
                <w:szCs w:val="22"/>
                <w:lang w:eastAsia="pl-PL"/>
              </w:rPr>
            </w:pPr>
          </w:p>
        </w:tc>
      </w:tr>
      <w:tr w:rsidR="006B5B3C" w:rsidRPr="006B5B3C" w14:paraId="7AC1FC42" w14:textId="77777777" w:rsidTr="00F63910">
        <w:trPr>
          <w:trHeight w:val="454"/>
          <w:jc w:val="center"/>
        </w:trPr>
        <w:tc>
          <w:tcPr>
            <w:tcW w:w="4355" w:type="dxa"/>
            <w:vAlign w:val="center"/>
          </w:tcPr>
          <w:p w14:paraId="3B685424" w14:textId="77777777" w:rsidR="006B5B3C" w:rsidRPr="006B5B3C" w:rsidRDefault="006B5B3C" w:rsidP="006B5B3C">
            <w:pPr>
              <w:autoSpaceDE w:val="0"/>
              <w:autoSpaceDN w:val="0"/>
              <w:adjustRightInd w:val="0"/>
              <w:snapToGrid w:val="0"/>
              <w:rPr>
                <w:rFonts w:eastAsia="Times New Roman" w:cstheme="minorHAnsi"/>
                <w:color w:val="000000"/>
                <w:sz w:val="22"/>
                <w:szCs w:val="22"/>
                <w:lang w:eastAsia="pl-PL"/>
              </w:rPr>
            </w:pPr>
            <w:r w:rsidRPr="006B5B3C">
              <w:rPr>
                <w:rFonts w:eastAsia="Times New Roman" w:cstheme="minorHAnsi"/>
                <w:color w:val="000000"/>
                <w:sz w:val="22"/>
                <w:szCs w:val="22"/>
                <w:lang w:eastAsia="pl-PL"/>
              </w:rPr>
              <w:t>Numer telefonu potencjalnego Wykonawcy:</w:t>
            </w:r>
          </w:p>
        </w:tc>
        <w:tc>
          <w:tcPr>
            <w:tcW w:w="4932" w:type="dxa"/>
            <w:vAlign w:val="center"/>
          </w:tcPr>
          <w:p w14:paraId="2C70B44F" w14:textId="77777777" w:rsidR="006B5B3C" w:rsidRPr="006B5B3C" w:rsidRDefault="006B5B3C" w:rsidP="006B5B3C">
            <w:pPr>
              <w:autoSpaceDE w:val="0"/>
              <w:autoSpaceDN w:val="0"/>
              <w:adjustRightInd w:val="0"/>
              <w:snapToGrid w:val="0"/>
              <w:rPr>
                <w:rFonts w:eastAsia="Times New Roman" w:cstheme="minorHAnsi"/>
                <w:color w:val="000000"/>
                <w:sz w:val="22"/>
                <w:szCs w:val="22"/>
                <w:lang w:eastAsia="pl-PL"/>
              </w:rPr>
            </w:pPr>
          </w:p>
        </w:tc>
      </w:tr>
      <w:tr w:rsidR="006B5B3C" w:rsidRPr="006B5B3C" w14:paraId="152BF0AD" w14:textId="77777777" w:rsidTr="00F63910">
        <w:trPr>
          <w:trHeight w:val="454"/>
          <w:jc w:val="center"/>
        </w:trPr>
        <w:tc>
          <w:tcPr>
            <w:tcW w:w="4355" w:type="dxa"/>
            <w:vAlign w:val="center"/>
          </w:tcPr>
          <w:p w14:paraId="7EF76DB4" w14:textId="77777777" w:rsidR="006B5B3C" w:rsidRPr="006B5B3C" w:rsidRDefault="006B5B3C" w:rsidP="006B5B3C">
            <w:pPr>
              <w:autoSpaceDE w:val="0"/>
              <w:autoSpaceDN w:val="0"/>
              <w:adjustRightInd w:val="0"/>
              <w:snapToGrid w:val="0"/>
              <w:rPr>
                <w:rFonts w:eastAsia="Times New Roman" w:cstheme="minorHAnsi"/>
                <w:color w:val="000000"/>
                <w:sz w:val="22"/>
                <w:szCs w:val="22"/>
                <w:lang w:eastAsia="pl-PL"/>
              </w:rPr>
            </w:pPr>
            <w:r w:rsidRPr="006B5B3C">
              <w:rPr>
                <w:rFonts w:eastAsia="Times New Roman" w:cstheme="minorHAnsi"/>
                <w:color w:val="000000"/>
                <w:sz w:val="22"/>
                <w:szCs w:val="22"/>
                <w:lang w:eastAsia="pl-PL"/>
              </w:rPr>
              <w:t>Adres e-mail potencjalnego Wykonawcy:</w:t>
            </w:r>
          </w:p>
        </w:tc>
        <w:tc>
          <w:tcPr>
            <w:tcW w:w="4932" w:type="dxa"/>
            <w:vAlign w:val="center"/>
          </w:tcPr>
          <w:p w14:paraId="75388AA6" w14:textId="77777777" w:rsidR="006B5B3C" w:rsidRPr="006B5B3C" w:rsidRDefault="006B5B3C" w:rsidP="006B5B3C">
            <w:pPr>
              <w:autoSpaceDE w:val="0"/>
              <w:autoSpaceDN w:val="0"/>
              <w:adjustRightInd w:val="0"/>
              <w:snapToGrid w:val="0"/>
              <w:rPr>
                <w:rFonts w:eastAsia="Times New Roman" w:cstheme="minorHAnsi"/>
                <w:color w:val="000000"/>
                <w:sz w:val="22"/>
                <w:szCs w:val="22"/>
                <w:lang w:eastAsia="pl-PL"/>
              </w:rPr>
            </w:pPr>
          </w:p>
        </w:tc>
      </w:tr>
    </w:tbl>
    <w:p w14:paraId="51BCE5C1" w14:textId="53B9F547" w:rsidR="006B5B3C" w:rsidRPr="006B5B3C" w:rsidRDefault="006B5B3C" w:rsidP="006B5B3C">
      <w:pPr>
        <w:snapToGrid w:val="0"/>
        <w:rPr>
          <w:rFonts w:cstheme="minorHAnsi"/>
          <w:color w:val="000000"/>
          <w:sz w:val="22"/>
          <w:szCs w:val="22"/>
        </w:rPr>
      </w:pPr>
      <w:r w:rsidRPr="006B5B3C">
        <w:rPr>
          <w:rFonts w:cstheme="minorHAnsi"/>
          <w:color w:val="000000"/>
          <w:sz w:val="22"/>
          <w:szCs w:val="22"/>
        </w:rPr>
        <w:t>*(</w:t>
      </w:r>
      <w:r w:rsidR="00ED46C6">
        <w:rPr>
          <w:rFonts w:cstheme="minorHAnsi"/>
          <w:color w:val="000000"/>
          <w:sz w:val="22"/>
          <w:szCs w:val="22"/>
        </w:rPr>
        <w:t>jeżeli adres do korespondencji jest inny niż siedziby, prosimy o wskazanie</w:t>
      </w:r>
      <w:r w:rsidRPr="006B5B3C">
        <w:rPr>
          <w:rFonts w:cstheme="minorHAnsi"/>
          <w:color w:val="000000"/>
          <w:sz w:val="22"/>
          <w:szCs w:val="22"/>
        </w:rPr>
        <w:t>)</w:t>
      </w:r>
    </w:p>
    <w:p w14:paraId="56C6ECD6" w14:textId="77777777" w:rsidR="006B5B3C" w:rsidRPr="006B5B3C" w:rsidRDefault="006B5B3C" w:rsidP="006B5B3C">
      <w:pPr>
        <w:pStyle w:val="Akapitzlist"/>
        <w:snapToGrid w:val="0"/>
        <w:ind w:left="0"/>
        <w:contextualSpacing w:val="0"/>
        <w:jc w:val="both"/>
        <w:rPr>
          <w:rFonts w:cstheme="minorHAnsi"/>
          <w:color w:val="FF0000"/>
          <w:sz w:val="22"/>
          <w:szCs w:val="22"/>
        </w:rPr>
      </w:pPr>
    </w:p>
    <w:p w14:paraId="4A2A7B31" w14:textId="77777777" w:rsidR="008368EA" w:rsidRPr="008368EA" w:rsidRDefault="006B5B3C" w:rsidP="008368EA">
      <w:pPr>
        <w:pStyle w:val="Akapitzlist"/>
        <w:numPr>
          <w:ilvl w:val="3"/>
          <w:numId w:val="165"/>
        </w:numPr>
        <w:tabs>
          <w:tab w:val="left" w:pos="4060"/>
        </w:tabs>
        <w:snapToGrid w:val="0"/>
        <w:ind w:left="426" w:right="-1" w:hanging="426"/>
        <w:jc w:val="both"/>
        <w:rPr>
          <w:rFonts w:eastAsia="Times New Roman" w:cstheme="minorHAnsi"/>
          <w:color w:val="000000" w:themeColor="text1"/>
          <w:sz w:val="22"/>
          <w:szCs w:val="22"/>
          <w:lang w:eastAsia="pl-PL"/>
        </w:rPr>
      </w:pPr>
      <w:bookmarkStart w:id="6" w:name="_Hlk991460"/>
      <w:r w:rsidRPr="008368EA">
        <w:rPr>
          <w:rFonts w:eastAsia="Times New Roman" w:cstheme="minorHAnsi"/>
          <w:color w:val="000000" w:themeColor="text1"/>
          <w:sz w:val="22"/>
          <w:szCs w:val="22"/>
          <w:lang w:eastAsia="pl-PL"/>
        </w:rPr>
        <w:t xml:space="preserve">W odpowiedzi na Zapytanie ofertowe nr </w:t>
      </w:r>
      <w:r w:rsidRPr="008368EA">
        <w:rPr>
          <w:rFonts w:cstheme="minorHAnsi"/>
          <w:color w:val="000000" w:themeColor="text1"/>
          <w:sz w:val="22"/>
          <w:szCs w:val="22"/>
        </w:rPr>
        <w:t>1/2026/E-usługi</w:t>
      </w:r>
      <w:r w:rsidR="00ED46C6" w:rsidRPr="008368EA">
        <w:rPr>
          <w:rFonts w:cstheme="minorHAnsi"/>
          <w:color w:val="000000" w:themeColor="text1"/>
          <w:sz w:val="22"/>
          <w:szCs w:val="22"/>
        </w:rPr>
        <w:t>, którego przedmiotem zamówienia jest:</w:t>
      </w:r>
      <w:bookmarkStart w:id="7" w:name="_Hlk506284831"/>
      <w:bookmarkStart w:id="8" w:name="_Hlk52408556"/>
    </w:p>
    <w:p w14:paraId="0E5D3C2D" w14:textId="77777777" w:rsidR="008368EA" w:rsidRPr="008368EA" w:rsidRDefault="00ED46C6" w:rsidP="008368EA">
      <w:pPr>
        <w:pStyle w:val="Akapitzlist"/>
        <w:tabs>
          <w:tab w:val="left" w:pos="4060"/>
        </w:tabs>
        <w:snapToGrid w:val="0"/>
        <w:ind w:left="426" w:right="-1"/>
        <w:jc w:val="center"/>
        <w:rPr>
          <w:rFonts w:cstheme="minorHAnsi"/>
          <w:b/>
          <w:color w:val="000000" w:themeColor="text1"/>
          <w:sz w:val="22"/>
          <w:szCs w:val="22"/>
        </w:rPr>
      </w:pPr>
      <w:r w:rsidRPr="008368EA">
        <w:rPr>
          <w:rFonts w:cstheme="minorHAnsi"/>
          <w:b/>
          <w:color w:val="000000" w:themeColor="text1"/>
          <w:sz w:val="22"/>
          <w:szCs w:val="22"/>
        </w:rPr>
        <w:t>Cyfryzacja procesów back-office w obszarze podatków i opłat dla mieszkańców</w:t>
      </w:r>
    </w:p>
    <w:p w14:paraId="1E911AFE" w14:textId="77777777" w:rsidR="008368EA" w:rsidRPr="008368EA" w:rsidRDefault="00ED46C6" w:rsidP="008368EA">
      <w:pPr>
        <w:pStyle w:val="Akapitzlist"/>
        <w:tabs>
          <w:tab w:val="left" w:pos="4060"/>
        </w:tabs>
        <w:snapToGrid w:val="0"/>
        <w:ind w:left="426" w:right="-1"/>
        <w:jc w:val="center"/>
        <w:rPr>
          <w:rFonts w:cstheme="minorHAnsi"/>
          <w:b/>
          <w:color w:val="000000" w:themeColor="text1"/>
          <w:sz w:val="22"/>
          <w:szCs w:val="22"/>
        </w:rPr>
      </w:pPr>
      <w:r w:rsidRPr="008368EA">
        <w:rPr>
          <w:rFonts w:cstheme="minorHAnsi"/>
          <w:b/>
          <w:color w:val="000000" w:themeColor="text1"/>
          <w:sz w:val="22"/>
          <w:szCs w:val="22"/>
        </w:rPr>
        <w:t>oraz zakup i wdrożenie oprogramowania do e-usług w zakresie komunikacji z mieszkańcami</w:t>
      </w:r>
    </w:p>
    <w:p w14:paraId="33760650" w14:textId="3756F8BC" w:rsidR="008368EA" w:rsidRPr="008368EA" w:rsidRDefault="00ED46C6" w:rsidP="008368EA">
      <w:pPr>
        <w:pStyle w:val="Akapitzlist"/>
        <w:tabs>
          <w:tab w:val="left" w:pos="4060"/>
        </w:tabs>
        <w:snapToGrid w:val="0"/>
        <w:ind w:left="426" w:right="-1"/>
        <w:jc w:val="center"/>
        <w:rPr>
          <w:rFonts w:cstheme="minorHAnsi"/>
          <w:b/>
          <w:color w:val="000000" w:themeColor="text1"/>
          <w:sz w:val="22"/>
          <w:szCs w:val="22"/>
        </w:rPr>
      </w:pPr>
      <w:r w:rsidRPr="008368EA">
        <w:rPr>
          <w:rFonts w:cstheme="minorHAnsi"/>
          <w:b/>
          <w:color w:val="000000" w:themeColor="text1"/>
          <w:sz w:val="22"/>
          <w:szCs w:val="22"/>
        </w:rPr>
        <w:t>dla Gminy Powidz</w:t>
      </w:r>
      <w:bookmarkEnd w:id="7"/>
      <w:bookmarkEnd w:id="8"/>
    </w:p>
    <w:p w14:paraId="2878B1C6" w14:textId="12E34260" w:rsidR="006B5B3C" w:rsidRPr="008368EA" w:rsidRDefault="006B5B3C" w:rsidP="008368EA">
      <w:pPr>
        <w:pStyle w:val="Akapitzlist"/>
        <w:tabs>
          <w:tab w:val="left" w:pos="4060"/>
        </w:tabs>
        <w:snapToGrid w:val="0"/>
        <w:ind w:left="426" w:right="-1"/>
        <w:jc w:val="both"/>
        <w:rPr>
          <w:rFonts w:eastAsia="Times New Roman" w:cstheme="minorHAnsi"/>
          <w:color w:val="000000" w:themeColor="text1"/>
          <w:sz w:val="22"/>
          <w:szCs w:val="22"/>
          <w:lang w:eastAsia="pl-PL"/>
        </w:rPr>
      </w:pPr>
      <w:r w:rsidRPr="008368EA">
        <w:rPr>
          <w:rFonts w:eastAsia="Times New Roman" w:cstheme="minorHAnsi"/>
          <w:b/>
          <w:bCs/>
          <w:color w:val="000000" w:themeColor="text1"/>
          <w:sz w:val="22"/>
          <w:szCs w:val="22"/>
          <w:lang w:eastAsia="pl-PL"/>
        </w:rPr>
        <w:t>oświadczam</w:t>
      </w:r>
      <w:r w:rsidRPr="008368EA">
        <w:rPr>
          <w:rFonts w:eastAsia="Times New Roman" w:cstheme="minorHAnsi"/>
          <w:color w:val="000000" w:themeColor="text1"/>
          <w:sz w:val="22"/>
          <w:szCs w:val="22"/>
          <w:lang w:eastAsia="pl-PL"/>
        </w:rPr>
        <w:t xml:space="preserve">, </w:t>
      </w:r>
      <w:bookmarkEnd w:id="6"/>
      <w:r w:rsidRPr="008368EA">
        <w:rPr>
          <w:rFonts w:eastAsia="Times New Roman" w:cstheme="minorHAnsi"/>
          <w:color w:val="000000" w:themeColor="text1"/>
          <w:sz w:val="22"/>
          <w:szCs w:val="22"/>
          <w:lang w:eastAsia="pl-PL"/>
        </w:rPr>
        <w:t>że zapoznałem/am się z powyżej wskazanym Zapytaniem ofertowym i akceptuję w całości wszystkie warunki w nim zawarte.</w:t>
      </w:r>
    </w:p>
    <w:p w14:paraId="3948BF37" w14:textId="77777777" w:rsidR="006B5B3C" w:rsidRPr="009854B3" w:rsidRDefault="006B5B3C" w:rsidP="006B5B3C">
      <w:pPr>
        <w:tabs>
          <w:tab w:val="left" w:pos="4060"/>
        </w:tabs>
        <w:snapToGrid w:val="0"/>
        <w:ind w:right="-1"/>
        <w:jc w:val="both"/>
        <w:rPr>
          <w:rFonts w:eastAsia="Times New Roman" w:cstheme="minorHAnsi"/>
          <w:color w:val="000000" w:themeColor="text1"/>
          <w:sz w:val="22"/>
          <w:szCs w:val="22"/>
          <w:lang w:eastAsia="pl-PL"/>
        </w:rPr>
      </w:pPr>
    </w:p>
    <w:p w14:paraId="36DC62FE" w14:textId="6310582D" w:rsidR="006B5B3C" w:rsidRPr="009854B3" w:rsidRDefault="006B5B3C" w:rsidP="008368EA">
      <w:pPr>
        <w:pStyle w:val="Akapitzlist"/>
        <w:numPr>
          <w:ilvl w:val="3"/>
          <w:numId w:val="165"/>
        </w:numPr>
        <w:snapToGrid w:val="0"/>
        <w:ind w:left="426" w:right="-1" w:hanging="426"/>
        <w:jc w:val="both"/>
        <w:rPr>
          <w:rFonts w:eastAsia="Times New Roman" w:cstheme="minorHAnsi"/>
          <w:bCs/>
          <w:color w:val="000000" w:themeColor="text1"/>
          <w:sz w:val="22"/>
          <w:szCs w:val="22"/>
          <w:lang w:eastAsia="pl-PL"/>
        </w:rPr>
      </w:pPr>
      <w:r w:rsidRPr="009854B3">
        <w:rPr>
          <w:rFonts w:eastAsia="Times New Roman" w:cstheme="minorHAnsi"/>
          <w:bCs/>
          <w:color w:val="000000" w:themeColor="text1"/>
          <w:sz w:val="22"/>
          <w:szCs w:val="22"/>
          <w:lang w:eastAsia="pl-PL"/>
        </w:rPr>
        <w:t>Składam ofertę na realizację przedmiotu zamówienia w zakresie określonym w Zapytaniu ofertowym, zgodnie z opisem przedmiotu zamówienia na następujących warunkach cenowych:</w:t>
      </w:r>
    </w:p>
    <w:p w14:paraId="58BA9748" w14:textId="683BFDF4" w:rsidR="00213B9A" w:rsidRPr="009854B3" w:rsidRDefault="00213B9A" w:rsidP="00ED46C6">
      <w:pPr>
        <w:pStyle w:val="Akapitzlist"/>
        <w:numPr>
          <w:ilvl w:val="3"/>
          <w:numId w:val="173"/>
        </w:numPr>
        <w:tabs>
          <w:tab w:val="left" w:pos="4060"/>
        </w:tabs>
        <w:snapToGrid w:val="0"/>
        <w:ind w:left="851" w:right="-1" w:hanging="425"/>
        <w:jc w:val="both"/>
        <w:rPr>
          <w:rFonts w:eastAsia="Times New Roman" w:cstheme="minorHAnsi"/>
          <w:bCs/>
          <w:color w:val="000000" w:themeColor="text1"/>
          <w:sz w:val="22"/>
          <w:szCs w:val="22"/>
          <w:lang w:eastAsia="pl-PL"/>
        </w:rPr>
      </w:pPr>
      <w:r w:rsidRPr="009854B3">
        <w:rPr>
          <w:rFonts w:eastAsia="Times New Roman" w:cstheme="minorHAnsi"/>
          <w:bCs/>
          <w:color w:val="000000" w:themeColor="text1"/>
          <w:sz w:val="22"/>
          <w:szCs w:val="22"/>
          <w:lang w:eastAsia="pl-PL"/>
        </w:rPr>
        <w:t>Cena oferty:</w:t>
      </w:r>
    </w:p>
    <w:p w14:paraId="300D6704" w14:textId="524A1480" w:rsidR="00ED46C6" w:rsidRPr="009854B3" w:rsidRDefault="00ED46C6" w:rsidP="008368EA">
      <w:pPr>
        <w:pStyle w:val="Akapitzlist"/>
        <w:numPr>
          <w:ilvl w:val="4"/>
          <w:numId w:val="165"/>
        </w:numPr>
        <w:tabs>
          <w:tab w:val="left" w:pos="4060"/>
        </w:tabs>
        <w:snapToGrid w:val="0"/>
        <w:ind w:left="1276" w:right="-1" w:hanging="425"/>
        <w:jc w:val="both"/>
        <w:rPr>
          <w:rFonts w:eastAsia="Times New Roman" w:cstheme="minorHAnsi"/>
          <w:bCs/>
          <w:color w:val="000000" w:themeColor="text1"/>
          <w:sz w:val="22"/>
          <w:szCs w:val="22"/>
          <w:lang w:eastAsia="pl-PL"/>
        </w:rPr>
      </w:pPr>
      <w:r w:rsidRPr="009854B3">
        <w:rPr>
          <w:rFonts w:eastAsia="Times New Roman" w:cstheme="minorHAnsi"/>
          <w:bCs/>
          <w:color w:val="000000" w:themeColor="text1"/>
          <w:sz w:val="22"/>
          <w:szCs w:val="22"/>
          <w:lang w:eastAsia="pl-PL"/>
        </w:rPr>
        <w:t xml:space="preserve">Część I: </w:t>
      </w:r>
      <w:r w:rsidRPr="009854B3">
        <w:rPr>
          <w:rFonts w:cs="Calibri"/>
          <w:bCs/>
          <w:color w:val="000000" w:themeColor="text1"/>
          <w:sz w:val="22"/>
          <w:szCs w:val="22"/>
        </w:rPr>
        <w:t>Cyfryzacja procesów back-office w obszarze podatków i opłat dla mieszkańców:</w:t>
      </w:r>
    </w:p>
    <w:p w14:paraId="1A60D186" w14:textId="77777777" w:rsidR="00ED46C6" w:rsidRPr="009854B3" w:rsidRDefault="00ED46C6" w:rsidP="00ED46C6">
      <w:pPr>
        <w:spacing w:before="240" w:after="240"/>
        <w:jc w:val="center"/>
        <w:rPr>
          <w:rFonts w:ascii="Verdana" w:hAnsi="Verdana" w:cs="Segoe UI"/>
          <w:b/>
          <w:iCs/>
          <w:color w:val="000000" w:themeColor="text1"/>
          <w:sz w:val="22"/>
          <w:szCs w:val="22"/>
          <w:lang w:eastAsia="ar-SA"/>
        </w:rPr>
      </w:pPr>
      <w:r w:rsidRPr="009854B3">
        <w:rPr>
          <w:rFonts w:ascii="Verdana" w:hAnsi="Verdana" w:cs="Segoe UI"/>
          <w:b/>
          <w:iCs/>
          <w:color w:val="000000" w:themeColor="text1"/>
          <w:sz w:val="22"/>
          <w:szCs w:val="22"/>
          <w:lang w:eastAsia="ar-SA"/>
        </w:rPr>
        <w:t xml:space="preserve">brutto </w:t>
      </w:r>
      <w:permStart w:id="1771788743" w:edGrp="everyone"/>
      <w:r w:rsidRPr="009854B3">
        <w:rPr>
          <w:rFonts w:ascii="Verdana" w:eastAsia="Arial Unicode MS" w:hAnsi="Verdana" w:cs="Arial"/>
          <w:snapToGrid w:val="0"/>
          <w:color w:val="000000" w:themeColor="text1"/>
          <w:sz w:val="22"/>
          <w:szCs w:val="22"/>
        </w:rPr>
        <w:t>__________________</w:t>
      </w:r>
      <w:permEnd w:id="1771788743"/>
      <w:r w:rsidRPr="009854B3">
        <w:rPr>
          <w:rFonts w:ascii="Verdana" w:hAnsi="Verdana" w:cs="Arial"/>
          <w:color w:val="000000" w:themeColor="text1"/>
          <w:sz w:val="22"/>
          <w:szCs w:val="22"/>
        </w:rPr>
        <w:t xml:space="preserve"> </w:t>
      </w:r>
      <w:r w:rsidRPr="009854B3">
        <w:rPr>
          <w:rFonts w:ascii="Verdana" w:hAnsi="Verdana" w:cs="Segoe UI"/>
          <w:b/>
          <w:iCs/>
          <w:color w:val="000000" w:themeColor="text1"/>
          <w:sz w:val="22"/>
          <w:szCs w:val="22"/>
          <w:lang w:eastAsia="ar-SA"/>
        </w:rPr>
        <w:t>PLN w tym VAT: ____%</w:t>
      </w:r>
    </w:p>
    <w:p w14:paraId="7E879892" w14:textId="1245AB22" w:rsidR="00ED46C6" w:rsidRPr="009854B3" w:rsidRDefault="00ED46C6" w:rsidP="00ED46C6">
      <w:pPr>
        <w:pStyle w:val="Akapitzlist"/>
        <w:tabs>
          <w:tab w:val="left" w:pos="4060"/>
        </w:tabs>
        <w:snapToGrid w:val="0"/>
        <w:ind w:left="851" w:right="-1"/>
        <w:jc w:val="both"/>
        <w:rPr>
          <w:rFonts w:eastAsia="Times New Roman" w:cstheme="minorHAnsi"/>
          <w:bCs/>
          <w:color w:val="000000" w:themeColor="text1"/>
          <w:sz w:val="22"/>
          <w:szCs w:val="22"/>
          <w:lang w:eastAsia="pl-PL"/>
        </w:rPr>
      </w:pPr>
      <w:r w:rsidRPr="009854B3">
        <w:rPr>
          <w:rFonts w:eastAsia="Times New Roman" w:cstheme="minorHAnsi"/>
          <w:bCs/>
          <w:color w:val="000000" w:themeColor="text1"/>
          <w:sz w:val="22"/>
          <w:szCs w:val="22"/>
          <w:lang w:eastAsia="pl-PL"/>
        </w:rPr>
        <w:t>Słownie brutto: ……………………………………………………………………………………………………………………</w:t>
      </w:r>
    </w:p>
    <w:p w14:paraId="73B461CB" w14:textId="77777777" w:rsidR="00ED46C6" w:rsidRPr="009854B3" w:rsidRDefault="00ED46C6" w:rsidP="00ED46C6">
      <w:pPr>
        <w:pStyle w:val="Akapitzlist"/>
        <w:tabs>
          <w:tab w:val="left" w:pos="4060"/>
        </w:tabs>
        <w:snapToGrid w:val="0"/>
        <w:ind w:left="851" w:right="-1"/>
        <w:jc w:val="both"/>
        <w:rPr>
          <w:rFonts w:eastAsia="Times New Roman" w:cstheme="minorHAnsi"/>
          <w:bCs/>
          <w:color w:val="000000" w:themeColor="text1"/>
          <w:sz w:val="22"/>
          <w:szCs w:val="22"/>
          <w:lang w:eastAsia="pl-PL"/>
        </w:rPr>
      </w:pPr>
    </w:p>
    <w:p w14:paraId="4D18B497" w14:textId="061AD4E2" w:rsidR="00ED46C6" w:rsidRPr="009854B3" w:rsidRDefault="00ED46C6" w:rsidP="00213B9A">
      <w:pPr>
        <w:pStyle w:val="Akapitzlist"/>
        <w:numPr>
          <w:ilvl w:val="1"/>
          <w:numId w:val="165"/>
        </w:numPr>
        <w:tabs>
          <w:tab w:val="left" w:pos="4060"/>
        </w:tabs>
        <w:snapToGrid w:val="0"/>
        <w:ind w:left="1276" w:right="-1" w:hanging="425"/>
        <w:jc w:val="both"/>
        <w:rPr>
          <w:rFonts w:eastAsia="Times New Roman" w:cstheme="minorHAnsi"/>
          <w:bCs/>
          <w:color w:val="000000" w:themeColor="text1"/>
          <w:sz w:val="22"/>
          <w:szCs w:val="22"/>
          <w:lang w:eastAsia="pl-PL"/>
        </w:rPr>
      </w:pPr>
      <w:r w:rsidRPr="009854B3">
        <w:rPr>
          <w:rFonts w:eastAsia="Times New Roman" w:cstheme="minorHAnsi"/>
          <w:bCs/>
          <w:color w:val="000000" w:themeColor="text1"/>
          <w:sz w:val="22"/>
          <w:szCs w:val="22"/>
          <w:lang w:eastAsia="pl-PL"/>
        </w:rPr>
        <w:t xml:space="preserve">Część II: </w:t>
      </w:r>
      <w:r w:rsidRPr="009854B3">
        <w:rPr>
          <w:rFonts w:cs="Calibri"/>
          <w:bCs/>
          <w:color w:val="000000" w:themeColor="text1"/>
          <w:sz w:val="22"/>
          <w:szCs w:val="22"/>
        </w:rPr>
        <w:t>Zakup i wdrożenie oprogramowania dla e-usług w zakresie komunikacji z mieszkańcami:</w:t>
      </w:r>
    </w:p>
    <w:p w14:paraId="07FC352E" w14:textId="77777777" w:rsidR="00ED46C6" w:rsidRPr="009854B3" w:rsidRDefault="00ED46C6" w:rsidP="00ED46C6">
      <w:pPr>
        <w:spacing w:before="240" w:after="240"/>
        <w:jc w:val="center"/>
        <w:rPr>
          <w:rFonts w:ascii="Verdana" w:hAnsi="Verdana" w:cs="Segoe UI"/>
          <w:b/>
          <w:iCs/>
          <w:color w:val="000000" w:themeColor="text1"/>
          <w:sz w:val="22"/>
          <w:szCs w:val="22"/>
          <w:lang w:eastAsia="ar-SA"/>
        </w:rPr>
      </w:pPr>
      <w:r w:rsidRPr="009854B3">
        <w:rPr>
          <w:rFonts w:ascii="Verdana" w:hAnsi="Verdana" w:cs="Segoe UI"/>
          <w:b/>
          <w:iCs/>
          <w:color w:val="000000" w:themeColor="text1"/>
          <w:sz w:val="22"/>
          <w:szCs w:val="22"/>
          <w:lang w:eastAsia="ar-SA"/>
        </w:rPr>
        <w:t xml:space="preserve">brutto </w:t>
      </w:r>
      <w:permStart w:id="146017363" w:edGrp="everyone"/>
      <w:r w:rsidRPr="009854B3">
        <w:rPr>
          <w:rFonts w:ascii="Verdana" w:eastAsia="Arial Unicode MS" w:hAnsi="Verdana" w:cs="Arial"/>
          <w:snapToGrid w:val="0"/>
          <w:color w:val="000000" w:themeColor="text1"/>
          <w:sz w:val="22"/>
          <w:szCs w:val="22"/>
        </w:rPr>
        <w:t>__________________</w:t>
      </w:r>
      <w:permEnd w:id="146017363"/>
      <w:r w:rsidRPr="009854B3">
        <w:rPr>
          <w:rFonts w:ascii="Verdana" w:hAnsi="Verdana" w:cs="Arial"/>
          <w:color w:val="000000" w:themeColor="text1"/>
          <w:sz w:val="22"/>
          <w:szCs w:val="22"/>
        </w:rPr>
        <w:t xml:space="preserve"> </w:t>
      </w:r>
      <w:r w:rsidRPr="009854B3">
        <w:rPr>
          <w:rFonts w:ascii="Verdana" w:hAnsi="Verdana" w:cs="Segoe UI"/>
          <w:b/>
          <w:iCs/>
          <w:color w:val="000000" w:themeColor="text1"/>
          <w:sz w:val="22"/>
          <w:szCs w:val="22"/>
          <w:lang w:eastAsia="ar-SA"/>
        </w:rPr>
        <w:t>PLN w tym VAT: ____%</w:t>
      </w:r>
    </w:p>
    <w:p w14:paraId="4EF0E5A1" w14:textId="77777777" w:rsidR="00ED46C6" w:rsidRPr="009854B3" w:rsidRDefault="00ED46C6" w:rsidP="00ED46C6">
      <w:pPr>
        <w:pStyle w:val="Akapitzlist"/>
        <w:tabs>
          <w:tab w:val="left" w:pos="4060"/>
        </w:tabs>
        <w:snapToGrid w:val="0"/>
        <w:ind w:left="851" w:right="-1"/>
        <w:jc w:val="both"/>
        <w:rPr>
          <w:rFonts w:eastAsia="Times New Roman" w:cstheme="minorHAnsi"/>
          <w:bCs/>
          <w:color w:val="000000" w:themeColor="text1"/>
          <w:sz w:val="22"/>
          <w:szCs w:val="22"/>
          <w:lang w:eastAsia="pl-PL"/>
        </w:rPr>
      </w:pPr>
      <w:r w:rsidRPr="009854B3">
        <w:rPr>
          <w:rFonts w:eastAsia="Times New Roman" w:cstheme="minorHAnsi"/>
          <w:bCs/>
          <w:color w:val="000000" w:themeColor="text1"/>
          <w:sz w:val="22"/>
          <w:szCs w:val="22"/>
          <w:lang w:eastAsia="pl-PL"/>
        </w:rPr>
        <w:t>Słownie brutto: ……………………………………………………………………………………………………………………</w:t>
      </w:r>
    </w:p>
    <w:p w14:paraId="0E964747" w14:textId="77777777" w:rsidR="00ED46C6" w:rsidRPr="009854B3" w:rsidRDefault="00ED46C6" w:rsidP="00ED46C6">
      <w:pPr>
        <w:pStyle w:val="Akapitzlist"/>
        <w:rPr>
          <w:rFonts w:eastAsia="Times New Roman" w:cstheme="minorHAnsi"/>
          <w:bCs/>
          <w:color w:val="000000" w:themeColor="text1"/>
          <w:sz w:val="22"/>
          <w:szCs w:val="22"/>
          <w:lang w:eastAsia="pl-PL"/>
        </w:rPr>
      </w:pPr>
    </w:p>
    <w:p w14:paraId="07878FEC" w14:textId="0C006BD9" w:rsidR="00213B9A" w:rsidRPr="009854B3" w:rsidRDefault="00213B9A" w:rsidP="00C93325">
      <w:pPr>
        <w:pStyle w:val="Akapitzlist"/>
        <w:numPr>
          <w:ilvl w:val="3"/>
          <w:numId w:val="173"/>
        </w:numPr>
        <w:spacing w:line="276" w:lineRule="auto"/>
        <w:ind w:left="851" w:hanging="425"/>
        <w:rPr>
          <w:rFonts w:eastAsia="Times New Roman" w:cstheme="minorHAnsi"/>
          <w:bCs/>
          <w:color w:val="000000" w:themeColor="text1"/>
          <w:sz w:val="22"/>
          <w:szCs w:val="22"/>
          <w:lang w:eastAsia="pl-PL"/>
        </w:rPr>
      </w:pPr>
      <w:r w:rsidRPr="009854B3">
        <w:rPr>
          <w:rFonts w:eastAsia="Times New Roman" w:cstheme="minorHAnsi"/>
          <w:bCs/>
          <w:color w:val="000000" w:themeColor="text1"/>
          <w:sz w:val="22"/>
          <w:szCs w:val="22"/>
          <w:lang w:eastAsia="pl-PL"/>
        </w:rPr>
        <w:t>Deklarowane warunki realizacji zamówienia:</w:t>
      </w:r>
    </w:p>
    <w:p w14:paraId="048407D0" w14:textId="7918381D" w:rsidR="00C73832" w:rsidRPr="009854B3" w:rsidRDefault="008368EA" w:rsidP="00AA0D8B">
      <w:pPr>
        <w:pStyle w:val="Akapitzlist"/>
        <w:numPr>
          <w:ilvl w:val="4"/>
          <w:numId w:val="165"/>
        </w:numPr>
        <w:spacing w:line="276" w:lineRule="auto"/>
        <w:ind w:left="1276" w:hanging="425"/>
        <w:rPr>
          <w:rFonts w:eastAsia="Times New Roman" w:cstheme="minorHAnsi"/>
          <w:bCs/>
          <w:color w:val="000000" w:themeColor="text1"/>
          <w:sz w:val="22"/>
          <w:szCs w:val="22"/>
          <w:lang w:eastAsia="pl-PL"/>
        </w:rPr>
      </w:pPr>
      <w:r w:rsidRPr="009854B3">
        <w:rPr>
          <w:rFonts w:eastAsia="Times New Roman" w:cstheme="minorHAnsi"/>
          <w:bCs/>
          <w:color w:val="000000" w:themeColor="text1"/>
          <w:sz w:val="22"/>
          <w:szCs w:val="22"/>
          <w:lang w:eastAsia="pl-PL"/>
        </w:rPr>
        <w:t>Termin realizacji:</w:t>
      </w:r>
    </w:p>
    <w:tbl>
      <w:tblPr>
        <w:tblW w:w="4532"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36"/>
        <w:gridCol w:w="3672"/>
      </w:tblGrid>
      <w:tr w:rsidR="00C73832" w:rsidRPr="009854B3" w14:paraId="412C1425" w14:textId="77777777" w:rsidTr="00C93325">
        <w:trPr>
          <w:trHeight w:hRule="exact" w:val="931"/>
        </w:trPr>
        <w:tc>
          <w:tcPr>
            <w:tcW w:w="2763" w:type="pct"/>
            <w:vAlign w:val="center"/>
          </w:tcPr>
          <w:p w14:paraId="2F2B49E3" w14:textId="59A60216" w:rsidR="00C73832" w:rsidRPr="009854B3" w:rsidRDefault="00C73832" w:rsidP="00C93325">
            <w:pPr>
              <w:suppressAutoHyphens/>
              <w:spacing w:line="276" w:lineRule="auto"/>
              <w:rPr>
                <w:rFonts w:eastAsia="Times New Roman" w:cstheme="minorHAnsi"/>
                <w:b/>
                <w:bCs/>
                <w:color w:val="000000" w:themeColor="text1"/>
                <w:sz w:val="22"/>
                <w:szCs w:val="22"/>
                <w:lang w:eastAsia="pl-PL"/>
              </w:rPr>
            </w:pPr>
            <w:r w:rsidRPr="009854B3">
              <w:rPr>
                <w:rFonts w:eastAsia="Times New Roman" w:cstheme="minorHAnsi"/>
                <w:bCs/>
                <w:color w:val="000000" w:themeColor="text1"/>
                <w:sz w:val="22"/>
                <w:szCs w:val="22"/>
                <w:lang w:eastAsia="pl-PL"/>
              </w:rPr>
              <w:t xml:space="preserve">Część I: </w:t>
            </w:r>
            <w:r w:rsidRPr="009854B3">
              <w:rPr>
                <w:rFonts w:cs="Calibri"/>
                <w:bCs/>
                <w:color w:val="000000" w:themeColor="text1"/>
                <w:sz w:val="22"/>
                <w:szCs w:val="22"/>
              </w:rPr>
              <w:t>Cyfryzacja procesów back-office w obszarze podatków i opłat dla mieszkańców:</w:t>
            </w:r>
          </w:p>
        </w:tc>
        <w:tc>
          <w:tcPr>
            <w:tcW w:w="2237" w:type="pct"/>
            <w:vAlign w:val="center"/>
          </w:tcPr>
          <w:p w14:paraId="2ABE5FDC" w14:textId="3AF6B529" w:rsidR="00C73832" w:rsidRPr="009854B3" w:rsidRDefault="00C73832" w:rsidP="00C93325">
            <w:pPr>
              <w:autoSpaceDE w:val="0"/>
              <w:autoSpaceDN w:val="0"/>
              <w:adjustRightInd w:val="0"/>
              <w:spacing w:line="276" w:lineRule="auto"/>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w:t>
            </w:r>
            <w:r w:rsidR="00C93325" w:rsidRPr="009854B3">
              <w:rPr>
                <w:rFonts w:eastAsia="Times New Roman" w:cstheme="minorHAnsi"/>
                <w:color w:val="000000" w:themeColor="text1"/>
                <w:sz w:val="22"/>
                <w:szCs w:val="22"/>
                <w:lang w:eastAsia="pl-PL"/>
              </w:rPr>
              <w:t>30</w:t>
            </w:r>
            <w:r w:rsidRPr="009854B3">
              <w:rPr>
                <w:rFonts w:eastAsia="Times New Roman" w:cstheme="minorHAnsi"/>
                <w:color w:val="000000" w:themeColor="text1"/>
                <w:sz w:val="22"/>
                <w:szCs w:val="22"/>
                <w:lang w:eastAsia="pl-PL"/>
              </w:rPr>
              <w:t xml:space="preserve"> dni od dnia podpisania umowy</w:t>
            </w:r>
          </w:p>
          <w:p w14:paraId="43061D38" w14:textId="03D79B0D" w:rsidR="00C73832" w:rsidRPr="009854B3" w:rsidRDefault="00C73832" w:rsidP="00C93325">
            <w:pPr>
              <w:suppressAutoHyphens/>
              <w:spacing w:line="276" w:lineRule="auto"/>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w:t>
            </w:r>
            <w:r w:rsidR="00C93325" w:rsidRPr="009854B3">
              <w:rPr>
                <w:rFonts w:eastAsia="Times New Roman" w:cstheme="minorHAnsi"/>
                <w:color w:val="000000" w:themeColor="text1"/>
                <w:sz w:val="22"/>
                <w:szCs w:val="22"/>
                <w:lang w:eastAsia="pl-PL"/>
              </w:rPr>
              <w:t>45</w:t>
            </w:r>
            <w:r w:rsidRPr="009854B3">
              <w:rPr>
                <w:rFonts w:eastAsia="Times New Roman" w:cstheme="minorHAnsi"/>
                <w:color w:val="000000" w:themeColor="text1"/>
                <w:sz w:val="22"/>
                <w:szCs w:val="22"/>
                <w:lang w:eastAsia="pl-PL"/>
              </w:rPr>
              <w:t xml:space="preserve"> dni od dnia podpisania umowy</w:t>
            </w:r>
          </w:p>
          <w:p w14:paraId="64703EF4" w14:textId="6C8CF122" w:rsidR="00C93325" w:rsidRPr="009854B3" w:rsidRDefault="00C93325" w:rsidP="00C93325">
            <w:pPr>
              <w:suppressAutoHyphens/>
              <w:spacing w:line="276" w:lineRule="auto"/>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- 60 dni od dnia podpisania umowy</w:t>
            </w:r>
          </w:p>
        </w:tc>
      </w:tr>
      <w:tr w:rsidR="00C73832" w:rsidRPr="009854B3" w14:paraId="0F3C9EFD" w14:textId="77777777" w:rsidTr="00C93325">
        <w:trPr>
          <w:trHeight w:hRule="exact" w:val="986"/>
        </w:trPr>
        <w:tc>
          <w:tcPr>
            <w:tcW w:w="2763" w:type="pct"/>
            <w:vAlign w:val="center"/>
          </w:tcPr>
          <w:p w14:paraId="1CB9E40F" w14:textId="502D31D7" w:rsidR="00C73832" w:rsidRPr="009854B3" w:rsidRDefault="00C73832" w:rsidP="00C93325">
            <w:pPr>
              <w:suppressAutoHyphens/>
              <w:spacing w:line="276" w:lineRule="auto"/>
              <w:rPr>
                <w:rFonts w:eastAsia="Times New Roman" w:cstheme="minorHAnsi"/>
                <w:bCs/>
                <w:color w:val="000000" w:themeColor="text1"/>
                <w:sz w:val="22"/>
                <w:szCs w:val="22"/>
                <w:lang w:eastAsia="pl-PL"/>
              </w:rPr>
            </w:pPr>
            <w:r w:rsidRPr="009854B3">
              <w:rPr>
                <w:rFonts w:eastAsia="Times New Roman" w:cstheme="minorHAnsi"/>
                <w:bCs/>
                <w:color w:val="000000" w:themeColor="text1"/>
                <w:sz w:val="22"/>
                <w:szCs w:val="22"/>
                <w:lang w:eastAsia="pl-PL"/>
              </w:rPr>
              <w:t xml:space="preserve">Część II: </w:t>
            </w:r>
            <w:r w:rsidRPr="009854B3">
              <w:rPr>
                <w:rFonts w:cs="Calibri"/>
                <w:bCs/>
                <w:color w:val="000000" w:themeColor="text1"/>
                <w:sz w:val="22"/>
                <w:szCs w:val="22"/>
              </w:rPr>
              <w:t>Zakup i wdrożenie oprogramowania dla e-usług w zakresie komunikacji z mieszkańcami:</w:t>
            </w:r>
          </w:p>
        </w:tc>
        <w:tc>
          <w:tcPr>
            <w:tcW w:w="2237" w:type="pct"/>
            <w:vAlign w:val="center"/>
          </w:tcPr>
          <w:p w14:paraId="4E349DA2" w14:textId="77777777" w:rsidR="00C93325" w:rsidRPr="009854B3" w:rsidRDefault="00C93325" w:rsidP="00C93325">
            <w:pPr>
              <w:autoSpaceDE w:val="0"/>
              <w:autoSpaceDN w:val="0"/>
              <w:adjustRightInd w:val="0"/>
              <w:spacing w:line="276" w:lineRule="auto"/>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- 30 dni od dnia podpisania umowy</w:t>
            </w:r>
          </w:p>
          <w:p w14:paraId="53903275" w14:textId="77777777" w:rsidR="00C93325" w:rsidRPr="009854B3" w:rsidRDefault="00C93325" w:rsidP="00C93325">
            <w:pPr>
              <w:suppressAutoHyphens/>
              <w:spacing w:line="276" w:lineRule="auto"/>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- 45 dni od dnia podpisania umowy</w:t>
            </w:r>
          </w:p>
          <w:p w14:paraId="226EC9B3" w14:textId="5DEC8DD7" w:rsidR="00C73832" w:rsidRPr="009854B3" w:rsidRDefault="00C93325" w:rsidP="00C93325">
            <w:pPr>
              <w:autoSpaceDE w:val="0"/>
              <w:autoSpaceDN w:val="0"/>
              <w:adjustRightInd w:val="0"/>
              <w:spacing w:line="276" w:lineRule="auto"/>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- 60 dni od dnia podpisania umowy</w:t>
            </w:r>
          </w:p>
        </w:tc>
      </w:tr>
    </w:tbl>
    <w:p w14:paraId="5242FF0E" w14:textId="77777777" w:rsidR="00C73832" w:rsidRPr="009854B3" w:rsidRDefault="00C73832" w:rsidP="00C93325">
      <w:pPr>
        <w:pStyle w:val="Akapitzlist"/>
        <w:spacing w:line="276" w:lineRule="auto"/>
        <w:ind w:left="1276"/>
        <w:rPr>
          <w:rFonts w:eastAsia="Times New Roman" w:cstheme="minorHAnsi"/>
          <w:bCs/>
          <w:color w:val="000000" w:themeColor="text1"/>
          <w:sz w:val="22"/>
          <w:szCs w:val="22"/>
          <w:lang w:eastAsia="pl-PL"/>
        </w:rPr>
      </w:pPr>
    </w:p>
    <w:p w14:paraId="1AD36D58" w14:textId="7DB978C2" w:rsidR="00C73832" w:rsidRPr="009854B3" w:rsidRDefault="008368EA" w:rsidP="00C93325">
      <w:pPr>
        <w:pStyle w:val="Akapitzlist"/>
        <w:numPr>
          <w:ilvl w:val="4"/>
          <w:numId w:val="165"/>
        </w:numPr>
        <w:spacing w:after="120" w:line="276" w:lineRule="auto"/>
        <w:ind w:left="1276" w:hanging="425"/>
        <w:rPr>
          <w:rFonts w:eastAsia="Times New Roman" w:cstheme="minorHAnsi"/>
          <w:bCs/>
          <w:color w:val="000000" w:themeColor="text1"/>
          <w:sz w:val="22"/>
          <w:szCs w:val="22"/>
          <w:lang w:eastAsia="pl-PL"/>
        </w:rPr>
      </w:pPr>
      <w:r w:rsidRPr="009854B3">
        <w:rPr>
          <w:rFonts w:eastAsia="Times New Roman" w:cstheme="minorHAnsi"/>
          <w:bCs/>
          <w:color w:val="000000" w:themeColor="text1"/>
          <w:sz w:val="22"/>
          <w:szCs w:val="22"/>
          <w:lang w:eastAsia="pl-PL"/>
        </w:rPr>
        <w:t>Okres gwarancji</w:t>
      </w:r>
      <w:r w:rsidR="00C93325" w:rsidRPr="009854B3">
        <w:rPr>
          <w:rFonts w:eastAsia="Times New Roman" w:cstheme="minorHAnsi"/>
          <w:bCs/>
          <w:color w:val="000000" w:themeColor="text1"/>
          <w:sz w:val="22"/>
          <w:szCs w:val="22"/>
          <w:lang w:eastAsia="pl-PL"/>
        </w:rPr>
        <w:t xml:space="preserve"> i utrzymania oprogramowania</w:t>
      </w:r>
      <w:r w:rsidRPr="009854B3">
        <w:rPr>
          <w:rFonts w:eastAsia="Times New Roman" w:cstheme="minorHAnsi"/>
          <w:bCs/>
          <w:color w:val="000000" w:themeColor="text1"/>
          <w:sz w:val="22"/>
          <w:szCs w:val="22"/>
          <w:lang w:eastAsia="pl-PL"/>
        </w:rPr>
        <w:t>:</w:t>
      </w:r>
    </w:p>
    <w:tbl>
      <w:tblPr>
        <w:tblW w:w="4532"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36"/>
        <w:gridCol w:w="3672"/>
      </w:tblGrid>
      <w:tr w:rsidR="00C93325" w:rsidRPr="009854B3" w14:paraId="58245D8E" w14:textId="77777777" w:rsidTr="00AA0D8B">
        <w:trPr>
          <w:trHeight w:hRule="exact" w:val="2288"/>
        </w:trPr>
        <w:tc>
          <w:tcPr>
            <w:tcW w:w="2763" w:type="pct"/>
            <w:vAlign w:val="center"/>
          </w:tcPr>
          <w:p w14:paraId="67D5928A" w14:textId="77777777" w:rsidR="00C93325" w:rsidRPr="009854B3" w:rsidRDefault="00C93325" w:rsidP="00AA0D8B">
            <w:pPr>
              <w:suppressAutoHyphens/>
              <w:snapToGrid w:val="0"/>
              <w:rPr>
                <w:rFonts w:eastAsia="Times New Roman" w:cstheme="minorHAnsi"/>
                <w:b/>
                <w:bCs/>
                <w:color w:val="000000" w:themeColor="text1"/>
                <w:sz w:val="22"/>
                <w:szCs w:val="22"/>
                <w:lang w:eastAsia="pl-PL"/>
              </w:rPr>
            </w:pPr>
            <w:r w:rsidRPr="009854B3">
              <w:rPr>
                <w:rFonts w:eastAsia="Times New Roman" w:cstheme="minorHAnsi"/>
                <w:bCs/>
                <w:color w:val="000000" w:themeColor="text1"/>
                <w:sz w:val="22"/>
                <w:szCs w:val="22"/>
                <w:lang w:eastAsia="pl-PL"/>
              </w:rPr>
              <w:lastRenderedPageBreak/>
              <w:t xml:space="preserve">Część I: </w:t>
            </w:r>
            <w:r w:rsidRPr="009854B3">
              <w:rPr>
                <w:rFonts w:cs="Calibri"/>
                <w:bCs/>
                <w:color w:val="000000" w:themeColor="text1"/>
                <w:sz w:val="22"/>
                <w:szCs w:val="22"/>
              </w:rPr>
              <w:t>Cyfryzacja procesów back-office w obszarze podatków i opłat dla mieszkańców:</w:t>
            </w:r>
          </w:p>
        </w:tc>
        <w:tc>
          <w:tcPr>
            <w:tcW w:w="2237" w:type="pct"/>
            <w:vAlign w:val="center"/>
          </w:tcPr>
          <w:p w14:paraId="0763AF93" w14:textId="366DC069" w:rsidR="00C93325" w:rsidRPr="009854B3" w:rsidRDefault="00C93325" w:rsidP="00AA0D8B">
            <w:pPr>
              <w:autoSpaceDE w:val="0"/>
              <w:autoSpaceDN w:val="0"/>
              <w:adjustRightInd w:val="0"/>
              <w:snapToGrid w:val="0"/>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- 24 m-ce od dnia podpisania protokołu końcowego</w:t>
            </w:r>
          </w:p>
          <w:p w14:paraId="16533C0C" w14:textId="0B7F01EB" w:rsidR="00C93325" w:rsidRPr="009854B3" w:rsidRDefault="00C93325" w:rsidP="00AA0D8B">
            <w:pPr>
              <w:suppressAutoHyphens/>
              <w:snapToGrid w:val="0"/>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- 36 m-cy od dnia podpisania protokołu końcowego</w:t>
            </w:r>
          </w:p>
          <w:p w14:paraId="7B8AEA92" w14:textId="77777777" w:rsidR="00C93325" w:rsidRDefault="00C93325" w:rsidP="00AA0D8B">
            <w:pPr>
              <w:suppressAutoHyphens/>
              <w:snapToGrid w:val="0"/>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- 48 m-cy od dnia podpisania protokołu końcowego</w:t>
            </w:r>
          </w:p>
          <w:p w14:paraId="12336131" w14:textId="09638A25" w:rsidR="00AA0D8B" w:rsidRPr="009854B3" w:rsidRDefault="00AA0D8B" w:rsidP="00AA0D8B">
            <w:pPr>
              <w:suppressAutoHyphens/>
              <w:snapToGrid w:val="0"/>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w:t>
            </w:r>
            <w:r>
              <w:rPr>
                <w:rFonts w:eastAsia="Times New Roman" w:cstheme="minorHAnsi"/>
                <w:color w:val="000000" w:themeColor="text1"/>
                <w:sz w:val="22"/>
                <w:szCs w:val="22"/>
                <w:lang w:eastAsia="pl-PL"/>
              </w:rPr>
              <w:t>60</w:t>
            </w:r>
            <w:r w:rsidRPr="009854B3">
              <w:rPr>
                <w:rFonts w:eastAsia="Times New Roman" w:cstheme="minorHAnsi"/>
                <w:color w:val="000000" w:themeColor="text1"/>
                <w:sz w:val="22"/>
                <w:szCs w:val="22"/>
                <w:lang w:eastAsia="pl-PL"/>
              </w:rPr>
              <w:t xml:space="preserve"> m-cy od dnia podpisania protokołu końcowego</w:t>
            </w:r>
          </w:p>
        </w:tc>
      </w:tr>
      <w:tr w:rsidR="00C93325" w:rsidRPr="009854B3" w14:paraId="14BB3C3E" w14:textId="77777777" w:rsidTr="00AA0D8B">
        <w:trPr>
          <w:trHeight w:hRule="exact" w:val="2263"/>
        </w:trPr>
        <w:tc>
          <w:tcPr>
            <w:tcW w:w="2763" w:type="pct"/>
            <w:vAlign w:val="center"/>
          </w:tcPr>
          <w:p w14:paraId="0625F8BD" w14:textId="77777777" w:rsidR="00C93325" w:rsidRPr="009854B3" w:rsidRDefault="00C93325" w:rsidP="00AA0D8B">
            <w:pPr>
              <w:suppressAutoHyphens/>
              <w:snapToGrid w:val="0"/>
              <w:rPr>
                <w:rFonts w:eastAsia="Times New Roman" w:cstheme="minorHAnsi"/>
                <w:bCs/>
                <w:color w:val="000000" w:themeColor="text1"/>
                <w:sz w:val="22"/>
                <w:szCs w:val="22"/>
                <w:lang w:eastAsia="pl-PL"/>
              </w:rPr>
            </w:pPr>
            <w:r w:rsidRPr="009854B3">
              <w:rPr>
                <w:rFonts w:eastAsia="Times New Roman" w:cstheme="minorHAnsi"/>
                <w:bCs/>
                <w:color w:val="000000" w:themeColor="text1"/>
                <w:sz w:val="22"/>
                <w:szCs w:val="22"/>
                <w:lang w:eastAsia="pl-PL"/>
              </w:rPr>
              <w:t xml:space="preserve">Część II: </w:t>
            </w:r>
            <w:r w:rsidRPr="009854B3">
              <w:rPr>
                <w:rFonts w:cs="Calibri"/>
                <w:bCs/>
                <w:color w:val="000000" w:themeColor="text1"/>
                <w:sz w:val="22"/>
                <w:szCs w:val="22"/>
              </w:rPr>
              <w:t>Zakup i wdrożenie oprogramowania dla e-usług w zakresie komunikacji z mieszkańcami:</w:t>
            </w:r>
          </w:p>
        </w:tc>
        <w:tc>
          <w:tcPr>
            <w:tcW w:w="2237" w:type="pct"/>
            <w:vAlign w:val="center"/>
          </w:tcPr>
          <w:p w14:paraId="573451AC" w14:textId="77777777" w:rsidR="00C93325" w:rsidRPr="009854B3" w:rsidRDefault="00C93325" w:rsidP="00AA0D8B">
            <w:pPr>
              <w:autoSpaceDE w:val="0"/>
              <w:autoSpaceDN w:val="0"/>
              <w:adjustRightInd w:val="0"/>
              <w:snapToGrid w:val="0"/>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- 24 m-ce od dnia podpisania protokołu końcowego</w:t>
            </w:r>
          </w:p>
          <w:p w14:paraId="0D2E2335" w14:textId="77777777" w:rsidR="00C93325" w:rsidRPr="009854B3" w:rsidRDefault="00C93325" w:rsidP="00AA0D8B">
            <w:pPr>
              <w:suppressAutoHyphens/>
              <w:snapToGrid w:val="0"/>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- 36 m-cy od dnia podpisania protokołu końcowego</w:t>
            </w:r>
          </w:p>
          <w:p w14:paraId="48178BE2" w14:textId="77777777" w:rsidR="00C93325" w:rsidRDefault="00C93325" w:rsidP="00AA0D8B">
            <w:pPr>
              <w:autoSpaceDE w:val="0"/>
              <w:autoSpaceDN w:val="0"/>
              <w:adjustRightInd w:val="0"/>
              <w:snapToGrid w:val="0"/>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- 48 m-cy od dnia podpisania protokołu końcowego</w:t>
            </w:r>
          </w:p>
          <w:p w14:paraId="5DD6CE75" w14:textId="4B08986E" w:rsidR="00AA0D8B" w:rsidRPr="009854B3" w:rsidRDefault="00AA0D8B" w:rsidP="00AA0D8B">
            <w:pPr>
              <w:autoSpaceDE w:val="0"/>
              <w:autoSpaceDN w:val="0"/>
              <w:adjustRightInd w:val="0"/>
              <w:snapToGrid w:val="0"/>
              <w:ind w:left="40"/>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sym w:font="Symbol" w:char="F0A0"/>
            </w:r>
            <w:r w:rsidRPr="009854B3">
              <w:rPr>
                <w:rFonts w:eastAsia="Times New Roman" w:cstheme="minorHAnsi"/>
                <w:color w:val="000000" w:themeColor="text1"/>
                <w:sz w:val="22"/>
                <w:szCs w:val="22"/>
                <w:lang w:eastAsia="pl-PL"/>
              </w:rPr>
              <w:t xml:space="preserve"> - </w:t>
            </w:r>
            <w:r>
              <w:rPr>
                <w:rFonts w:eastAsia="Times New Roman" w:cstheme="minorHAnsi"/>
                <w:color w:val="000000" w:themeColor="text1"/>
                <w:sz w:val="22"/>
                <w:szCs w:val="22"/>
                <w:lang w:eastAsia="pl-PL"/>
              </w:rPr>
              <w:t>60</w:t>
            </w:r>
            <w:r w:rsidRPr="009854B3">
              <w:rPr>
                <w:rFonts w:eastAsia="Times New Roman" w:cstheme="minorHAnsi"/>
                <w:color w:val="000000" w:themeColor="text1"/>
                <w:sz w:val="22"/>
                <w:szCs w:val="22"/>
                <w:lang w:eastAsia="pl-PL"/>
              </w:rPr>
              <w:t xml:space="preserve"> m-cy od dnia podpisania protokołu końcowego</w:t>
            </w:r>
          </w:p>
        </w:tc>
      </w:tr>
    </w:tbl>
    <w:p w14:paraId="542832F0" w14:textId="0FE5ADEB" w:rsidR="008368EA" w:rsidRPr="009854B3" w:rsidRDefault="008368EA" w:rsidP="00AA0D8B">
      <w:pPr>
        <w:pStyle w:val="Akapitzlist"/>
        <w:numPr>
          <w:ilvl w:val="3"/>
          <w:numId w:val="173"/>
        </w:numPr>
        <w:snapToGrid w:val="0"/>
        <w:ind w:left="850" w:hanging="357"/>
        <w:contextualSpacing w:val="0"/>
        <w:rPr>
          <w:rFonts w:eastAsia="Times New Roman" w:cstheme="minorHAnsi"/>
          <w:bCs/>
          <w:color w:val="000000" w:themeColor="text1"/>
          <w:sz w:val="22"/>
          <w:szCs w:val="22"/>
          <w:lang w:eastAsia="pl-PL"/>
        </w:rPr>
      </w:pPr>
      <w:r w:rsidRPr="009854B3">
        <w:rPr>
          <w:rFonts w:eastAsia="Times New Roman" w:cstheme="minorHAnsi"/>
          <w:bCs/>
          <w:color w:val="000000" w:themeColor="text1"/>
          <w:sz w:val="22"/>
          <w:szCs w:val="22"/>
          <w:lang w:eastAsia="pl-PL"/>
        </w:rPr>
        <w:t>Klauzule społeczne:</w:t>
      </w:r>
    </w:p>
    <w:p w14:paraId="342AFD00" w14:textId="1424C40B" w:rsidR="00C73832" w:rsidRPr="006B5B3C" w:rsidRDefault="00C73832" w:rsidP="00C93325">
      <w:pPr>
        <w:snapToGrid w:val="0"/>
        <w:ind w:left="851" w:right="-568"/>
        <w:jc w:val="both"/>
        <w:rPr>
          <w:rFonts w:eastAsia="Times New Roman" w:cstheme="minorHAnsi"/>
          <w:color w:val="000000"/>
          <w:sz w:val="22"/>
          <w:szCs w:val="22"/>
          <w:lang w:eastAsia="pl-PL"/>
        </w:rPr>
      </w:pPr>
      <w:r w:rsidRPr="009854B3">
        <w:rPr>
          <w:rFonts w:eastAsia="Times New Roman" w:cstheme="minorHAnsi"/>
          <w:color w:val="000000" w:themeColor="text1"/>
          <w:sz w:val="22"/>
          <w:szCs w:val="22"/>
          <w:lang w:eastAsia="pl-PL"/>
        </w:rPr>
        <w:t xml:space="preserve">Zobowiązuję się do realizacji zamówienia z udziałem </w:t>
      </w:r>
      <w:permStart w:id="620768256" w:edGrp="everyone"/>
      <w:r w:rsidR="00C93325" w:rsidRPr="009854B3">
        <w:rPr>
          <w:rFonts w:ascii="Verdana" w:eastAsia="Arial Unicode MS" w:hAnsi="Verdana" w:cs="Arial"/>
          <w:snapToGrid w:val="0"/>
          <w:color w:val="000000" w:themeColor="text1"/>
          <w:sz w:val="22"/>
          <w:szCs w:val="22"/>
        </w:rPr>
        <w:t>__</w:t>
      </w:r>
      <w:permEnd w:id="620768256"/>
      <w:r w:rsidRPr="009854B3">
        <w:rPr>
          <w:rFonts w:eastAsia="Times New Roman" w:cstheme="minorHAnsi"/>
          <w:color w:val="000000" w:themeColor="text1"/>
          <w:sz w:val="22"/>
          <w:szCs w:val="22"/>
          <w:lang w:eastAsia="pl-PL"/>
        </w:rPr>
        <w:t xml:space="preserve"> osób zatrudnionych na podstawie umowy pracę (w wymiarze min. ½ etatu), znajdujących się w trudnej sytuacji na rynku pracy, posiadających co najmniej jeden ze statusów </w:t>
      </w:r>
      <w:r w:rsidRPr="006B5B3C">
        <w:rPr>
          <w:rFonts w:eastAsia="Times New Roman" w:cstheme="minorHAnsi"/>
          <w:color w:val="000000"/>
          <w:sz w:val="22"/>
          <w:szCs w:val="22"/>
          <w:lang w:eastAsia="pl-PL"/>
        </w:rPr>
        <w:t>osób:</w:t>
      </w:r>
    </w:p>
    <w:p w14:paraId="7038B1AE" w14:textId="77777777" w:rsidR="00C73832" w:rsidRPr="006B5B3C" w:rsidRDefault="00C73832" w:rsidP="00C93325">
      <w:pPr>
        <w:numPr>
          <w:ilvl w:val="0"/>
          <w:numId w:val="187"/>
        </w:numPr>
        <w:autoSpaceDE w:val="0"/>
        <w:autoSpaceDN w:val="0"/>
        <w:adjustRightInd w:val="0"/>
        <w:snapToGrid w:val="0"/>
        <w:ind w:left="1276" w:right="-568" w:hanging="425"/>
        <w:jc w:val="both"/>
        <w:rPr>
          <w:rFonts w:eastAsia="Times New Roman" w:cstheme="minorHAnsi"/>
          <w:color w:val="000000"/>
          <w:sz w:val="22"/>
          <w:szCs w:val="22"/>
          <w:lang w:eastAsia="pl-PL"/>
        </w:rPr>
      </w:pPr>
      <w:r w:rsidRPr="006B5B3C">
        <w:rPr>
          <w:rFonts w:eastAsia="Times New Roman" w:cstheme="minorHAnsi"/>
          <w:color w:val="000000"/>
          <w:sz w:val="22"/>
          <w:szCs w:val="22"/>
          <w:lang w:eastAsia="pl-PL"/>
        </w:rPr>
        <w:t>bezrobotnych,</w:t>
      </w:r>
    </w:p>
    <w:p w14:paraId="4A054165" w14:textId="77777777" w:rsidR="00C73832" w:rsidRPr="009854B3" w:rsidRDefault="00C73832" w:rsidP="00C93325">
      <w:pPr>
        <w:numPr>
          <w:ilvl w:val="0"/>
          <w:numId w:val="187"/>
        </w:numPr>
        <w:autoSpaceDE w:val="0"/>
        <w:autoSpaceDN w:val="0"/>
        <w:adjustRightInd w:val="0"/>
        <w:snapToGrid w:val="0"/>
        <w:ind w:left="1276" w:right="-568" w:hanging="425"/>
        <w:jc w:val="both"/>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t>młodocianych w celu przygotowania zawodowego,</w:t>
      </w:r>
    </w:p>
    <w:p w14:paraId="46AA89CC" w14:textId="77777777" w:rsidR="00C73832" w:rsidRPr="009854B3" w:rsidRDefault="00C73832" w:rsidP="00C93325">
      <w:pPr>
        <w:numPr>
          <w:ilvl w:val="0"/>
          <w:numId w:val="187"/>
        </w:numPr>
        <w:autoSpaceDE w:val="0"/>
        <w:autoSpaceDN w:val="0"/>
        <w:adjustRightInd w:val="0"/>
        <w:snapToGrid w:val="0"/>
        <w:ind w:left="1276" w:right="-568" w:hanging="425"/>
        <w:jc w:val="both"/>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t>niepełnosprawnych,</w:t>
      </w:r>
    </w:p>
    <w:p w14:paraId="1775233D" w14:textId="77777777" w:rsidR="00C73832" w:rsidRPr="009854B3" w:rsidRDefault="00C73832" w:rsidP="00C93325">
      <w:pPr>
        <w:numPr>
          <w:ilvl w:val="0"/>
          <w:numId w:val="187"/>
        </w:numPr>
        <w:autoSpaceDE w:val="0"/>
        <w:autoSpaceDN w:val="0"/>
        <w:adjustRightInd w:val="0"/>
        <w:snapToGrid w:val="0"/>
        <w:ind w:left="1276" w:right="-568" w:hanging="425"/>
        <w:jc w:val="both"/>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t>bezdomnych realizujących indywidualny program wychodzenia z bezdomności,</w:t>
      </w:r>
    </w:p>
    <w:p w14:paraId="03D5A39F" w14:textId="77777777" w:rsidR="00C73832" w:rsidRPr="009854B3" w:rsidRDefault="00C73832" w:rsidP="00C93325">
      <w:pPr>
        <w:numPr>
          <w:ilvl w:val="0"/>
          <w:numId w:val="187"/>
        </w:numPr>
        <w:autoSpaceDE w:val="0"/>
        <w:autoSpaceDN w:val="0"/>
        <w:adjustRightInd w:val="0"/>
        <w:snapToGrid w:val="0"/>
        <w:ind w:left="1276" w:right="-568" w:hanging="425"/>
        <w:jc w:val="both"/>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t>uzależnionych od alkoholu, po zakończeniu programu psychoterapii w zakładzie lecznictwa odwykowego,</w:t>
      </w:r>
    </w:p>
    <w:p w14:paraId="35F2B0AD" w14:textId="77777777" w:rsidR="00C73832" w:rsidRPr="009854B3" w:rsidRDefault="00C73832" w:rsidP="00C93325">
      <w:pPr>
        <w:numPr>
          <w:ilvl w:val="0"/>
          <w:numId w:val="187"/>
        </w:numPr>
        <w:autoSpaceDE w:val="0"/>
        <w:autoSpaceDN w:val="0"/>
        <w:adjustRightInd w:val="0"/>
        <w:snapToGrid w:val="0"/>
        <w:ind w:left="1276" w:right="-568" w:hanging="425"/>
        <w:jc w:val="both"/>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t>uzależnionych od narkotyków lub innych środków odurzających, po zakończeniu programu terapeutycznego w zakładzie opieki zdrowotnej,</w:t>
      </w:r>
    </w:p>
    <w:p w14:paraId="3A70B33E" w14:textId="77777777" w:rsidR="00C73832" w:rsidRPr="009854B3" w:rsidRDefault="00C73832" w:rsidP="00C93325">
      <w:pPr>
        <w:numPr>
          <w:ilvl w:val="0"/>
          <w:numId w:val="187"/>
        </w:numPr>
        <w:autoSpaceDE w:val="0"/>
        <w:autoSpaceDN w:val="0"/>
        <w:adjustRightInd w:val="0"/>
        <w:snapToGrid w:val="0"/>
        <w:ind w:left="1276" w:right="-568" w:hanging="425"/>
        <w:jc w:val="both"/>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t>chorych psychicznie,</w:t>
      </w:r>
    </w:p>
    <w:p w14:paraId="10991590" w14:textId="77777777" w:rsidR="00C73832" w:rsidRPr="009854B3" w:rsidRDefault="00C73832" w:rsidP="00C93325">
      <w:pPr>
        <w:numPr>
          <w:ilvl w:val="0"/>
          <w:numId w:val="187"/>
        </w:numPr>
        <w:autoSpaceDE w:val="0"/>
        <w:autoSpaceDN w:val="0"/>
        <w:adjustRightInd w:val="0"/>
        <w:snapToGrid w:val="0"/>
        <w:ind w:left="1276" w:right="-568" w:hanging="425"/>
        <w:jc w:val="both"/>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t>zwalnianych z zakładów karnych, mających trudności w integracji ze środowiskiem,</w:t>
      </w:r>
    </w:p>
    <w:p w14:paraId="5BDCE617" w14:textId="77777777" w:rsidR="00C73832" w:rsidRPr="009854B3" w:rsidRDefault="00C73832" w:rsidP="00C93325">
      <w:pPr>
        <w:numPr>
          <w:ilvl w:val="0"/>
          <w:numId w:val="187"/>
        </w:numPr>
        <w:autoSpaceDE w:val="0"/>
        <w:autoSpaceDN w:val="0"/>
        <w:adjustRightInd w:val="0"/>
        <w:snapToGrid w:val="0"/>
        <w:ind w:left="1276" w:right="-568" w:hanging="425"/>
        <w:jc w:val="both"/>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t>uchodźców realizujących indywidualny program integracji.</w:t>
      </w:r>
    </w:p>
    <w:p w14:paraId="4377F578" w14:textId="5FFF048F" w:rsidR="00213B9A" w:rsidRPr="009854B3" w:rsidRDefault="008368EA" w:rsidP="00213B9A">
      <w:pPr>
        <w:pStyle w:val="Akapitzlist"/>
        <w:numPr>
          <w:ilvl w:val="3"/>
          <w:numId w:val="173"/>
        </w:numPr>
        <w:ind w:left="851" w:hanging="425"/>
        <w:rPr>
          <w:rFonts w:eastAsia="Times New Roman" w:cstheme="minorHAnsi"/>
          <w:bCs/>
          <w:color w:val="000000" w:themeColor="text1"/>
          <w:sz w:val="22"/>
          <w:szCs w:val="22"/>
          <w:lang w:eastAsia="pl-PL"/>
        </w:rPr>
      </w:pPr>
      <w:r w:rsidRPr="009854B3">
        <w:rPr>
          <w:rFonts w:eastAsia="Times New Roman" w:cstheme="minorHAnsi"/>
          <w:bCs/>
          <w:color w:val="000000" w:themeColor="text1"/>
          <w:sz w:val="22"/>
          <w:szCs w:val="22"/>
          <w:lang w:eastAsia="pl-PL"/>
        </w:rPr>
        <w:t>Oświadczenia</w:t>
      </w:r>
    </w:p>
    <w:p w14:paraId="37B7A16B" w14:textId="77777777" w:rsidR="006B5B3C" w:rsidRPr="009854B3" w:rsidRDefault="006B5B3C" w:rsidP="00C93325">
      <w:pPr>
        <w:pStyle w:val="Akapitzlist"/>
        <w:numPr>
          <w:ilvl w:val="0"/>
          <w:numId w:val="214"/>
        </w:numPr>
        <w:autoSpaceDE w:val="0"/>
        <w:autoSpaceDN w:val="0"/>
        <w:adjustRightInd w:val="0"/>
        <w:snapToGrid w:val="0"/>
        <w:ind w:left="1276" w:hanging="425"/>
        <w:contextualSpacing w:val="0"/>
        <w:jc w:val="both"/>
        <w:rPr>
          <w:rFonts w:cstheme="minorHAnsi"/>
          <w:color w:val="000000" w:themeColor="text1"/>
          <w:sz w:val="22"/>
          <w:szCs w:val="22"/>
        </w:rPr>
      </w:pPr>
      <w:r w:rsidRPr="009854B3">
        <w:rPr>
          <w:rFonts w:cstheme="minorHAnsi"/>
          <w:color w:val="000000" w:themeColor="text1"/>
          <w:sz w:val="22"/>
          <w:szCs w:val="22"/>
        </w:rPr>
        <w:t>Oświadczam, iż złożona przeze mnie oferta spełnia wszystkie wymogi dotyczące przedmiotu zamówienia zawarte w Zapytaniu ofertowym.</w:t>
      </w:r>
    </w:p>
    <w:p w14:paraId="1AB86748" w14:textId="77777777" w:rsidR="006B5B3C" w:rsidRPr="009854B3" w:rsidRDefault="006B5B3C" w:rsidP="00C93325">
      <w:pPr>
        <w:pStyle w:val="Akapitzlist"/>
        <w:numPr>
          <w:ilvl w:val="0"/>
          <w:numId w:val="214"/>
        </w:numPr>
        <w:autoSpaceDE w:val="0"/>
        <w:autoSpaceDN w:val="0"/>
        <w:adjustRightInd w:val="0"/>
        <w:snapToGrid w:val="0"/>
        <w:ind w:left="1276" w:hanging="425"/>
        <w:contextualSpacing w:val="0"/>
        <w:jc w:val="both"/>
        <w:rPr>
          <w:rFonts w:cstheme="minorHAnsi"/>
          <w:color w:val="000000" w:themeColor="text1"/>
          <w:sz w:val="22"/>
          <w:szCs w:val="22"/>
        </w:rPr>
      </w:pPr>
      <w:r w:rsidRPr="009854B3">
        <w:rPr>
          <w:rFonts w:cstheme="minorHAnsi"/>
          <w:color w:val="000000" w:themeColor="text1"/>
          <w:sz w:val="22"/>
          <w:szCs w:val="22"/>
        </w:rPr>
        <w:t>Oświadczam, że uzyskałem/am wszelkie informacje niezbędne do prawidłowego przygotowania i złożenia niniejszej oferty.</w:t>
      </w:r>
    </w:p>
    <w:p w14:paraId="2F5EEDBA" w14:textId="77777777" w:rsidR="006B5B3C" w:rsidRPr="006B5B3C" w:rsidRDefault="006B5B3C" w:rsidP="00C93325">
      <w:pPr>
        <w:pStyle w:val="Akapitzlist"/>
        <w:numPr>
          <w:ilvl w:val="0"/>
          <w:numId w:val="214"/>
        </w:numPr>
        <w:autoSpaceDE w:val="0"/>
        <w:autoSpaceDN w:val="0"/>
        <w:adjustRightInd w:val="0"/>
        <w:snapToGrid w:val="0"/>
        <w:ind w:left="1276" w:hanging="425"/>
        <w:contextualSpacing w:val="0"/>
        <w:jc w:val="both"/>
        <w:rPr>
          <w:rFonts w:cstheme="minorHAnsi"/>
          <w:sz w:val="22"/>
          <w:szCs w:val="22"/>
        </w:rPr>
      </w:pPr>
      <w:r w:rsidRPr="009854B3">
        <w:rPr>
          <w:rFonts w:cstheme="minorHAnsi"/>
          <w:color w:val="000000" w:themeColor="text1"/>
          <w:sz w:val="22"/>
          <w:szCs w:val="22"/>
        </w:rPr>
        <w:t>Oświadczam</w:t>
      </w:r>
      <w:r w:rsidRPr="006B5B3C">
        <w:rPr>
          <w:rFonts w:cstheme="minorHAnsi"/>
          <w:sz w:val="22"/>
          <w:szCs w:val="22"/>
        </w:rPr>
        <w:t>, że jestem związany/a niniejszą ofertą przez okres 30 dni od dnia upływu terminu składania ofert.</w:t>
      </w:r>
    </w:p>
    <w:p w14:paraId="67D2D7BA" w14:textId="77777777" w:rsidR="006B5B3C" w:rsidRPr="006B5B3C" w:rsidRDefault="006B5B3C" w:rsidP="00C93325">
      <w:pPr>
        <w:pStyle w:val="Akapitzlist"/>
        <w:numPr>
          <w:ilvl w:val="0"/>
          <w:numId w:val="214"/>
        </w:numPr>
        <w:autoSpaceDE w:val="0"/>
        <w:autoSpaceDN w:val="0"/>
        <w:adjustRightInd w:val="0"/>
        <w:snapToGrid w:val="0"/>
        <w:ind w:left="1276" w:hanging="425"/>
        <w:contextualSpacing w:val="0"/>
        <w:jc w:val="both"/>
        <w:rPr>
          <w:rFonts w:cstheme="minorHAnsi"/>
          <w:sz w:val="22"/>
          <w:szCs w:val="22"/>
        </w:rPr>
      </w:pPr>
      <w:r w:rsidRPr="006B5B3C">
        <w:rPr>
          <w:rFonts w:cstheme="minorHAnsi"/>
          <w:sz w:val="22"/>
          <w:szCs w:val="22"/>
        </w:rPr>
        <w:t>Oświadczam, że zapoznałem/am się z wzorem umowy i zobowiązuję się, w przypadku wyboru mojej oferty, do zawarcia umowy zgodnej z niniejszą ofertą, na warunkach określonych w Zapytaniu ofertowym, w miejscu i terminie wyznaczonym przez Zamawiającego.</w:t>
      </w:r>
    </w:p>
    <w:p w14:paraId="1EAAEEA3" w14:textId="77777777" w:rsidR="006B5B3C" w:rsidRPr="006B5B3C" w:rsidRDefault="006B5B3C" w:rsidP="00C93325">
      <w:pPr>
        <w:pStyle w:val="Akapitzlist"/>
        <w:numPr>
          <w:ilvl w:val="0"/>
          <w:numId w:val="214"/>
        </w:numPr>
        <w:autoSpaceDE w:val="0"/>
        <w:autoSpaceDN w:val="0"/>
        <w:adjustRightInd w:val="0"/>
        <w:snapToGrid w:val="0"/>
        <w:ind w:left="1276" w:hanging="425"/>
        <w:contextualSpacing w:val="0"/>
        <w:jc w:val="both"/>
        <w:rPr>
          <w:rFonts w:cstheme="minorHAnsi"/>
          <w:sz w:val="22"/>
          <w:szCs w:val="22"/>
        </w:rPr>
      </w:pPr>
      <w:r w:rsidRPr="006B5B3C">
        <w:rPr>
          <w:rFonts w:eastAsia="Times New Roman" w:cstheme="minorHAnsi"/>
          <w:bCs/>
          <w:color w:val="000000"/>
          <w:sz w:val="22"/>
          <w:szCs w:val="22"/>
          <w:lang w:eastAsia="pl-PL"/>
        </w:rPr>
        <w:t>Potwierdzam, że wszelką korespondencję związaną z niniejszym postępowaniem należy kierować na adres wskazany w tabeli na wstępie.</w:t>
      </w:r>
    </w:p>
    <w:p w14:paraId="1E91A48E" w14:textId="77777777" w:rsidR="006B5B3C" w:rsidRDefault="006B5B3C" w:rsidP="006B5B3C">
      <w:pPr>
        <w:autoSpaceDE w:val="0"/>
        <w:autoSpaceDN w:val="0"/>
        <w:adjustRightInd w:val="0"/>
        <w:snapToGrid w:val="0"/>
        <w:jc w:val="both"/>
        <w:rPr>
          <w:rFonts w:cstheme="minorHAnsi"/>
          <w:sz w:val="22"/>
          <w:szCs w:val="22"/>
        </w:rPr>
      </w:pPr>
    </w:p>
    <w:p w14:paraId="7A5948F9" w14:textId="77777777" w:rsidR="000777CD" w:rsidRDefault="000777CD" w:rsidP="006B5B3C">
      <w:pPr>
        <w:autoSpaceDE w:val="0"/>
        <w:autoSpaceDN w:val="0"/>
        <w:adjustRightInd w:val="0"/>
        <w:snapToGrid w:val="0"/>
        <w:jc w:val="both"/>
        <w:rPr>
          <w:rFonts w:cstheme="minorHAnsi"/>
          <w:sz w:val="22"/>
          <w:szCs w:val="22"/>
        </w:rPr>
      </w:pPr>
    </w:p>
    <w:p w14:paraId="464BC27D" w14:textId="77777777" w:rsidR="000777CD" w:rsidRDefault="000777CD" w:rsidP="006B5B3C">
      <w:pPr>
        <w:autoSpaceDE w:val="0"/>
        <w:autoSpaceDN w:val="0"/>
        <w:adjustRightInd w:val="0"/>
        <w:snapToGrid w:val="0"/>
        <w:jc w:val="both"/>
        <w:rPr>
          <w:rFonts w:cstheme="minorHAnsi"/>
          <w:sz w:val="22"/>
          <w:szCs w:val="2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4"/>
        <w:gridCol w:w="1700"/>
        <w:gridCol w:w="5092"/>
      </w:tblGrid>
      <w:tr w:rsidR="000777CD" w14:paraId="617417AC" w14:textId="77777777" w:rsidTr="00F63910">
        <w:trPr>
          <w:jc w:val="center"/>
        </w:trPr>
        <w:tc>
          <w:tcPr>
            <w:tcW w:w="2264" w:type="dxa"/>
          </w:tcPr>
          <w:p w14:paraId="7ED37D31" w14:textId="77777777" w:rsidR="000777CD" w:rsidRDefault="000777CD" w:rsidP="00F63910">
            <w:pPr>
              <w:jc w:val="center"/>
              <w:rPr>
                <w:rFonts w:cstheme="minorHAnsi"/>
                <w:sz w:val="22"/>
                <w:szCs w:val="22"/>
              </w:rPr>
            </w:pPr>
            <w:r>
              <w:rPr>
                <w:rFonts w:cstheme="minorHAnsi"/>
                <w:sz w:val="22"/>
                <w:szCs w:val="22"/>
              </w:rPr>
              <w:t>________________</w:t>
            </w:r>
          </w:p>
        </w:tc>
        <w:tc>
          <w:tcPr>
            <w:tcW w:w="1700" w:type="dxa"/>
          </w:tcPr>
          <w:p w14:paraId="1276AAFA" w14:textId="77777777" w:rsidR="000777CD" w:rsidRDefault="000777CD" w:rsidP="00F63910">
            <w:pPr>
              <w:jc w:val="center"/>
              <w:rPr>
                <w:rFonts w:cstheme="minorHAnsi"/>
                <w:sz w:val="22"/>
                <w:szCs w:val="22"/>
              </w:rPr>
            </w:pPr>
            <w:r>
              <w:rPr>
                <w:rFonts w:cstheme="minorHAnsi"/>
                <w:sz w:val="22"/>
                <w:szCs w:val="22"/>
              </w:rPr>
              <w:t>____________</w:t>
            </w:r>
          </w:p>
        </w:tc>
        <w:tc>
          <w:tcPr>
            <w:tcW w:w="5092" w:type="dxa"/>
          </w:tcPr>
          <w:p w14:paraId="6D89FB21" w14:textId="77777777" w:rsidR="000777CD" w:rsidRDefault="000777CD" w:rsidP="00F63910">
            <w:pPr>
              <w:jc w:val="center"/>
              <w:rPr>
                <w:rFonts w:cstheme="minorHAnsi"/>
                <w:sz w:val="22"/>
                <w:szCs w:val="22"/>
              </w:rPr>
            </w:pPr>
            <w:r>
              <w:rPr>
                <w:rFonts w:cstheme="minorHAnsi"/>
                <w:sz w:val="22"/>
                <w:szCs w:val="22"/>
              </w:rPr>
              <w:t>___________________________________________</w:t>
            </w:r>
          </w:p>
        </w:tc>
      </w:tr>
      <w:tr w:rsidR="000777CD" w14:paraId="765346D6" w14:textId="77777777" w:rsidTr="00F63910">
        <w:trPr>
          <w:jc w:val="center"/>
        </w:trPr>
        <w:tc>
          <w:tcPr>
            <w:tcW w:w="2264" w:type="dxa"/>
          </w:tcPr>
          <w:p w14:paraId="3DBD16E6" w14:textId="77777777" w:rsidR="000777CD" w:rsidRDefault="000777CD" w:rsidP="00F63910">
            <w:pPr>
              <w:jc w:val="center"/>
              <w:rPr>
                <w:rFonts w:cstheme="minorHAnsi"/>
                <w:sz w:val="22"/>
                <w:szCs w:val="22"/>
              </w:rPr>
            </w:pPr>
            <w:r w:rsidRPr="00367DCF">
              <w:rPr>
                <w:rFonts w:cstheme="minorHAnsi"/>
                <w:bCs/>
                <w:sz w:val="22"/>
                <w:szCs w:val="22"/>
              </w:rPr>
              <w:t>(Miejscowość)</w:t>
            </w:r>
          </w:p>
        </w:tc>
        <w:tc>
          <w:tcPr>
            <w:tcW w:w="1700" w:type="dxa"/>
          </w:tcPr>
          <w:p w14:paraId="1A24413C" w14:textId="77777777" w:rsidR="000777CD" w:rsidRDefault="000777CD" w:rsidP="00F63910">
            <w:pPr>
              <w:jc w:val="center"/>
              <w:rPr>
                <w:rFonts w:cstheme="minorHAnsi"/>
                <w:sz w:val="22"/>
                <w:szCs w:val="22"/>
              </w:rPr>
            </w:pPr>
            <w:r w:rsidRPr="00367DCF">
              <w:rPr>
                <w:rFonts w:cstheme="minorHAnsi"/>
                <w:bCs/>
                <w:sz w:val="22"/>
                <w:szCs w:val="22"/>
              </w:rPr>
              <w:t>(Data)</w:t>
            </w:r>
          </w:p>
        </w:tc>
        <w:tc>
          <w:tcPr>
            <w:tcW w:w="5092" w:type="dxa"/>
          </w:tcPr>
          <w:p w14:paraId="7BE75FCD" w14:textId="77777777" w:rsidR="000777CD" w:rsidRDefault="000777CD" w:rsidP="00F63910">
            <w:pPr>
              <w:jc w:val="center"/>
              <w:rPr>
                <w:rFonts w:cstheme="minorHAnsi"/>
                <w:sz w:val="22"/>
                <w:szCs w:val="22"/>
              </w:rPr>
            </w:pPr>
            <w:r w:rsidRPr="00367DCF">
              <w:rPr>
                <w:rFonts w:cstheme="minorHAnsi"/>
                <w:sz w:val="22"/>
                <w:szCs w:val="22"/>
              </w:rPr>
              <w:t>podpis/y osoby/osób upoważnionej/ych do reprezentowania Wykonawcy</w:t>
            </w:r>
          </w:p>
        </w:tc>
      </w:tr>
    </w:tbl>
    <w:p w14:paraId="4402CC8F" w14:textId="77777777" w:rsidR="006B5B3C" w:rsidRDefault="006B5B3C" w:rsidP="006B5B3C">
      <w:pPr>
        <w:pBdr>
          <w:top w:val="single" w:sz="4" w:space="1" w:color="auto"/>
        </w:pBdr>
        <w:rPr>
          <w:rFonts w:cs="Calibri"/>
        </w:rPr>
      </w:pPr>
      <w:r>
        <w:rPr>
          <w:rFonts w:cs="Calibri"/>
        </w:rPr>
        <w:br w:type="page"/>
      </w:r>
    </w:p>
    <w:p w14:paraId="61B6A946" w14:textId="18967C19" w:rsidR="00C93325" w:rsidRPr="004635D1" w:rsidRDefault="00C93325" w:rsidP="00C93325">
      <w:pPr>
        <w:snapToGrid w:val="0"/>
        <w:jc w:val="right"/>
        <w:rPr>
          <w:rFonts w:ascii="Calibri" w:hAnsi="Calibri" w:cs="Calibri"/>
          <w:position w:val="1"/>
          <w:sz w:val="22"/>
          <w:szCs w:val="22"/>
        </w:rPr>
      </w:pPr>
      <w:r w:rsidRPr="004635D1">
        <w:rPr>
          <w:rFonts w:ascii="Calibri" w:hAnsi="Calibri" w:cs="Calibri"/>
          <w:iCs/>
          <w:sz w:val="22"/>
          <w:szCs w:val="22"/>
        </w:rPr>
        <w:lastRenderedPageBreak/>
        <w:t>Załącznik nr 4 do Zapytania Ofertowego nr 1/2026/E-usługi</w:t>
      </w:r>
    </w:p>
    <w:p w14:paraId="63BE6D7B" w14:textId="77777777" w:rsidR="006B5B3C" w:rsidRPr="004635D1" w:rsidRDefault="006B5B3C" w:rsidP="006B5B3C">
      <w:pPr>
        <w:rPr>
          <w:rFonts w:ascii="Calibri" w:hAnsi="Calibri" w:cs="Calibri"/>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8"/>
        <w:gridCol w:w="4798"/>
      </w:tblGrid>
      <w:tr w:rsidR="006B5B3C" w:rsidRPr="004635D1" w14:paraId="7A926B4B" w14:textId="77777777" w:rsidTr="004635D1">
        <w:trPr>
          <w:trHeight w:val="454"/>
          <w:jc w:val="center"/>
        </w:trPr>
        <w:tc>
          <w:tcPr>
            <w:tcW w:w="4258" w:type="dxa"/>
            <w:vAlign w:val="center"/>
          </w:tcPr>
          <w:p w14:paraId="1B7AEF16" w14:textId="77777777" w:rsidR="006B5B3C" w:rsidRPr="004635D1" w:rsidRDefault="006B5B3C" w:rsidP="00F63910">
            <w:pPr>
              <w:autoSpaceDE w:val="0"/>
              <w:autoSpaceDN w:val="0"/>
              <w:adjustRightInd w:val="0"/>
              <w:rPr>
                <w:rFonts w:ascii="Calibri" w:eastAsia="Times New Roman" w:hAnsi="Calibri" w:cs="Calibri"/>
                <w:b/>
                <w:bCs/>
                <w:color w:val="000000"/>
                <w:sz w:val="22"/>
                <w:szCs w:val="22"/>
                <w:lang w:eastAsia="pl-PL"/>
              </w:rPr>
            </w:pPr>
            <w:r w:rsidRPr="004635D1">
              <w:rPr>
                <w:rFonts w:ascii="Calibri" w:eastAsia="Times New Roman" w:hAnsi="Calibri" w:cs="Calibri"/>
                <w:b/>
                <w:bCs/>
                <w:color w:val="000000"/>
                <w:sz w:val="22"/>
                <w:szCs w:val="22"/>
                <w:lang w:eastAsia="pl-PL"/>
              </w:rPr>
              <w:t>Jak w FORMULARZU OFERTOWYM:</w:t>
            </w:r>
          </w:p>
        </w:tc>
        <w:tc>
          <w:tcPr>
            <w:tcW w:w="4798" w:type="dxa"/>
            <w:vAlign w:val="center"/>
          </w:tcPr>
          <w:p w14:paraId="5632EBF1" w14:textId="72F1E977" w:rsidR="006B5B3C" w:rsidRPr="004635D1" w:rsidRDefault="004635D1" w:rsidP="00F63910">
            <w:pPr>
              <w:autoSpaceDE w:val="0"/>
              <w:autoSpaceDN w:val="0"/>
              <w:adjustRightInd w:val="0"/>
              <w:rPr>
                <w:rFonts w:ascii="Calibri" w:eastAsia="Times New Roman" w:hAnsi="Calibri" w:cs="Calibri"/>
                <w:color w:val="000000"/>
                <w:sz w:val="22"/>
                <w:szCs w:val="22"/>
                <w:lang w:eastAsia="pl-PL"/>
              </w:rPr>
            </w:pPr>
            <w:r w:rsidRPr="00C73832">
              <w:rPr>
                <w:rFonts w:eastAsia="Times New Roman" w:cstheme="minorHAnsi"/>
                <w:color w:val="000000"/>
                <w:sz w:val="22"/>
                <w:szCs w:val="22"/>
                <w:lang w:eastAsia="pl-PL"/>
              </w:rPr>
              <w:sym w:font="Symbol" w:char="F0A0"/>
            </w:r>
            <w:r>
              <w:rPr>
                <w:rFonts w:eastAsia="Times New Roman" w:cstheme="minorHAnsi"/>
                <w:color w:val="000000"/>
                <w:sz w:val="22"/>
                <w:szCs w:val="22"/>
                <w:lang w:eastAsia="pl-PL"/>
              </w:rPr>
              <w:t xml:space="preserve"> </w:t>
            </w:r>
            <w:r w:rsidR="006B5B3C" w:rsidRPr="004635D1">
              <w:rPr>
                <w:rFonts w:ascii="Calibri" w:eastAsia="Hiragino Kaku Gothic StdN W8" w:hAnsi="Calibri" w:cs="Calibri"/>
                <w:color w:val="000000"/>
                <w:sz w:val="22"/>
                <w:szCs w:val="22"/>
                <w:lang w:eastAsia="pl-PL"/>
              </w:rPr>
              <w:t>- jeżeli inne proszę wypełnić poniżej</w:t>
            </w:r>
          </w:p>
        </w:tc>
      </w:tr>
      <w:tr w:rsidR="006B5B3C" w:rsidRPr="004635D1" w14:paraId="0B215400" w14:textId="77777777" w:rsidTr="004635D1">
        <w:trPr>
          <w:trHeight w:val="454"/>
          <w:jc w:val="center"/>
        </w:trPr>
        <w:tc>
          <w:tcPr>
            <w:tcW w:w="4258" w:type="dxa"/>
            <w:vAlign w:val="center"/>
          </w:tcPr>
          <w:p w14:paraId="5E2B07EB" w14:textId="6EAEC359" w:rsidR="006B5B3C" w:rsidRPr="004635D1" w:rsidRDefault="006B5B3C" w:rsidP="00F63910">
            <w:pPr>
              <w:autoSpaceDE w:val="0"/>
              <w:autoSpaceDN w:val="0"/>
              <w:adjustRightInd w:val="0"/>
              <w:rPr>
                <w:rFonts w:ascii="Calibri" w:eastAsia="Times New Roman" w:hAnsi="Calibri" w:cs="Calibri"/>
                <w:color w:val="000000"/>
                <w:sz w:val="22"/>
                <w:szCs w:val="22"/>
                <w:lang w:eastAsia="pl-PL"/>
              </w:rPr>
            </w:pPr>
            <w:r w:rsidRPr="004635D1">
              <w:rPr>
                <w:rFonts w:ascii="Calibri" w:eastAsia="Times New Roman" w:hAnsi="Calibri" w:cs="Calibri"/>
                <w:color w:val="000000"/>
                <w:sz w:val="22"/>
                <w:szCs w:val="22"/>
                <w:lang w:eastAsia="pl-PL"/>
              </w:rPr>
              <w:t>Na</w:t>
            </w:r>
            <w:r w:rsidR="00727FC1">
              <w:rPr>
                <w:rFonts w:ascii="Calibri" w:eastAsia="Times New Roman" w:hAnsi="Calibri" w:cs="Calibri"/>
                <w:color w:val="000000"/>
                <w:sz w:val="22"/>
                <w:szCs w:val="22"/>
                <w:lang w:eastAsia="pl-PL"/>
              </w:rPr>
              <w:t>z</w:t>
            </w:r>
            <w:r w:rsidRPr="004635D1">
              <w:rPr>
                <w:rFonts w:ascii="Calibri" w:eastAsia="Times New Roman" w:hAnsi="Calibri" w:cs="Calibri"/>
                <w:color w:val="000000"/>
                <w:sz w:val="22"/>
                <w:szCs w:val="22"/>
                <w:lang w:eastAsia="pl-PL"/>
              </w:rPr>
              <w:t>wa potencjalnego Wykonawcy</w:t>
            </w:r>
          </w:p>
        </w:tc>
        <w:tc>
          <w:tcPr>
            <w:tcW w:w="4798" w:type="dxa"/>
            <w:vAlign w:val="center"/>
          </w:tcPr>
          <w:p w14:paraId="33DB9CF6" w14:textId="77777777" w:rsidR="006B5B3C" w:rsidRPr="004635D1" w:rsidRDefault="006B5B3C" w:rsidP="00F63910">
            <w:pPr>
              <w:autoSpaceDE w:val="0"/>
              <w:autoSpaceDN w:val="0"/>
              <w:adjustRightInd w:val="0"/>
              <w:rPr>
                <w:rFonts w:ascii="Calibri" w:eastAsia="Times New Roman" w:hAnsi="Calibri" w:cs="Calibri"/>
                <w:color w:val="000000"/>
                <w:sz w:val="22"/>
                <w:szCs w:val="22"/>
                <w:lang w:eastAsia="pl-PL"/>
              </w:rPr>
            </w:pPr>
          </w:p>
        </w:tc>
      </w:tr>
      <w:tr w:rsidR="006B5B3C" w:rsidRPr="004635D1" w14:paraId="4680FA79" w14:textId="77777777" w:rsidTr="004635D1">
        <w:trPr>
          <w:trHeight w:val="454"/>
          <w:jc w:val="center"/>
        </w:trPr>
        <w:tc>
          <w:tcPr>
            <w:tcW w:w="4258" w:type="dxa"/>
            <w:vAlign w:val="center"/>
          </w:tcPr>
          <w:p w14:paraId="18A0342E" w14:textId="77777777" w:rsidR="006B5B3C" w:rsidRPr="004635D1" w:rsidRDefault="006B5B3C" w:rsidP="00F63910">
            <w:pPr>
              <w:autoSpaceDE w:val="0"/>
              <w:autoSpaceDN w:val="0"/>
              <w:adjustRightInd w:val="0"/>
              <w:rPr>
                <w:rFonts w:ascii="Calibri" w:eastAsia="Times New Roman" w:hAnsi="Calibri" w:cs="Calibri"/>
                <w:color w:val="000000"/>
                <w:sz w:val="22"/>
                <w:szCs w:val="22"/>
                <w:lang w:eastAsia="pl-PL"/>
              </w:rPr>
            </w:pPr>
            <w:r w:rsidRPr="004635D1">
              <w:rPr>
                <w:rFonts w:ascii="Calibri" w:eastAsia="Times New Roman" w:hAnsi="Calibri" w:cs="Calibri"/>
                <w:color w:val="000000"/>
                <w:sz w:val="22"/>
                <w:szCs w:val="22"/>
                <w:lang w:eastAsia="pl-PL"/>
              </w:rPr>
              <w:t xml:space="preserve">Adres potencjalnego Wykonawcy* </w:t>
            </w:r>
          </w:p>
        </w:tc>
        <w:tc>
          <w:tcPr>
            <w:tcW w:w="4798" w:type="dxa"/>
            <w:vAlign w:val="center"/>
          </w:tcPr>
          <w:p w14:paraId="54FE9AAE" w14:textId="77777777" w:rsidR="006B5B3C" w:rsidRPr="004635D1" w:rsidRDefault="006B5B3C" w:rsidP="00F63910">
            <w:pPr>
              <w:autoSpaceDE w:val="0"/>
              <w:autoSpaceDN w:val="0"/>
              <w:adjustRightInd w:val="0"/>
              <w:rPr>
                <w:rFonts w:ascii="Calibri" w:eastAsia="Times New Roman" w:hAnsi="Calibri" w:cs="Calibri"/>
                <w:color w:val="000000"/>
                <w:sz w:val="22"/>
                <w:szCs w:val="22"/>
                <w:lang w:eastAsia="pl-PL"/>
              </w:rPr>
            </w:pPr>
          </w:p>
        </w:tc>
      </w:tr>
      <w:tr w:rsidR="006B5B3C" w:rsidRPr="004635D1" w14:paraId="0FC56912" w14:textId="77777777" w:rsidTr="004635D1">
        <w:trPr>
          <w:trHeight w:val="454"/>
          <w:jc w:val="center"/>
        </w:trPr>
        <w:tc>
          <w:tcPr>
            <w:tcW w:w="4258" w:type="dxa"/>
            <w:vAlign w:val="center"/>
          </w:tcPr>
          <w:p w14:paraId="5D15D80F" w14:textId="77777777" w:rsidR="006B5B3C" w:rsidRPr="004635D1" w:rsidRDefault="006B5B3C" w:rsidP="00F63910">
            <w:pPr>
              <w:autoSpaceDE w:val="0"/>
              <w:autoSpaceDN w:val="0"/>
              <w:adjustRightInd w:val="0"/>
              <w:rPr>
                <w:rFonts w:ascii="Calibri" w:eastAsia="Times New Roman" w:hAnsi="Calibri" w:cs="Calibri"/>
                <w:color w:val="000000"/>
                <w:sz w:val="22"/>
                <w:szCs w:val="22"/>
                <w:lang w:eastAsia="pl-PL"/>
              </w:rPr>
            </w:pPr>
            <w:r w:rsidRPr="004635D1">
              <w:rPr>
                <w:rFonts w:ascii="Calibri" w:eastAsia="Times New Roman" w:hAnsi="Calibri" w:cs="Calibri"/>
                <w:color w:val="000000"/>
                <w:sz w:val="22"/>
                <w:szCs w:val="22"/>
                <w:lang w:eastAsia="pl-PL"/>
              </w:rPr>
              <w:t>NIP potencjalnego Wykonawcy:</w:t>
            </w:r>
          </w:p>
        </w:tc>
        <w:tc>
          <w:tcPr>
            <w:tcW w:w="4798" w:type="dxa"/>
            <w:vAlign w:val="center"/>
          </w:tcPr>
          <w:p w14:paraId="2A0EAB11" w14:textId="77777777" w:rsidR="006B5B3C" w:rsidRPr="004635D1" w:rsidRDefault="006B5B3C" w:rsidP="00F63910">
            <w:pPr>
              <w:autoSpaceDE w:val="0"/>
              <w:autoSpaceDN w:val="0"/>
              <w:adjustRightInd w:val="0"/>
              <w:rPr>
                <w:rFonts w:ascii="Calibri" w:eastAsia="Times New Roman" w:hAnsi="Calibri" w:cs="Calibri"/>
                <w:color w:val="000000"/>
                <w:sz w:val="22"/>
                <w:szCs w:val="22"/>
                <w:lang w:eastAsia="pl-PL"/>
              </w:rPr>
            </w:pPr>
          </w:p>
        </w:tc>
      </w:tr>
      <w:tr w:rsidR="006B5B3C" w:rsidRPr="004635D1" w14:paraId="790F190B" w14:textId="77777777" w:rsidTr="004635D1">
        <w:trPr>
          <w:trHeight w:val="454"/>
          <w:jc w:val="center"/>
        </w:trPr>
        <w:tc>
          <w:tcPr>
            <w:tcW w:w="4258" w:type="dxa"/>
            <w:vAlign w:val="center"/>
          </w:tcPr>
          <w:p w14:paraId="235C8C5E" w14:textId="77777777" w:rsidR="006B5B3C" w:rsidRPr="004635D1" w:rsidRDefault="006B5B3C" w:rsidP="00F63910">
            <w:pPr>
              <w:autoSpaceDE w:val="0"/>
              <w:autoSpaceDN w:val="0"/>
              <w:adjustRightInd w:val="0"/>
              <w:rPr>
                <w:rFonts w:ascii="Calibri" w:eastAsia="Times New Roman" w:hAnsi="Calibri" w:cs="Calibri"/>
                <w:color w:val="000000"/>
                <w:sz w:val="22"/>
                <w:szCs w:val="22"/>
                <w:lang w:eastAsia="pl-PL"/>
              </w:rPr>
            </w:pPr>
            <w:r w:rsidRPr="004635D1">
              <w:rPr>
                <w:rFonts w:ascii="Calibri" w:eastAsia="Times New Roman" w:hAnsi="Calibri" w:cs="Calibri"/>
                <w:color w:val="000000"/>
                <w:sz w:val="22"/>
                <w:szCs w:val="22"/>
                <w:lang w:eastAsia="pl-PL"/>
              </w:rPr>
              <w:t>Numer telefonu potencjalnego Wykonawcy:</w:t>
            </w:r>
          </w:p>
        </w:tc>
        <w:tc>
          <w:tcPr>
            <w:tcW w:w="4798" w:type="dxa"/>
            <w:vAlign w:val="center"/>
          </w:tcPr>
          <w:p w14:paraId="3081A7CC" w14:textId="77777777" w:rsidR="006B5B3C" w:rsidRPr="004635D1" w:rsidRDefault="006B5B3C" w:rsidP="00F63910">
            <w:pPr>
              <w:autoSpaceDE w:val="0"/>
              <w:autoSpaceDN w:val="0"/>
              <w:adjustRightInd w:val="0"/>
              <w:rPr>
                <w:rFonts w:ascii="Calibri" w:eastAsia="Times New Roman" w:hAnsi="Calibri" w:cs="Calibri"/>
                <w:color w:val="000000"/>
                <w:sz w:val="22"/>
                <w:szCs w:val="22"/>
                <w:lang w:eastAsia="pl-PL"/>
              </w:rPr>
            </w:pPr>
          </w:p>
        </w:tc>
      </w:tr>
      <w:tr w:rsidR="006B5B3C" w:rsidRPr="004635D1" w14:paraId="28084C07" w14:textId="77777777" w:rsidTr="004635D1">
        <w:trPr>
          <w:trHeight w:val="454"/>
          <w:jc w:val="center"/>
        </w:trPr>
        <w:tc>
          <w:tcPr>
            <w:tcW w:w="4258" w:type="dxa"/>
            <w:vAlign w:val="center"/>
          </w:tcPr>
          <w:p w14:paraId="5340B654" w14:textId="77777777" w:rsidR="006B5B3C" w:rsidRPr="004635D1" w:rsidRDefault="006B5B3C" w:rsidP="00F63910">
            <w:pPr>
              <w:autoSpaceDE w:val="0"/>
              <w:autoSpaceDN w:val="0"/>
              <w:adjustRightInd w:val="0"/>
              <w:rPr>
                <w:rFonts w:ascii="Calibri" w:eastAsia="Times New Roman" w:hAnsi="Calibri" w:cs="Calibri"/>
                <w:color w:val="000000"/>
                <w:sz w:val="22"/>
                <w:szCs w:val="22"/>
                <w:lang w:eastAsia="pl-PL"/>
              </w:rPr>
            </w:pPr>
            <w:r w:rsidRPr="004635D1">
              <w:rPr>
                <w:rFonts w:ascii="Calibri" w:eastAsia="Times New Roman" w:hAnsi="Calibri" w:cs="Calibri"/>
                <w:color w:val="000000"/>
                <w:sz w:val="22"/>
                <w:szCs w:val="22"/>
                <w:lang w:eastAsia="pl-PL"/>
              </w:rPr>
              <w:t>Adres e-mail potencjalnego Wykonawcy:</w:t>
            </w:r>
          </w:p>
        </w:tc>
        <w:tc>
          <w:tcPr>
            <w:tcW w:w="4798" w:type="dxa"/>
            <w:vAlign w:val="center"/>
          </w:tcPr>
          <w:p w14:paraId="749F8D9A" w14:textId="77777777" w:rsidR="006B5B3C" w:rsidRPr="004635D1" w:rsidRDefault="006B5B3C" w:rsidP="00F63910">
            <w:pPr>
              <w:autoSpaceDE w:val="0"/>
              <w:autoSpaceDN w:val="0"/>
              <w:adjustRightInd w:val="0"/>
              <w:rPr>
                <w:rFonts w:ascii="Calibri" w:eastAsia="Times New Roman" w:hAnsi="Calibri" w:cs="Calibri"/>
                <w:color w:val="000000"/>
                <w:sz w:val="22"/>
                <w:szCs w:val="22"/>
                <w:lang w:eastAsia="pl-PL"/>
              </w:rPr>
            </w:pPr>
          </w:p>
        </w:tc>
      </w:tr>
    </w:tbl>
    <w:p w14:paraId="409596BF" w14:textId="77777777" w:rsidR="004635D1" w:rsidRPr="006B5B3C" w:rsidRDefault="004635D1" w:rsidP="004635D1">
      <w:pPr>
        <w:snapToGrid w:val="0"/>
        <w:rPr>
          <w:rFonts w:cstheme="minorHAnsi"/>
          <w:color w:val="000000"/>
          <w:sz w:val="22"/>
          <w:szCs w:val="22"/>
        </w:rPr>
      </w:pPr>
      <w:r w:rsidRPr="006B5B3C">
        <w:rPr>
          <w:rFonts w:cstheme="minorHAnsi"/>
          <w:color w:val="000000"/>
          <w:sz w:val="22"/>
          <w:szCs w:val="22"/>
        </w:rPr>
        <w:t>*(</w:t>
      </w:r>
      <w:r>
        <w:rPr>
          <w:rFonts w:cstheme="minorHAnsi"/>
          <w:color w:val="000000"/>
          <w:sz w:val="22"/>
          <w:szCs w:val="22"/>
        </w:rPr>
        <w:t>jeżeli adres do korespondencji jest inny niż siedziby, prosimy o wskazanie</w:t>
      </w:r>
      <w:r w:rsidRPr="006B5B3C">
        <w:rPr>
          <w:rFonts w:cstheme="minorHAnsi"/>
          <w:color w:val="000000"/>
          <w:sz w:val="22"/>
          <w:szCs w:val="22"/>
        </w:rPr>
        <w:t>)</w:t>
      </w:r>
    </w:p>
    <w:p w14:paraId="3C87F95A" w14:textId="77777777" w:rsidR="006B5B3C" w:rsidRPr="004635D1" w:rsidRDefault="006B5B3C" w:rsidP="006B5B3C">
      <w:pPr>
        <w:jc w:val="center"/>
        <w:rPr>
          <w:rFonts w:ascii="Calibri" w:hAnsi="Calibri" w:cs="Calibri"/>
          <w:b/>
          <w:sz w:val="22"/>
          <w:szCs w:val="22"/>
        </w:rPr>
      </w:pPr>
    </w:p>
    <w:p w14:paraId="4775BA4D" w14:textId="77777777" w:rsidR="006B5B3C" w:rsidRPr="004635D1" w:rsidRDefault="006B5B3C" w:rsidP="006B5B3C">
      <w:pPr>
        <w:pStyle w:val="Nagwek3"/>
        <w:jc w:val="center"/>
        <w:rPr>
          <w:rFonts w:ascii="Calibri" w:hAnsi="Calibri" w:cs="Calibri"/>
          <w:b/>
          <w:bCs/>
          <w:color w:val="000000" w:themeColor="text1"/>
          <w:sz w:val="22"/>
          <w:szCs w:val="22"/>
        </w:rPr>
      </w:pPr>
      <w:bookmarkStart w:id="9" w:name="_Toc93268855"/>
      <w:bookmarkStart w:id="10" w:name="_Toc187607798"/>
      <w:bookmarkStart w:id="11" w:name="_Toc216779832"/>
      <w:r w:rsidRPr="004635D1">
        <w:rPr>
          <w:rFonts w:ascii="Calibri" w:hAnsi="Calibri" w:cs="Calibri"/>
          <w:b/>
          <w:bCs/>
          <w:color w:val="000000" w:themeColor="text1"/>
          <w:sz w:val="22"/>
          <w:szCs w:val="22"/>
        </w:rPr>
        <w:t>OŚWIADCZENIE O SPEŁNIANIU WARUNKÓW UDZIAŁU W POSTĘPOWANIU</w:t>
      </w:r>
      <w:bookmarkEnd w:id="9"/>
      <w:bookmarkEnd w:id="10"/>
      <w:bookmarkEnd w:id="11"/>
    </w:p>
    <w:p w14:paraId="0A78F631" w14:textId="77777777" w:rsidR="006B5B3C" w:rsidRPr="004635D1" w:rsidRDefault="006B5B3C" w:rsidP="00CE0251">
      <w:pPr>
        <w:spacing w:line="276" w:lineRule="auto"/>
        <w:jc w:val="both"/>
        <w:rPr>
          <w:rFonts w:ascii="Calibri" w:hAnsi="Calibri" w:cs="Calibri"/>
          <w:b/>
          <w:sz w:val="22"/>
          <w:szCs w:val="22"/>
        </w:rPr>
      </w:pPr>
    </w:p>
    <w:p w14:paraId="5D895D96" w14:textId="53199FC1" w:rsidR="006B5B3C" w:rsidRPr="004635D1" w:rsidRDefault="004635D1" w:rsidP="00CE0251">
      <w:pPr>
        <w:tabs>
          <w:tab w:val="left" w:pos="4060"/>
        </w:tabs>
        <w:spacing w:line="276" w:lineRule="auto"/>
        <w:ind w:right="-1"/>
        <w:jc w:val="both"/>
        <w:rPr>
          <w:rFonts w:ascii="Calibri" w:hAnsi="Calibri" w:cs="Calibri"/>
          <w:color w:val="000000"/>
          <w:sz w:val="22"/>
          <w:szCs w:val="22"/>
        </w:rPr>
      </w:pPr>
      <w:r w:rsidRPr="008368EA">
        <w:rPr>
          <w:rFonts w:eastAsia="Times New Roman" w:cstheme="minorHAnsi"/>
          <w:color w:val="000000" w:themeColor="text1"/>
          <w:sz w:val="22"/>
          <w:szCs w:val="22"/>
          <w:lang w:eastAsia="pl-PL"/>
        </w:rPr>
        <w:t xml:space="preserve">W odpowiedzi na Zapytanie ofertowe nr </w:t>
      </w:r>
      <w:r w:rsidRPr="008368EA">
        <w:rPr>
          <w:rFonts w:cstheme="minorHAnsi"/>
          <w:color w:val="000000" w:themeColor="text1"/>
          <w:sz w:val="22"/>
          <w:szCs w:val="22"/>
        </w:rPr>
        <w:t xml:space="preserve">1/2026/E-usługi, którego </w:t>
      </w:r>
      <w:r w:rsidRPr="004635D1">
        <w:rPr>
          <w:rFonts w:cstheme="minorHAnsi"/>
          <w:color w:val="000000" w:themeColor="text1"/>
          <w:sz w:val="22"/>
          <w:szCs w:val="22"/>
        </w:rPr>
        <w:t>przedmiotem zamówienia jest:</w:t>
      </w:r>
      <w:r w:rsidR="006B5B3C" w:rsidRPr="004635D1">
        <w:rPr>
          <w:rFonts w:ascii="Calibri" w:hAnsi="Calibri" w:cs="Calibri"/>
          <w:color w:val="000000"/>
          <w:sz w:val="22"/>
          <w:szCs w:val="22"/>
        </w:rPr>
        <w:t xml:space="preserve">, </w:t>
      </w:r>
      <w:r w:rsidRPr="004635D1">
        <w:rPr>
          <w:rFonts w:cstheme="minorHAnsi"/>
          <w:color w:val="000000" w:themeColor="text1"/>
          <w:sz w:val="22"/>
          <w:szCs w:val="22"/>
        </w:rPr>
        <w:t>Cyfryzacja procesów back-office w obszarze podatków i opłat dla mieszkańców</w:t>
      </w:r>
      <w:r w:rsidRPr="004635D1">
        <w:rPr>
          <w:rFonts w:ascii="Calibri" w:hAnsi="Calibri" w:cs="Calibri"/>
          <w:color w:val="000000"/>
          <w:sz w:val="22"/>
          <w:szCs w:val="22"/>
        </w:rPr>
        <w:t xml:space="preserve"> </w:t>
      </w:r>
      <w:r w:rsidRPr="004635D1">
        <w:rPr>
          <w:rFonts w:cstheme="minorHAnsi"/>
          <w:color w:val="000000" w:themeColor="text1"/>
          <w:sz w:val="22"/>
          <w:szCs w:val="22"/>
        </w:rPr>
        <w:t>oraz zakup i wdrożenie oprogramowania do e-usług w zakresie komunikacji z mieszkańcami</w:t>
      </w:r>
      <w:r w:rsidR="00367DCF">
        <w:rPr>
          <w:rFonts w:ascii="Calibri" w:hAnsi="Calibri" w:cs="Calibri"/>
          <w:color w:val="000000"/>
          <w:sz w:val="22"/>
          <w:szCs w:val="22"/>
        </w:rPr>
        <w:t xml:space="preserve"> </w:t>
      </w:r>
      <w:r w:rsidRPr="004635D1">
        <w:rPr>
          <w:rFonts w:cstheme="minorHAnsi"/>
          <w:color w:val="000000" w:themeColor="text1"/>
          <w:sz w:val="22"/>
          <w:szCs w:val="22"/>
        </w:rPr>
        <w:t>dla Gminy Powidz</w:t>
      </w:r>
      <w:r w:rsidRPr="004635D1">
        <w:rPr>
          <w:rFonts w:ascii="Calibri" w:hAnsi="Calibri" w:cs="Calibri"/>
          <w:color w:val="000000"/>
          <w:sz w:val="22"/>
          <w:szCs w:val="22"/>
        </w:rPr>
        <w:t>,</w:t>
      </w:r>
      <w:r>
        <w:rPr>
          <w:rFonts w:ascii="Calibri" w:hAnsi="Calibri" w:cs="Calibri"/>
          <w:color w:val="000000"/>
          <w:sz w:val="22"/>
          <w:szCs w:val="22"/>
        </w:rPr>
        <w:t xml:space="preserve"> </w:t>
      </w:r>
      <w:r w:rsidR="006B5B3C" w:rsidRPr="004635D1">
        <w:rPr>
          <w:rFonts w:ascii="Calibri" w:hAnsi="Calibri" w:cs="Calibri"/>
          <w:b/>
          <w:sz w:val="22"/>
          <w:szCs w:val="22"/>
        </w:rPr>
        <w:t xml:space="preserve">oświadczam, że spełniam warunki udziału w postępowaniu: </w:t>
      </w:r>
    </w:p>
    <w:p w14:paraId="79D82EA3" w14:textId="77777777" w:rsidR="006B5B3C" w:rsidRPr="00CE0251" w:rsidRDefault="006B5B3C" w:rsidP="00CE0251">
      <w:pPr>
        <w:pStyle w:val="Akapitzlist"/>
        <w:numPr>
          <w:ilvl w:val="0"/>
          <w:numId w:val="215"/>
        </w:numPr>
        <w:spacing w:after="200" w:line="276" w:lineRule="auto"/>
        <w:ind w:left="567"/>
        <w:rPr>
          <w:rFonts w:ascii="Calibri" w:hAnsi="Calibri" w:cs="Calibri"/>
          <w:color w:val="000000" w:themeColor="text1"/>
          <w:sz w:val="22"/>
          <w:szCs w:val="22"/>
        </w:rPr>
      </w:pPr>
      <w:bookmarkStart w:id="12" w:name="_Toc93268856"/>
      <w:bookmarkStart w:id="13" w:name="_Toc186898366"/>
      <w:bookmarkStart w:id="14" w:name="_Toc186909267"/>
      <w:bookmarkStart w:id="15" w:name="_Toc187607799"/>
      <w:bookmarkStart w:id="16" w:name="_Toc187662749"/>
      <w:r w:rsidRPr="00CE0251">
        <w:rPr>
          <w:rFonts w:ascii="Calibri" w:hAnsi="Calibri" w:cs="Calibri"/>
          <w:color w:val="000000" w:themeColor="text1"/>
          <w:sz w:val="22"/>
          <w:szCs w:val="22"/>
        </w:rPr>
        <w:t xml:space="preserve">Posiadam uprawnienia do wykonywania określonej działalności zawodowej lub czynności, </w:t>
      </w:r>
      <w:r w:rsidRPr="00CE0251">
        <w:rPr>
          <w:rFonts w:ascii="Calibri" w:hAnsi="Calibri" w:cs="Calibri"/>
          <w:color w:val="000000" w:themeColor="text1"/>
          <w:sz w:val="22"/>
          <w:szCs w:val="22"/>
        </w:rPr>
        <w:br/>
        <w:t>o ile przepisy prawa nakładają obowiązek ich posiadania.</w:t>
      </w:r>
      <w:bookmarkEnd w:id="12"/>
      <w:bookmarkEnd w:id="13"/>
      <w:bookmarkEnd w:id="14"/>
      <w:bookmarkEnd w:id="15"/>
      <w:bookmarkEnd w:id="16"/>
    </w:p>
    <w:p w14:paraId="6850E31C" w14:textId="459723F8" w:rsidR="00367DCF" w:rsidRPr="00CE0251" w:rsidRDefault="00367DCF" w:rsidP="00CE0251">
      <w:pPr>
        <w:pStyle w:val="Akapitzlist"/>
        <w:numPr>
          <w:ilvl w:val="0"/>
          <w:numId w:val="215"/>
        </w:numPr>
        <w:spacing w:after="200" w:line="276" w:lineRule="auto"/>
        <w:ind w:left="567"/>
        <w:rPr>
          <w:rFonts w:ascii="Calibri" w:hAnsi="Calibri" w:cs="Calibri"/>
          <w:color w:val="000000" w:themeColor="text1"/>
          <w:sz w:val="22"/>
          <w:szCs w:val="22"/>
        </w:rPr>
      </w:pPr>
      <w:r w:rsidRPr="00CE0251">
        <w:rPr>
          <w:rFonts w:cs="Calibri"/>
          <w:bCs/>
          <w:color w:val="000000" w:themeColor="text1"/>
          <w:sz w:val="22"/>
          <w:szCs w:val="22"/>
        </w:rPr>
        <w:t>Znajduję się w sytuacji ekonomiczno-finansowej zapewniającej prawidłowe wykonanie zamówienia.</w:t>
      </w:r>
    </w:p>
    <w:p w14:paraId="758219AC" w14:textId="77777777" w:rsidR="006B5B3C" w:rsidRPr="00CE0251" w:rsidRDefault="006B5B3C" w:rsidP="00CE0251">
      <w:pPr>
        <w:pStyle w:val="Akapitzlist"/>
        <w:numPr>
          <w:ilvl w:val="0"/>
          <w:numId w:val="215"/>
        </w:numPr>
        <w:spacing w:after="200" w:line="276" w:lineRule="auto"/>
        <w:ind w:left="567"/>
        <w:rPr>
          <w:rFonts w:ascii="Calibri" w:hAnsi="Calibri" w:cs="Calibri"/>
          <w:color w:val="000000" w:themeColor="text1"/>
          <w:sz w:val="22"/>
          <w:szCs w:val="22"/>
        </w:rPr>
      </w:pPr>
      <w:bookmarkStart w:id="17" w:name="_Toc186898368"/>
      <w:bookmarkStart w:id="18" w:name="_Toc186909269"/>
      <w:bookmarkStart w:id="19" w:name="_Toc187607801"/>
      <w:bookmarkStart w:id="20" w:name="_Toc187662751"/>
      <w:r w:rsidRPr="00CE0251">
        <w:rPr>
          <w:rFonts w:ascii="Calibri" w:hAnsi="Calibri" w:cs="Calibri"/>
          <w:color w:val="000000" w:themeColor="text1"/>
          <w:sz w:val="22"/>
          <w:szCs w:val="22"/>
        </w:rPr>
        <w:t>Dysponuje potencjałem organizacyjnym i technicznym, niezbędnym do prawidłowego wykonania zamówienia.</w:t>
      </w:r>
      <w:bookmarkEnd w:id="17"/>
      <w:bookmarkEnd w:id="18"/>
      <w:bookmarkEnd w:id="19"/>
      <w:bookmarkEnd w:id="20"/>
    </w:p>
    <w:p w14:paraId="313E750C" w14:textId="7D281349" w:rsidR="006B5B3C" w:rsidRPr="00CE0251" w:rsidRDefault="006B5B3C" w:rsidP="00CE0251">
      <w:pPr>
        <w:pStyle w:val="Akapitzlist"/>
        <w:numPr>
          <w:ilvl w:val="0"/>
          <w:numId w:val="215"/>
        </w:numPr>
        <w:spacing w:after="200" w:line="276" w:lineRule="auto"/>
        <w:ind w:left="567"/>
        <w:rPr>
          <w:rFonts w:ascii="Calibri" w:hAnsi="Calibri" w:cs="Calibri"/>
          <w:color w:val="000000" w:themeColor="text1"/>
          <w:sz w:val="22"/>
          <w:szCs w:val="22"/>
        </w:rPr>
      </w:pPr>
      <w:r w:rsidRPr="00CE0251">
        <w:rPr>
          <w:rFonts w:ascii="Calibri" w:hAnsi="Calibri" w:cs="Calibri"/>
          <w:color w:val="000000" w:themeColor="text1"/>
          <w:sz w:val="22"/>
          <w:szCs w:val="22"/>
        </w:rPr>
        <w:t xml:space="preserve">Nie otwarto wobec podmiotu, który reprezentuję likwidacji, ani nie ogłoszono upadłości. </w:t>
      </w:r>
    </w:p>
    <w:p w14:paraId="441D1417" w14:textId="77777777" w:rsidR="006B5B3C" w:rsidRPr="00CE0251" w:rsidRDefault="006B5B3C" w:rsidP="00CE0251">
      <w:pPr>
        <w:pStyle w:val="Akapitzlist"/>
        <w:numPr>
          <w:ilvl w:val="0"/>
          <w:numId w:val="215"/>
        </w:numPr>
        <w:spacing w:after="200" w:line="276" w:lineRule="auto"/>
        <w:ind w:left="567"/>
        <w:rPr>
          <w:rFonts w:ascii="Calibri" w:hAnsi="Calibri" w:cs="Calibri"/>
          <w:i/>
          <w:color w:val="000000" w:themeColor="text1"/>
          <w:sz w:val="22"/>
          <w:szCs w:val="22"/>
        </w:rPr>
      </w:pPr>
      <w:r w:rsidRPr="00CE0251">
        <w:rPr>
          <w:rFonts w:ascii="Calibri" w:hAnsi="Calibri" w:cs="Calibri"/>
          <w:color w:val="000000" w:themeColor="text1"/>
          <w:sz w:val="22"/>
          <w:szCs w:val="22"/>
        </w:rPr>
        <w:t>Podmiot, który reprezentuję nie został prawomocnie skazany za przestępstwo popełnione w związku z postępowaniem o udzielenie zamówienia, przestępstwo przekupstwa, przestępstwo przeciwko obrotowi gospodarczemu lub inne przestępstwo popełnione w celu osiągnięcia korzyści majątkowych.</w:t>
      </w:r>
    </w:p>
    <w:p w14:paraId="2A98A22E" w14:textId="1C5E6832" w:rsidR="006B5B3C" w:rsidRPr="00CE0251" w:rsidRDefault="006B5B3C" w:rsidP="00CE0251">
      <w:pPr>
        <w:pStyle w:val="Akapitzlist"/>
        <w:numPr>
          <w:ilvl w:val="0"/>
          <w:numId w:val="215"/>
        </w:numPr>
        <w:spacing w:after="200" w:line="276" w:lineRule="auto"/>
        <w:ind w:left="567"/>
        <w:rPr>
          <w:rFonts w:ascii="Calibri" w:hAnsi="Calibri" w:cs="Calibri"/>
          <w:i/>
          <w:color w:val="000000" w:themeColor="text1"/>
          <w:sz w:val="22"/>
          <w:szCs w:val="22"/>
        </w:rPr>
      </w:pPr>
      <w:r w:rsidRPr="00CE0251">
        <w:rPr>
          <w:rFonts w:ascii="Calibri" w:hAnsi="Calibri" w:cs="Calibri"/>
          <w:color w:val="000000" w:themeColor="text1"/>
          <w:sz w:val="22"/>
          <w:szCs w:val="22"/>
        </w:rPr>
        <w:t>Reprezentuję podmiot, wobec którego sąd nie orzekł zakazu ubiegania się o zamówienia, na podstawie przepisów o odpowiedzialności podmiotów zbiorowych za czyny zabronione pod groźbą kary.</w:t>
      </w:r>
    </w:p>
    <w:p w14:paraId="0736085B" w14:textId="6FE41DD8" w:rsidR="00B45AE6" w:rsidRPr="00CE0251" w:rsidRDefault="00CE0251" w:rsidP="00CE0251">
      <w:pPr>
        <w:pStyle w:val="Akapitzlist"/>
        <w:numPr>
          <w:ilvl w:val="0"/>
          <w:numId w:val="215"/>
        </w:numPr>
        <w:spacing w:line="276" w:lineRule="auto"/>
        <w:ind w:left="567" w:hanging="357"/>
        <w:rPr>
          <w:rFonts w:ascii="Calibri" w:hAnsi="Calibri" w:cs="Calibri"/>
          <w:b/>
          <w:bCs/>
          <w:iCs/>
          <w:color w:val="000000" w:themeColor="text1"/>
          <w:sz w:val="22"/>
          <w:szCs w:val="22"/>
        </w:rPr>
      </w:pPr>
      <w:r w:rsidRPr="00CE0251">
        <w:rPr>
          <w:rFonts w:ascii="Calibri" w:hAnsi="Calibri" w:cs="Calibri"/>
          <w:b/>
          <w:bCs/>
          <w:iCs/>
          <w:color w:val="000000" w:themeColor="text1"/>
          <w:sz w:val="22"/>
          <w:szCs w:val="22"/>
        </w:rPr>
        <w:t>Nie zalegam z uiszczeniem podatków, opłat lub składek na ubezpieczenie społeczne lub zdrowotne.</w:t>
      </w:r>
    </w:p>
    <w:p w14:paraId="1A76018D" w14:textId="4F804138" w:rsidR="00CE0251" w:rsidRPr="00CE0251" w:rsidRDefault="00CE0251" w:rsidP="00CE0251">
      <w:pPr>
        <w:pStyle w:val="Akapitzlist"/>
        <w:numPr>
          <w:ilvl w:val="0"/>
          <w:numId w:val="215"/>
        </w:numPr>
        <w:spacing w:line="276" w:lineRule="auto"/>
        <w:ind w:left="567" w:hanging="357"/>
        <w:rPr>
          <w:rFonts w:ascii="Calibri" w:hAnsi="Calibri" w:cs="Calibri"/>
          <w:iCs/>
          <w:color w:val="000000" w:themeColor="text1"/>
          <w:sz w:val="22"/>
          <w:szCs w:val="22"/>
        </w:rPr>
      </w:pPr>
      <w:r w:rsidRPr="00CE0251">
        <w:rPr>
          <w:rFonts w:cs="Calibri"/>
          <w:b/>
          <w:color w:val="000000" w:themeColor="text1"/>
          <w:sz w:val="22"/>
          <w:szCs w:val="22"/>
        </w:rPr>
        <w:t>Posiadam wiedzę i doświadczenie niezbędne do wykonania zamówienia wymagane do części zamówienia, na którą składam ofertę.</w:t>
      </w:r>
    </w:p>
    <w:p w14:paraId="551FC02B" w14:textId="0A6D1C0B" w:rsidR="00CE0251" w:rsidRPr="00CE0251" w:rsidRDefault="00CE0251" w:rsidP="00CE0251">
      <w:pPr>
        <w:pStyle w:val="Akapitzlist"/>
        <w:numPr>
          <w:ilvl w:val="0"/>
          <w:numId w:val="215"/>
        </w:numPr>
        <w:spacing w:line="276" w:lineRule="auto"/>
        <w:ind w:left="567" w:hanging="357"/>
        <w:rPr>
          <w:rFonts w:ascii="Calibri" w:hAnsi="Calibri" w:cs="Calibri"/>
          <w:iCs/>
          <w:color w:val="000000" w:themeColor="text1"/>
          <w:sz w:val="22"/>
          <w:szCs w:val="22"/>
        </w:rPr>
      </w:pPr>
      <w:r w:rsidRPr="00CE0251">
        <w:rPr>
          <w:rFonts w:cs="Calibri"/>
          <w:b/>
          <w:color w:val="000000" w:themeColor="text1"/>
          <w:sz w:val="22"/>
          <w:szCs w:val="22"/>
        </w:rPr>
        <w:t>Dysponuję osobami zdolnymi do wykonania zamówienia wymaganymi do części</w:t>
      </w:r>
      <w:r>
        <w:rPr>
          <w:rFonts w:cs="Calibri"/>
          <w:b/>
          <w:color w:val="000000" w:themeColor="text1"/>
          <w:sz w:val="22"/>
          <w:szCs w:val="22"/>
        </w:rPr>
        <w:t xml:space="preserve"> zamówienia, na którą składam ofertę.</w:t>
      </w:r>
    </w:p>
    <w:p w14:paraId="56055A84" w14:textId="5AB97579" w:rsidR="00CE0251" w:rsidRPr="00AA0D8B" w:rsidRDefault="00CE0251" w:rsidP="00CE0251">
      <w:pPr>
        <w:pStyle w:val="Akapitzlist"/>
        <w:numPr>
          <w:ilvl w:val="0"/>
          <w:numId w:val="215"/>
        </w:numPr>
        <w:spacing w:line="276" w:lineRule="auto"/>
        <w:ind w:left="567" w:hanging="357"/>
        <w:rPr>
          <w:rFonts w:ascii="Calibri" w:hAnsi="Calibri" w:cs="Calibri"/>
          <w:iCs/>
          <w:color w:val="000000" w:themeColor="text1"/>
          <w:sz w:val="22"/>
          <w:szCs w:val="22"/>
        </w:rPr>
      </w:pPr>
      <w:r w:rsidRPr="00CE0251">
        <w:rPr>
          <w:rFonts w:cs="Calibri"/>
          <w:bCs/>
          <w:color w:val="000000" w:themeColor="text1"/>
          <w:sz w:val="22"/>
          <w:szCs w:val="22"/>
        </w:rPr>
        <w:t>Spełnia</w:t>
      </w:r>
      <w:r>
        <w:rPr>
          <w:rFonts w:cs="Calibri"/>
          <w:bCs/>
          <w:color w:val="000000" w:themeColor="text1"/>
          <w:sz w:val="22"/>
          <w:szCs w:val="22"/>
        </w:rPr>
        <w:t>m</w:t>
      </w:r>
      <w:r w:rsidRPr="00CE0251">
        <w:rPr>
          <w:rFonts w:cs="Calibri"/>
          <w:bCs/>
          <w:color w:val="000000" w:themeColor="text1"/>
          <w:sz w:val="22"/>
          <w:szCs w:val="22"/>
        </w:rPr>
        <w:t xml:space="preserve"> wymóg braku powiązań osobowych lub kapitałowych z Zamawiającym</w:t>
      </w:r>
      <w:r>
        <w:rPr>
          <w:rFonts w:cs="Calibri"/>
          <w:bCs/>
          <w:color w:val="000000" w:themeColor="text1"/>
          <w:sz w:val="22"/>
          <w:szCs w:val="22"/>
        </w:rPr>
        <w:t>.</w:t>
      </w:r>
    </w:p>
    <w:p w14:paraId="1CE48EC2" w14:textId="77777777" w:rsidR="00AA0D8B" w:rsidRDefault="00AA0D8B" w:rsidP="00AA0D8B">
      <w:pPr>
        <w:pStyle w:val="Akapitzlist"/>
        <w:spacing w:line="276" w:lineRule="auto"/>
        <w:ind w:left="567"/>
        <w:rPr>
          <w:rFonts w:cs="Calibri"/>
          <w:bCs/>
          <w:color w:val="000000" w:themeColor="text1"/>
          <w:sz w:val="22"/>
          <w:szCs w:val="22"/>
        </w:rPr>
      </w:pPr>
    </w:p>
    <w:p w14:paraId="27E56207" w14:textId="77777777" w:rsidR="00AA0D8B" w:rsidRDefault="00AA0D8B" w:rsidP="00AA0D8B">
      <w:pPr>
        <w:pStyle w:val="Akapitzlist"/>
        <w:spacing w:line="276" w:lineRule="auto"/>
        <w:ind w:left="567"/>
        <w:rPr>
          <w:rFonts w:cs="Calibri"/>
          <w:bCs/>
          <w:color w:val="000000" w:themeColor="text1"/>
          <w:sz w:val="22"/>
          <w:szCs w:val="22"/>
        </w:rPr>
      </w:pPr>
    </w:p>
    <w:p w14:paraId="45CF0EAB" w14:textId="77777777" w:rsidR="00AA0D8B" w:rsidRDefault="00AA0D8B" w:rsidP="00AA0D8B">
      <w:pPr>
        <w:pStyle w:val="Akapitzlist"/>
        <w:spacing w:line="276" w:lineRule="auto"/>
        <w:ind w:left="567"/>
        <w:rPr>
          <w:rFonts w:cs="Calibri"/>
          <w:bCs/>
          <w:color w:val="000000" w:themeColor="text1"/>
          <w:sz w:val="22"/>
          <w:szCs w:val="22"/>
        </w:rPr>
      </w:pPr>
    </w:p>
    <w:p w14:paraId="3C0C4859" w14:textId="77777777" w:rsidR="00AA0D8B" w:rsidRPr="00CE0251" w:rsidRDefault="00AA0D8B" w:rsidP="00AA0D8B">
      <w:pPr>
        <w:pStyle w:val="Akapitzlist"/>
        <w:spacing w:line="276" w:lineRule="auto"/>
        <w:ind w:left="567"/>
        <w:rPr>
          <w:rFonts w:ascii="Calibri" w:hAnsi="Calibri" w:cs="Calibri"/>
          <w:iCs/>
          <w:color w:val="000000" w:themeColor="text1"/>
          <w:sz w:val="22"/>
          <w:szCs w:val="22"/>
        </w:rPr>
      </w:pPr>
    </w:p>
    <w:p w14:paraId="4C402CBD" w14:textId="0FE5BB06" w:rsidR="00CE0251" w:rsidRPr="00CE0251" w:rsidRDefault="00CE0251" w:rsidP="00CE0251">
      <w:pPr>
        <w:pStyle w:val="Akapitzlist"/>
        <w:numPr>
          <w:ilvl w:val="0"/>
          <w:numId w:val="215"/>
        </w:numPr>
        <w:spacing w:line="276" w:lineRule="auto"/>
        <w:ind w:left="567" w:hanging="357"/>
        <w:rPr>
          <w:rFonts w:ascii="Calibri" w:hAnsi="Calibri" w:cs="Calibri"/>
          <w:iCs/>
          <w:color w:val="000000" w:themeColor="text1"/>
          <w:sz w:val="22"/>
          <w:szCs w:val="22"/>
        </w:rPr>
      </w:pPr>
      <w:r>
        <w:rPr>
          <w:rFonts w:cs="Calibri"/>
          <w:bCs/>
          <w:color w:val="000000" w:themeColor="text1"/>
          <w:sz w:val="22"/>
          <w:szCs w:val="22"/>
        </w:rPr>
        <w:lastRenderedPageBreak/>
        <w:t>N</w:t>
      </w:r>
      <w:r w:rsidRPr="00CE0251">
        <w:rPr>
          <w:rFonts w:cs="Calibri"/>
          <w:bCs/>
          <w:color w:val="000000" w:themeColor="text1"/>
          <w:sz w:val="22"/>
          <w:szCs w:val="22"/>
        </w:rPr>
        <w:t xml:space="preserve">ie zachodzą </w:t>
      </w:r>
      <w:r>
        <w:rPr>
          <w:rFonts w:cs="Calibri"/>
          <w:bCs/>
          <w:color w:val="000000" w:themeColor="text1"/>
          <w:sz w:val="22"/>
          <w:szCs w:val="22"/>
        </w:rPr>
        <w:t xml:space="preserve">wobec mnie </w:t>
      </w:r>
      <w:r w:rsidRPr="00CE0251">
        <w:rPr>
          <w:rFonts w:cs="Calibri"/>
          <w:bCs/>
          <w:color w:val="000000" w:themeColor="text1"/>
          <w:sz w:val="22"/>
          <w:szCs w:val="22"/>
        </w:rPr>
        <w:t>okoliczności wskazane w art. 7 ust. 1 ustawy o szczególnych rozwiązaniach w zakresie przeciwdziałania wspieraniu agresji na Ukrainę oraz służących ochronie bezpieczeństwa narodowego jak również nie zachodzą okoliczności wskazane w art. 5k Rozporządzenia Rady (UE) nr 822/2014 dotyczące środków ograniczających w związku z działaniem Rosji destabilizującymi sytuację na Ukrainie</w:t>
      </w:r>
      <w:r>
        <w:rPr>
          <w:rFonts w:cs="Calibri"/>
          <w:bCs/>
          <w:color w:val="000000" w:themeColor="text1"/>
          <w:sz w:val="22"/>
          <w:szCs w:val="22"/>
        </w:rPr>
        <w:t>.</w:t>
      </w:r>
    </w:p>
    <w:p w14:paraId="24904D3E" w14:textId="77777777" w:rsidR="006B5B3C" w:rsidRPr="000777CD" w:rsidRDefault="006B5B3C" w:rsidP="00CE0251">
      <w:pPr>
        <w:spacing w:line="276" w:lineRule="auto"/>
        <w:jc w:val="both"/>
        <w:rPr>
          <w:rFonts w:ascii="Calibri" w:hAnsi="Calibri" w:cs="Calibri"/>
          <w:iCs/>
          <w:sz w:val="22"/>
          <w:szCs w:val="22"/>
        </w:rPr>
      </w:pPr>
    </w:p>
    <w:p w14:paraId="7A156E6A" w14:textId="77777777" w:rsidR="000777CD" w:rsidRPr="000777CD" w:rsidRDefault="000777CD" w:rsidP="006B5B3C">
      <w:pPr>
        <w:jc w:val="both"/>
        <w:rPr>
          <w:rFonts w:ascii="Calibri" w:hAnsi="Calibri" w:cs="Calibri"/>
          <w:iCs/>
          <w:sz w:val="22"/>
          <w:szCs w:val="22"/>
        </w:rPr>
      </w:pPr>
    </w:p>
    <w:p w14:paraId="7C5E39BE" w14:textId="77777777" w:rsidR="000777CD" w:rsidRPr="000777CD" w:rsidRDefault="000777CD" w:rsidP="006B5B3C">
      <w:pPr>
        <w:jc w:val="both"/>
        <w:rPr>
          <w:rFonts w:ascii="Calibri" w:hAnsi="Calibri" w:cs="Calibri"/>
          <w:iCs/>
          <w:sz w:val="22"/>
          <w:szCs w:val="2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4"/>
        <w:gridCol w:w="1700"/>
        <w:gridCol w:w="5092"/>
      </w:tblGrid>
      <w:tr w:rsidR="000777CD" w14:paraId="04D81B43" w14:textId="77777777" w:rsidTr="00F63910">
        <w:trPr>
          <w:jc w:val="center"/>
        </w:trPr>
        <w:tc>
          <w:tcPr>
            <w:tcW w:w="2264" w:type="dxa"/>
          </w:tcPr>
          <w:p w14:paraId="2C1EADDF" w14:textId="77777777" w:rsidR="000777CD" w:rsidRDefault="000777CD" w:rsidP="00F63910">
            <w:pPr>
              <w:jc w:val="center"/>
              <w:rPr>
                <w:rFonts w:cstheme="minorHAnsi"/>
                <w:sz w:val="22"/>
                <w:szCs w:val="22"/>
              </w:rPr>
            </w:pPr>
            <w:r>
              <w:rPr>
                <w:rFonts w:cstheme="minorHAnsi"/>
                <w:sz w:val="22"/>
                <w:szCs w:val="22"/>
              </w:rPr>
              <w:t>________________</w:t>
            </w:r>
          </w:p>
        </w:tc>
        <w:tc>
          <w:tcPr>
            <w:tcW w:w="1700" w:type="dxa"/>
          </w:tcPr>
          <w:p w14:paraId="30011DB4" w14:textId="77777777" w:rsidR="000777CD" w:rsidRDefault="000777CD" w:rsidP="00F63910">
            <w:pPr>
              <w:jc w:val="center"/>
              <w:rPr>
                <w:rFonts w:cstheme="minorHAnsi"/>
                <w:sz w:val="22"/>
                <w:szCs w:val="22"/>
              </w:rPr>
            </w:pPr>
            <w:r>
              <w:rPr>
                <w:rFonts w:cstheme="minorHAnsi"/>
                <w:sz w:val="22"/>
                <w:szCs w:val="22"/>
              </w:rPr>
              <w:t>____________</w:t>
            </w:r>
          </w:p>
        </w:tc>
        <w:tc>
          <w:tcPr>
            <w:tcW w:w="5092" w:type="dxa"/>
          </w:tcPr>
          <w:p w14:paraId="35DD4620" w14:textId="77777777" w:rsidR="000777CD" w:rsidRDefault="000777CD" w:rsidP="00F63910">
            <w:pPr>
              <w:jc w:val="center"/>
              <w:rPr>
                <w:rFonts w:cstheme="minorHAnsi"/>
                <w:sz w:val="22"/>
                <w:szCs w:val="22"/>
              </w:rPr>
            </w:pPr>
            <w:r>
              <w:rPr>
                <w:rFonts w:cstheme="minorHAnsi"/>
                <w:sz w:val="22"/>
                <w:szCs w:val="22"/>
              </w:rPr>
              <w:t>___________________________________________</w:t>
            </w:r>
          </w:p>
        </w:tc>
      </w:tr>
      <w:tr w:rsidR="000777CD" w14:paraId="084B721A" w14:textId="77777777" w:rsidTr="00F63910">
        <w:trPr>
          <w:jc w:val="center"/>
        </w:trPr>
        <w:tc>
          <w:tcPr>
            <w:tcW w:w="2264" w:type="dxa"/>
          </w:tcPr>
          <w:p w14:paraId="719A8073" w14:textId="77777777" w:rsidR="000777CD" w:rsidRDefault="000777CD" w:rsidP="00F63910">
            <w:pPr>
              <w:jc w:val="center"/>
              <w:rPr>
                <w:rFonts w:cstheme="minorHAnsi"/>
                <w:sz w:val="22"/>
                <w:szCs w:val="22"/>
              </w:rPr>
            </w:pPr>
            <w:r w:rsidRPr="00367DCF">
              <w:rPr>
                <w:rFonts w:cstheme="minorHAnsi"/>
                <w:bCs/>
                <w:sz w:val="22"/>
                <w:szCs w:val="22"/>
              </w:rPr>
              <w:t>(Miejscowość)</w:t>
            </w:r>
          </w:p>
        </w:tc>
        <w:tc>
          <w:tcPr>
            <w:tcW w:w="1700" w:type="dxa"/>
          </w:tcPr>
          <w:p w14:paraId="4F3EB4F0" w14:textId="77777777" w:rsidR="000777CD" w:rsidRDefault="000777CD" w:rsidP="00F63910">
            <w:pPr>
              <w:jc w:val="center"/>
              <w:rPr>
                <w:rFonts w:cstheme="minorHAnsi"/>
                <w:sz w:val="22"/>
                <w:szCs w:val="22"/>
              </w:rPr>
            </w:pPr>
            <w:r w:rsidRPr="00367DCF">
              <w:rPr>
                <w:rFonts w:cstheme="minorHAnsi"/>
                <w:bCs/>
                <w:sz w:val="22"/>
                <w:szCs w:val="22"/>
              </w:rPr>
              <w:t>(Data)</w:t>
            </w:r>
          </w:p>
        </w:tc>
        <w:tc>
          <w:tcPr>
            <w:tcW w:w="5092" w:type="dxa"/>
          </w:tcPr>
          <w:p w14:paraId="33B02A17" w14:textId="77777777" w:rsidR="000777CD" w:rsidRDefault="000777CD" w:rsidP="00F63910">
            <w:pPr>
              <w:jc w:val="center"/>
              <w:rPr>
                <w:rFonts w:cstheme="minorHAnsi"/>
                <w:sz w:val="22"/>
                <w:szCs w:val="22"/>
              </w:rPr>
            </w:pPr>
            <w:r w:rsidRPr="00367DCF">
              <w:rPr>
                <w:rFonts w:cstheme="minorHAnsi"/>
                <w:sz w:val="22"/>
                <w:szCs w:val="22"/>
              </w:rPr>
              <w:t>podpis/y osoby/osób upoważnionej/ych do reprezentowania Wykonawcy</w:t>
            </w:r>
          </w:p>
        </w:tc>
      </w:tr>
    </w:tbl>
    <w:p w14:paraId="66A58D0D" w14:textId="5164F655" w:rsidR="006B5B3C" w:rsidRPr="004635D1" w:rsidRDefault="006B5B3C" w:rsidP="006B5B3C">
      <w:pPr>
        <w:pBdr>
          <w:top w:val="single" w:sz="4" w:space="1" w:color="auto"/>
        </w:pBdr>
        <w:ind w:left="5245"/>
        <w:jc w:val="center"/>
        <w:rPr>
          <w:rFonts w:cs="Calibri"/>
          <w:sz w:val="22"/>
          <w:szCs w:val="22"/>
        </w:rPr>
      </w:pPr>
      <w:r w:rsidRPr="004635D1">
        <w:rPr>
          <w:rFonts w:cs="Calibri"/>
          <w:sz w:val="22"/>
          <w:szCs w:val="22"/>
        </w:rPr>
        <w:br w:type="page"/>
      </w:r>
    </w:p>
    <w:p w14:paraId="6311EC1C" w14:textId="153474A3" w:rsidR="00367DCF" w:rsidRPr="00367DCF" w:rsidRDefault="00367DCF" w:rsidP="00367DCF">
      <w:pPr>
        <w:snapToGrid w:val="0"/>
        <w:jc w:val="right"/>
        <w:rPr>
          <w:rFonts w:cstheme="minorHAnsi"/>
          <w:position w:val="1"/>
          <w:sz w:val="22"/>
          <w:szCs w:val="22"/>
        </w:rPr>
      </w:pPr>
      <w:r w:rsidRPr="00367DCF">
        <w:rPr>
          <w:rFonts w:cstheme="minorHAnsi"/>
          <w:iCs/>
          <w:sz w:val="22"/>
          <w:szCs w:val="22"/>
        </w:rPr>
        <w:lastRenderedPageBreak/>
        <w:t>Załącznik nr 5 do Zapytania Ofertowego nr 1/2026/E-usługi</w:t>
      </w:r>
    </w:p>
    <w:p w14:paraId="6D438E97" w14:textId="77777777" w:rsidR="006B5B3C" w:rsidRPr="00367DCF" w:rsidRDefault="006B5B3C" w:rsidP="006B5B3C">
      <w:pPr>
        <w:rPr>
          <w:rFonts w:cstheme="minorHAnsi"/>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8"/>
        <w:gridCol w:w="4798"/>
      </w:tblGrid>
      <w:tr w:rsidR="006B5B3C" w:rsidRPr="00367DCF" w14:paraId="00C40506" w14:textId="77777777" w:rsidTr="000777CD">
        <w:trPr>
          <w:trHeight w:val="454"/>
          <w:jc w:val="center"/>
        </w:trPr>
        <w:tc>
          <w:tcPr>
            <w:tcW w:w="4258" w:type="dxa"/>
            <w:vAlign w:val="center"/>
          </w:tcPr>
          <w:p w14:paraId="53C22FDD" w14:textId="77777777" w:rsidR="006B5B3C" w:rsidRPr="00367DCF" w:rsidRDefault="006B5B3C" w:rsidP="00F63910">
            <w:pPr>
              <w:autoSpaceDE w:val="0"/>
              <w:autoSpaceDN w:val="0"/>
              <w:adjustRightInd w:val="0"/>
              <w:rPr>
                <w:rFonts w:eastAsia="Times New Roman" w:cstheme="minorHAnsi"/>
                <w:b/>
                <w:bCs/>
                <w:color w:val="000000"/>
                <w:sz w:val="22"/>
                <w:szCs w:val="22"/>
                <w:lang w:eastAsia="pl-PL"/>
              </w:rPr>
            </w:pPr>
            <w:r w:rsidRPr="00367DCF">
              <w:rPr>
                <w:rFonts w:eastAsia="Times New Roman" w:cstheme="minorHAnsi"/>
                <w:b/>
                <w:bCs/>
                <w:color w:val="000000"/>
                <w:sz w:val="22"/>
                <w:szCs w:val="22"/>
                <w:lang w:eastAsia="pl-PL"/>
              </w:rPr>
              <w:t>Jak w FORMULARZU OFERTOWYM:</w:t>
            </w:r>
          </w:p>
        </w:tc>
        <w:tc>
          <w:tcPr>
            <w:tcW w:w="4798" w:type="dxa"/>
            <w:vAlign w:val="center"/>
          </w:tcPr>
          <w:p w14:paraId="5BB3189C" w14:textId="77777777" w:rsidR="006B5B3C" w:rsidRPr="00367DCF" w:rsidRDefault="006B5B3C" w:rsidP="00F63910">
            <w:pPr>
              <w:autoSpaceDE w:val="0"/>
              <w:autoSpaceDN w:val="0"/>
              <w:adjustRightInd w:val="0"/>
              <w:rPr>
                <w:rFonts w:eastAsia="Times New Roman" w:cstheme="minorHAnsi"/>
                <w:color w:val="000000"/>
                <w:sz w:val="22"/>
                <w:szCs w:val="22"/>
                <w:lang w:eastAsia="pl-PL"/>
              </w:rPr>
            </w:pPr>
            <w:r w:rsidRPr="00367DCF">
              <w:rPr>
                <w:rFonts w:eastAsia="Hiragino Kaku Gothic StdN W8" w:cstheme="minorHAnsi"/>
                <w:color w:val="000000"/>
                <w:sz w:val="22"/>
                <w:szCs w:val="22"/>
                <w:lang w:eastAsia="pl-PL"/>
              </w:rPr>
              <w:t> - jeżeli inne proszę wypełnić poniżej</w:t>
            </w:r>
          </w:p>
        </w:tc>
      </w:tr>
      <w:tr w:rsidR="006B5B3C" w:rsidRPr="00367DCF" w14:paraId="2411BDC8" w14:textId="77777777" w:rsidTr="000777CD">
        <w:trPr>
          <w:trHeight w:val="454"/>
          <w:jc w:val="center"/>
        </w:trPr>
        <w:tc>
          <w:tcPr>
            <w:tcW w:w="4258" w:type="dxa"/>
            <w:vAlign w:val="center"/>
          </w:tcPr>
          <w:p w14:paraId="7B015D51" w14:textId="4F14DEA8" w:rsidR="006B5B3C" w:rsidRPr="00367DCF" w:rsidRDefault="006B5B3C" w:rsidP="00F63910">
            <w:pPr>
              <w:autoSpaceDE w:val="0"/>
              <w:autoSpaceDN w:val="0"/>
              <w:adjustRightInd w:val="0"/>
              <w:rPr>
                <w:rFonts w:eastAsia="Times New Roman" w:cstheme="minorHAnsi"/>
                <w:color w:val="000000"/>
                <w:sz w:val="22"/>
                <w:szCs w:val="22"/>
                <w:lang w:eastAsia="pl-PL"/>
              </w:rPr>
            </w:pPr>
            <w:r w:rsidRPr="00367DCF">
              <w:rPr>
                <w:rFonts w:eastAsia="Times New Roman" w:cstheme="minorHAnsi"/>
                <w:color w:val="000000"/>
                <w:sz w:val="22"/>
                <w:szCs w:val="22"/>
                <w:lang w:eastAsia="pl-PL"/>
              </w:rPr>
              <w:t>Na</w:t>
            </w:r>
            <w:r w:rsidR="00727FC1">
              <w:rPr>
                <w:rFonts w:eastAsia="Times New Roman" w:cstheme="minorHAnsi"/>
                <w:color w:val="000000"/>
                <w:sz w:val="22"/>
                <w:szCs w:val="22"/>
                <w:lang w:eastAsia="pl-PL"/>
              </w:rPr>
              <w:t>z</w:t>
            </w:r>
            <w:r w:rsidRPr="00367DCF">
              <w:rPr>
                <w:rFonts w:eastAsia="Times New Roman" w:cstheme="minorHAnsi"/>
                <w:color w:val="000000"/>
                <w:sz w:val="22"/>
                <w:szCs w:val="22"/>
                <w:lang w:eastAsia="pl-PL"/>
              </w:rPr>
              <w:t>wa potencjalnego Wykonawcy</w:t>
            </w:r>
          </w:p>
        </w:tc>
        <w:tc>
          <w:tcPr>
            <w:tcW w:w="4798" w:type="dxa"/>
            <w:vAlign w:val="center"/>
          </w:tcPr>
          <w:p w14:paraId="7E65D7B9" w14:textId="77777777" w:rsidR="006B5B3C" w:rsidRPr="00367DCF" w:rsidRDefault="006B5B3C" w:rsidP="00F63910">
            <w:pPr>
              <w:autoSpaceDE w:val="0"/>
              <w:autoSpaceDN w:val="0"/>
              <w:adjustRightInd w:val="0"/>
              <w:rPr>
                <w:rFonts w:eastAsia="Times New Roman" w:cstheme="minorHAnsi"/>
                <w:color w:val="000000"/>
                <w:sz w:val="22"/>
                <w:szCs w:val="22"/>
                <w:lang w:eastAsia="pl-PL"/>
              </w:rPr>
            </w:pPr>
          </w:p>
        </w:tc>
      </w:tr>
      <w:tr w:rsidR="006B5B3C" w:rsidRPr="00367DCF" w14:paraId="0143364F" w14:textId="77777777" w:rsidTr="000777CD">
        <w:trPr>
          <w:trHeight w:val="454"/>
          <w:jc w:val="center"/>
        </w:trPr>
        <w:tc>
          <w:tcPr>
            <w:tcW w:w="4258" w:type="dxa"/>
            <w:vAlign w:val="center"/>
          </w:tcPr>
          <w:p w14:paraId="57AA78F2" w14:textId="77777777" w:rsidR="006B5B3C" w:rsidRPr="00367DCF" w:rsidRDefault="006B5B3C" w:rsidP="00F63910">
            <w:pPr>
              <w:autoSpaceDE w:val="0"/>
              <w:autoSpaceDN w:val="0"/>
              <w:adjustRightInd w:val="0"/>
              <w:rPr>
                <w:rFonts w:eastAsia="Times New Roman" w:cstheme="minorHAnsi"/>
                <w:color w:val="000000"/>
                <w:sz w:val="22"/>
                <w:szCs w:val="22"/>
                <w:lang w:eastAsia="pl-PL"/>
              </w:rPr>
            </w:pPr>
            <w:r w:rsidRPr="00367DCF">
              <w:rPr>
                <w:rFonts w:eastAsia="Times New Roman" w:cstheme="minorHAnsi"/>
                <w:color w:val="000000"/>
                <w:sz w:val="22"/>
                <w:szCs w:val="22"/>
                <w:lang w:eastAsia="pl-PL"/>
              </w:rPr>
              <w:t xml:space="preserve">Adres potencjalnego Wykonawcy* </w:t>
            </w:r>
          </w:p>
        </w:tc>
        <w:tc>
          <w:tcPr>
            <w:tcW w:w="4798" w:type="dxa"/>
            <w:vAlign w:val="center"/>
          </w:tcPr>
          <w:p w14:paraId="41EECD35" w14:textId="77777777" w:rsidR="006B5B3C" w:rsidRPr="00367DCF" w:rsidRDefault="006B5B3C" w:rsidP="00F63910">
            <w:pPr>
              <w:autoSpaceDE w:val="0"/>
              <w:autoSpaceDN w:val="0"/>
              <w:adjustRightInd w:val="0"/>
              <w:rPr>
                <w:rFonts w:eastAsia="Times New Roman" w:cstheme="minorHAnsi"/>
                <w:color w:val="000000"/>
                <w:sz w:val="22"/>
                <w:szCs w:val="22"/>
                <w:lang w:eastAsia="pl-PL"/>
              </w:rPr>
            </w:pPr>
          </w:p>
        </w:tc>
      </w:tr>
      <w:tr w:rsidR="006B5B3C" w:rsidRPr="00367DCF" w14:paraId="4A9EB643" w14:textId="77777777" w:rsidTr="000777CD">
        <w:trPr>
          <w:trHeight w:val="454"/>
          <w:jc w:val="center"/>
        </w:trPr>
        <w:tc>
          <w:tcPr>
            <w:tcW w:w="4258" w:type="dxa"/>
            <w:vAlign w:val="center"/>
          </w:tcPr>
          <w:p w14:paraId="0A873631" w14:textId="77777777" w:rsidR="006B5B3C" w:rsidRPr="00367DCF" w:rsidRDefault="006B5B3C" w:rsidP="00F63910">
            <w:pPr>
              <w:autoSpaceDE w:val="0"/>
              <w:autoSpaceDN w:val="0"/>
              <w:adjustRightInd w:val="0"/>
              <w:rPr>
                <w:rFonts w:eastAsia="Times New Roman" w:cstheme="minorHAnsi"/>
                <w:color w:val="000000"/>
                <w:sz w:val="22"/>
                <w:szCs w:val="22"/>
                <w:lang w:eastAsia="pl-PL"/>
              </w:rPr>
            </w:pPr>
            <w:r w:rsidRPr="00367DCF">
              <w:rPr>
                <w:rFonts w:eastAsia="Times New Roman" w:cstheme="minorHAnsi"/>
                <w:color w:val="000000"/>
                <w:sz w:val="22"/>
                <w:szCs w:val="22"/>
                <w:lang w:eastAsia="pl-PL"/>
              </w:rPr>
              <w:t>NIP potencjalnego Wykonawcy:</w:t>
            </w:r>
          </w:p>
        </w:tc>
        <w:tc>
          <w:tcPr>
            <w:tcW w:w="4798" w:type="dxa"/>
            <w:vAlign w:val="center"/>
          </w:tcPr>
          <w:p w14:paraId="00369FD7" w14:textId="77777777" w:rsidR="006B5B3C" w:rsidRPr="00367DCF" w:rsidRDefault="006B5B3C" w:rsidP="00F63910">
            <w:pPr>
              <w:autoSpaceDE w:val="0"/>
              <w:autoSpaceDN w:val="0"/>
              <w:adjustRightInd w:val="0"/>
              <w:rPr>
                <w:rFonts w:eastAsia="Times New Roman" w:cstheme="minorHAnsi"/>
                <w:color w:val="000000"/>
                <w:sz w:val="22"/>
                <w:szCs w:val="22"/>
                <w:lang w:eastAsia="pl-PL"/>
              </w:rPr>
            </w:pPr>
          </w:p>
        </w:tc>
      </w:tr>
      <w:tr w:rsidR="006B5B3C" w:rsidRPr="00367DCF" w14:paraId="38AEA087" w14:textId="77777777" w:rsidTr="000777CD">
        <w:trPr>
          <w:trHeight w:val="454"/>
          <w:jc w:val="center"/>
        </w:trPr>
        <w:tc>
          <w:tcPr>
            <w:tcW w:w="4258" w:type="dxa"/>
            <w:vAlign w:val="center"/>
          </w:tcPr>
          <w:p w14:paraId="45C2FE8C" w14:textId="77777777" w:rsidR="006B5B3C" w:rsidRPr="00367DCF" w:rsidRDefault="006B5B3C" w:rsidP="00F63910">
            <w:pPr>
              <w:autoSpaceDE w:val="0"/>
              <w:autoSpaceDN w:val="0"/>
              <w:adjustRightInd w:val="0"/>
              <w:rPr>
                <w:rFonts w:eastAsia="Times New Roman" w:cstheme="minorHAnsi"/>
                <w:color w:val="000000"/>
                <w:sz w:val="22"/>
                <w:szCs w:val="22"/>
                <w:lang w:eastAsia="pl-PL"/>
              </w:rPr>
            </w:pPr>
            <w:r w:rsidRPr="00367DCF">
              <w:rPr>
                <w:rFonts w:eastAsia="Times New Roman" w:cstheme="minorHAnsi"/>
                <w:color w:val="000000"/>
                <w:sz w:val="22"/>
                <w:szCs w:val="22"/>
                <w:lang w:eastAsia="pl-PL"/>
              </w:rPr>
              <w:t>Numer telefonu potencjalnego Wykonawcy:</w:t>
            </w:r>
          </w:p>
        </w:tc>
        <w:tc>
          <w:tcPr>
            <w:tcW w:w="4798" w:type="dxa"/>
            <w:vAlign w:val="center"/>
          </w:tcPr>
          <w:p w14:paraId="64AC1500" w14:textId="77777777" w:rsidR="006B5B3C" w:rsidRPr="00367DCF" w:rsidRDefault="006B5B3C" w:rsidP="00F63910">
            <w:pPr>
              <w:autoSpaceDE w:val="0"/>
              <w:autoSpaceDN w:val="0"/>
              <w:adjustRightInd w:val="0"/>
              <w:rPr>
                <w:rFonts w:eastAsia="Times New Roman" w:cstheme="minorHAnsi"/>
                <w:color w:val="000000"/>
                <w:sz w:val="22"/>
                <w:szCs w:val="22"/>
                <w:lang w:eastAsia="pl-PL"/>
              </w:rPr>
            </w:pPr>
          </w:p>
        </w:tc>
      </w:tr>
      <w:tr w:rsidR="006B5B3C" w:rsidRPr="00367DCF" w14:paraId="0FB42FCB" w14:textId="77777777" w:rsidTr="000777CD">
        <w:trPr>
          <w:trHeight w:val="454"/>
          <w:jc w:val="center"/>
        </w:trPr>
        <w:tc>
          <w:tcPr>
            <w:tcW w:w="4258" w:type="dxa"/>
            <w:vAlign w:val="center"/>
          </w:tcPr>
          <w:p w14:paraId="1E513ABB" w14:textId="77777777" w:rsidR="006B5B3C" w:rsidRPr="00367DCF" w:rsidRDefault="006B5B3C" w:rsidP="00F63910">
            <w:pPr>
              <w:autoSpaceDE w:val="0"/>
              <w:autoSpaceDN w:val="0"/>
              <w:adjustRightInd w:val="0"/>
              <w:rPr>
                <w:rFonts w:eastAsia="Times New Roman" w:cstheme="minorHAnsi"/>
                <w:color w:val="000000"/>
                <w:sz w:val="22"/>
                <w:szCs w:val="22"/>
                <w:lang w:eastAsia="pl-PL"/>
              </w:rPr>
            </w:pPr>
            <w:r w:rsidRPr="00367DCF">
              <w:rPr>
                <w:rFonts w:eastAsia="Times New Roman" w:cstheme="minorHAnsi"/>
                <w:color w:val="000000"/>
                <w:sz w:val="22"/>
                <w:szCs w:val="22"/>
                <w:lang w:eastAsia="pl-PL"/>
              </w:rPr>
              <w:t>Adres e-mail potencjalnego Wykonawcy:</w:t>
            </w:r>
          </w:p>
        </w:tc>
        <w:tc>
          <w:tcPr>
            <w:tcW w:w="4798" w:type="dxa"/>
            <w:vAlign w:val="center"/>
          </w:tcPr>
          <w:p w14:paraId="2D46C9B0" w14:textId="77777777" w:rsidR="006B5B3C" w:rsidRPr="00367DCF" w:rsidRDefault="006B5B3C" w:rsidP="00F63910">
            <w:pPr>
              <w:autoSpaceDE w:val="0"/>
              <w:autoSpaceDN w:val="0"/>
              <w:adjustRightInd w:val="0"/>
              <w:rPr>
                <w:rFonts w:eastAsia="Times New Roman" w:cstheme="minorHAnsi"/>
                <w:color w:val="000000"/>
                <w:sz w:val="22"/>
                <w:szCs w:val="22"/>
                <w:lang w:eastAsia="pl-PL"/>
              </w:rPr>
            </w:pPr>
          </w:p>
        </w:tc>
      </w:tr>
    </w:tbl>
    <w:p w14:paraId="2D4FEED0" w14:textId="77777777" w:rsidR="000777CD" w:rsidRPr="006B5B3C" w:rsidRDefault="000777CD" w:rsidP="000777CD">
      <w:pPr>
        <w:snapToGrid w:val="0"/>
        <w:rPr>
          <w:rFonts w:cstheme="minorHAnsi"/>
          <w:color w:val="000000"/>
          <w:sz w:val="22"/>
          <w:szCs w:val="22"/>
        </w:rPr>
      </w:pPr>
      <w:r w:rsidRPr="006B5B3C">
        <w:rPr>
          <w:rFonts w:cstheme="minorHAnsi"/>
          <w:color w:val="000000"/>
          <w:sz w:val="22"/>
          <w:szCs w:val="22"/>
        </w:rPr>
        <w:t>*(</w:t>
      </w:r>
      <w:r>
        <w:rPr>
          <w:rFonts w:cstheme="minorHAnsi"/>
          <w:color w:val="000000"/>
          <w:sz w:val="22"/>
          <w:szCs w:val="22"/>
        </w:rPr>
        <w:t>jeżeli adres do korespondencji jest inny niż siedziby, prosimy o wskazanie</w:t>
      </w:r>
      <w:r w:rsidRPr="006B5B3C">
        <w:rPr>
          <w:rFonts w:cstheme="minorHAnsi"/>
          <w:color w:val="000000"/>
          <w:sz w:val="22"/>
          <w:szCs w:val="22"/>
        </w:rPr>
        <w:t>)</w:t>
      </w:r>
    </w:p>
    <w:p w14:paraId="4F2907FD" w14:textId="77777777" w:rsidR="006B5B3C" w:rsidRPr="00367DCF" w:rsidRDefault="006B5B3C" w:rsidP="006B5B3C">
      <w:pPr>
        <w:jc w:val="center"/>
        <w:rPr>
          <w:rFonts w:cstheme="minorHAnsi"/>
          <w:b/>
          <w:sz w:val="22"/>
          <w:szCs w:val="22"/>
        </w:rPr>
      </w:pPr>
    </w:p>
    <w:p w14:paraId="742444EE" w14:textId="0C031FCF" w:rsidR="006B5B3C" w:rsidRPr="00367DCF" w:rsidRDefault="006B5B3C" w:rsidP="000777CD">
      <w:pPr>
        <w:pStyle w:val="Nagwek3"/>
        <w:snapToGrid w:val="0"/>
        <w:spacing w:before="0" w:after="0"/>
        <w:jc w:val="center"/>
        <w:rPr>
          <w:rFonts w:cstheme="minorHAnsi"/>
          <w:b/>
          <w:bCs/>
          <w:color w:val="000000" w:themeColor="text1"/>
          <w:sz w:val="22"/>
          <w:szCs w:val="22"/>
        </w:rPr>
      </w:pPr>
      <w:bookmarkStart w:id="21" w:name="_Toc187607804"/>
      <w:bookmarkStart w:id="22" w:name="_Toc216779834"/>
      <w:r w:rsidRPr="00367DCF">
        <w:rPr>
          <w:rFonts w:cstheme="minorHAnsi"/>
          <w:b/>
          <w:bCs/>
          <w:color w:val="000000" w:themeColor="text1"/>
          <w:sz w:val="22"/>
          <w:szCs w:val="22"/>
        </w:rPr>
        <w:t xml:space="preserve">WYKAZ WYKONANYCH </w:t>
      </w:r>
      <w:bookmarkEnd w:id="21"/>
      <w:bookmarkEnd w:id="22"/>
      <w:r w:rsidR="00367DCF" w:rsidRPr="00367DCF">
        <w:rPr>
          <w:rFonts w:cstheme="minorHAnsi"/>
          <w:b/>
          <w:bCs/>
          <w:color w:val="000000" w:themeColor="text1"/>
          <w:sz w:val="22"/>
          <w:szCs w:val="22"/>
        </w:rPr>
        <w:t>DOSTAW</w:t>
      </w:r>
    </w:p>
    <w:p w14:paraId="2E755E5D" w14:textId="77777777" w:rsidR="006B5B3C" w:rsidRPr="00367DCF" w:rsidRDefault="006B5B3C" w:rsidP="006B5B3C">
      <w:pPr>
        <w:jc w:val="both"/>
        <w:rPr>
          <w:rFonts w:cstheme="minorHAnsi"/>
          <w:sz w:val="22"/>
          <w:szCs w:val="22"/>
        </w:rPr>
      </w:pPr>
    </w:p>
    <w:p w14:paraId="67B1F205" w14:textId="7A988029" w:rsidR="006B5B3C" w:rsidRDefault="00367DCF" w:rsidP="006B5B3C">
      <w:pPr>
        <w:jc w:val="both"/>
        <w:rPr>
          <w:rFonts w:cstheme="minorHAnsi"/>
          <w:sz w:val="22"/>
          <w:szCs w:val="22"/>
        </w:rPr>
      </w:pPr>
      <w:r w:rsidRPr="000777CD">
        <w:rPr>
          <w:rFonts w:eastAsia="Times New Roman" w:cstheme="minorHAnsi"/>
          <w:color w:val="000000" w:themeColor="text1"/>
          <w:sz w:val="22"/>
          <w:szCs w:val="22"/>
          <w:lang w:eastAsia="pl-PL"/>
        </w:rPr>
        <w:t xml:space="preserve">W odpowiedzi na Zapytanie ofertowe nr </w:t>
      </w:r>
      <w:r w:rsidRPr="000777CD">
        <w:rPr>
          <w:rFonts w:cstheme="minorHAnsi"/>
          <w:color w:val="000000" w:themeColor="text1"/>
          <w:sz w:val="22"/>
          <w:szCs w:val="22"/>
        </w:rPr>
        <w:t>1/2026/E-usługi, którego przedmiotem zamówienia jest:</w:t>
      </w:r>
      <w:r w:rsidRPr="000777CD">
        <w:rPr>
          <w:rFonts w:cstheme="minorHAnsi"/>
          <w:color w:val="000000"/>
          <w:sz w:val="22"/>
          <w:szCs w:val="22"/>
        </w:rPr>
        <w:t xml:space="preserve"> </w:t>
      </w:r>
      <w:r w:rsidRPr="000777CD">
        <w:rPr>
          <w:rFonts w:cstheme="minorHAnsi"/>
          <w:color w:val="000000" w:themeColor="text1"/>
          <w:sz w:val="22"/>
          <w:szCs w:val="22"/>
        </w:rPr>
        <w:t>Cyfryzacja procesów back-office w obszarze podatków i opłat dla mieszkańców</w:t>
      </w:r>
      <w:r w:rsidRPr="000777CD">
        <w:rPr>
          <w:rFonts w:cstheme="minorHAnsi"/>
          <w:color w:val="000000"/>
          <w:sz w:val="22"/>
          <w:szCs w:val="22"/>
        </w:rPr>
        <w:t xml:space="preserve"> </w:t>
      </w:r>
      <w:r w:rsidRPr="000777CD">
        <w:rPr>
          <w:rFonts w:cstheme="minorHAnsi"/>
          <w:color w:val="000000" w:themeColor="text1"/>
          <w:sz w:val="22"/>
          <w:szCs w:val="22"/>
        </w:rPr>
        <w:t>oraz zakup i wdrożenie oprogramowania do e-usług w zakresie komunikacji z mieszkańcami</w:t>
      </w:r>
      <w:r w:rsidRPr="000777CD">
        <w:rPr>
          <w:rFonts w:cstheme="minorHAnsi"/>
          <w:color w:val="000000"/>
          <w:sz w:val="22"/>
          <w:szCs w:val="22"/>
        </w:rPr>
        <w:t xml:space="preserve"> </w:t>
      </w:r>
      <w:r w:rsidRPr="000777CD">
        <w:rPr>
          <w:rFonts w:cstheme="minorHAnsi"/>
          <w:color w:val="000000" w:themeColor="text1"/>
          <w:sz w:val="22"/>
          <w:szCs w:val="22"/>
        </w:rPr>
        <w:t>dla Gminy Powidz</w:t>
      </w:r>
      <w:r w:rsidR="006B5B3C" w:rsidRPr="000777CD">
        <w:rPr>
          <w:rFonts w:cstheme="minorHAnsi"/>
          <w:color w:val="000000"/>
          <w:sz w:val="22"/>
          <w:szCs w:val="22"/>
        </w:rPr>
        <w:t>,</w:t>
      </w:r>
      <w:r w:rsidR="006B5B3C" w:rsidRPr="000777CD">
        <w:rPr>
          <w:rFonts w:cstheme="minorHAnsi"/>
          <w:b/>
          <w:sz w:val="22"/>
          <w:szCs w:val="22"/>
        </w:rPr>
        <w:t xml:space="preserve"> oświadczam, że w ciągu ostatnich </w:t>
      </w:r>
      <w:r w:rsidR="00BD3847">
        <w:rPr>
          <w:rFonts w:cstheme="minorHAnsi"/>
          <w:b/>
          <w:sz w:val="22"/>
          <w:szCs w:val="22"/>
        </w:rPr>
        <w:t>trzech</w:t>
      </w:r>
      <w:r w:rsidR="006B5B3C" w:rsidRPr="000777CD">
        <w:rPr>
          <w:rFonts w:cstheme="minorHAnsi"/>
          <w:b/>
          <w:sz w:val="22"/>
          <w:szCs w:val="22"/>
        </w:rPr>
        <w:t xml:space="preserve"> lat, a jeżeli okres prowadzenia działalności jest krótszy – w tym okresie, wykonano następujące </w:t>
      </w:r>
      <w:r w:rsidR="00BD3847">
        <w:rPr>
          <w:rFonts w:cstheme="minorHAnsi"/>
          <w:b/>
          <w:sz w:val="22"/>
          <w:szCs w:val="22"/>
        </w:rPr>
        <w:t>dostawy</w:t>
      </w:r>
      <w:r w:rsidR="006B5B3C" w:rsidRPr="000777CD">
        <w:rPr>
          <w:rFonts w:cstheme="minorHAnsi"/>
          <w:b/>
          <w:sz w:val="22"/>
          <w:szCs w:val="22"/>
        </w:rPr>
        <w:t xml:space="preserve"> </w:t>
      </w:r>
      <w:r w:rsidR="006B5B3C" w:rsidRPr="000777CD">
        <w:rPr>
          <w:rFonts w:cstheme="minorHAnsi"/>
          <w:sz w:val="22"/>
          <w:szCs w:val="22"/>
          <w:vertAlign w:val="superscript"/>
        </w:rPr>
        <w:footnoteReference w:id="1"/>
      </w:r>
      <w:r w:rsidR="006B5B3C" w:rsidRPr="000777CD">
        <w:rPr>
          <w:rFonts w:cstheme="minorHAnsi"/>
          <w:sz w:val="22"/>
          <w:szCs w:val="22"/>
        </w:rPr>
        <w:t>:</w:t>
      </w:r>
    </w:p>
    <w:p w14:paraId="316DE89D" w14:textId="77777777" w:rsidR="000777CD" w:rsidRPr="000777CD" w:rsidRDefault="000777CD" w:rsidP="006B5B3C">
      <w:pPr>
        <w:jc w:val="both"/>
        <w:rPr>
          <w:rFonts w:cstheme="minorHAnsi"/>
          <w:sz w:val="22"/>
          <w:szCs w:val="22"/>
        </w:rPr>
      </w:pPr>
    </w:p>
    <w:p w14:paraId="03FE7987" w14:textId="362EE68B" w:rsidR="000777CD" w:rsidRPr="000777CD" w:rsidRDefault="000777CD" w:rsidP="006B5B3C">
      <w:pPr>
        <w:pStyle w:val="Akapitzlist"/>
        <w:numPr>
          <w:ilvl w:val="1"/>
          <w:numId w:val="127"/>
        </w:numPr>
        <w:ind w:left="426" w:hanging="426"/>
        <w:jc w:val="both"/>
        <w:rPr>
          <w:rFonts w:cstheme="minorHAnsi"/>
          <w:sz w:val="22"/>
          <w:szCs w:val="22"/>
        </w:rPr>
      </w:pPr>
      <w:r w:rsidRPr="000777CD">
        <w:rPr>
          <w:rFonts w:cs="Calibri"/>
          <w:color w:val="000000" w:themeColor="text1"/>
          <w:sz w:val="22"/>
          <w:szCs w:val="22"/>
          <w:u w:val="single"/>
        </w:rPr>
        <w:t>dla części I</w:t>
      </w:r>
      <w:r w:rsidRPr="000777CD">
        <w:rPr>
          <w:rFonts w:cs="Calibri"/>
          <w:color w:val="000000" w:themeColor="text1"/>
          <w:sz w:val="22"/>
          <w:szCs w:val="22"/>
        </w:rPr>
        <w:t xml:space="preserve"> zamówienia:</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60"/>
        <w:gridCol w:w="1134"/>
        <w:gridCol w:w="1276"/>
        <w:gridCol w:w="1417"/>
        <w:gridCol w:w="3260"/>
      </w:tblGrid>
      <w:tr w:rsidR="006B5B3C" w:rsidRPr="000777CD" w14:paraId="1670D313" w14:textId="77777777" w:rsidTr="00F63910">
        <w:trPr>
          <w:cantSplit/>
          <w:trHeight w:val="380"/>
        </w:trPr>
        <w:tc>
          <w:tcPr>
            <w:tcW w:w="56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9E9AA9" w14:textId="77777777" w:rsidR="006B5B3C" w:rsidRPr="000777CD" w:rsidRDefault="006B5B3C" w:rsidP="00F63910">
            <w:pPr>
              <w:jc w:val="center"/>
              <w:rPr>
                <w:rFonts w:cstheme="minorHAnsi"/>
                <w:sz w:val="22"/>
                <w:szCs w:val="22"/>
              </w:rPr>
            </w:pPr>
            <w:r w:rsidRPr="000777CD">
              <w:rPr>
                <w:rFonts w:cstheme="minorHAnsi"/>
                <w:sz w:val="22"/>
                <w:szCs w:val="22"/>
              </w:rPr>
              <w:t>L.p.</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A00E00" w14:textId="48BB2D53" w:rsidR="006B5B3C" w:rsidRPr="000777CD" w:rsidRDefault="00367DCF" w:rsidP="00F63910">
            <w:pPr>
              <w:snapToGrid w:val="0"/>
              <w:jc w:val="center"/>
              <w:rPr>
                <w:rFonts w:cstheme="minorHAnsi"/>
                <w:sz w:val="22"/>
                <w:szCs w:val="22"/>
              </w:rPr>
            </w:pPr>
            <w:r w:rsidRPr="000777CD">
              <w:rPr>
                <w:rFonts w:cstheme="minorHAnsi"/>
                <w:sz w:val="22"/>
                <w:szCs w:val="22"/>
              </w:rPr>
              <w:t>Nazwa/o</w:t>
            </w:r>
            <w:r w:rsidR="006B5B3C" w:rsidRPr="000777CD">
              <w:rPr>
                <w:rFonts w:cstheme="minorHAnsi"/>
                <w:sz w:val="22"/>
                <w:szCs w:val="22"/>
              </w:rPr>
              <w:t>pis</w:t>
            </w:r>
          </w:p>
          <w:p w14:paraId="4A45F037" w14:textId="319BBACC" w:rsidR="006B5B3C" w:rsidRPr="000777CD" w:rsidRDefault="006B5B3C" w:rsidP="00F63910">
            <w:pPr>
              <w:snapToGrid w:val="0"/>
              <w:jc w:val="center"/>
              <w:rPr>
                <w:rFonts w:cstheme="minorHAnsi"/>
                <w:sz w:val="22"/>
                <w:szCs w:val="22"/>
              </w:rPr>
            </w:pPr>
            <w:r w:rsidRPr="000777CD">
              <w:rPr>
                <w:rFonts w:cstheme="minorHAnsi"/>
                <w:sz w:val="22"/>
                <w:szCs w:val="22"/>
              </w:rPr>
              <w:t>Wykonanej</w:t>
            </w:r>
            <w:r w:rsidR="00367DCF" w:rsidRPr="000777CD">
              <w:rPr>
                <w:rFonts w:cstheme="minorHAnsi"/>
                <w:sz w:val="22"/>
                <w:szCs w:val="22"/>
              </w:rPr>
              <w:t xml:space="preserve"> dostawy</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1D3C21" w14:textId="410B4F8B" w:rsidR="006B5B3C" w:rsidRPr="000777CD" w:rsidRDefault="006B5B3C" w:rsidP="00F63910">
            <w:pPr>
              <w:jc w:val="center"/>
              <w:rPr>
                <w:rFonts w:cstheme="minorHAnsi"/>
                <w:sz w:val="22"/>
                <w:szCs w:val="22"/>
              </w:rPr>
            </w:pPr>
            <w:r w:rsidRPr="000777CD">
              <w:rPr>
                <w:rFonts w:cstheme="minorHAnsi"/>
                <w:sz w:val="22"/>
                <w:szCs w:val="22"/>
              </w:rPr>
              <w:t xml:space="preserve">Wartość brutto </w:t>
            </w:r>
            <w:r w:rsidR="00367DCF" w:rsidRPr="000777CD">
              <w:rPr>
                <w:rFonts w:cstheme="minorHAnsi"/>
                <w:sz w:val="22"/>
                <w:szCs w:val="22"/>
              </w:rPr>
              <w:t>dostawy</w:t>
            </w:r>
          </w:p>
        </w:tc>
        <w:tc>
          <w:tcPr>
            <w:tcW w:w="26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98A924" w14:textId="535E83B7" w:rsidR="006B5B3C" w:rsidRPr="000777CD" w:rsidRDefault="006B5B3C" w:rsidP="00F63910">
            <w:pPr>
              <w:jc w:val="center"/>
              <w:rPr>
                <w:rFonts w:cstheme="minorHAnsi"/>
                <w:sz w:val="22"/>
                <w:szCs w:val="22"/>
              </w:rPr>
            </w:pPr>
            <w:r w:rsidRPr="000777CD">
              <w:rPr>
                <w:rFonts w:cstheme="minorHAnsi"/>
                <w:sz w:val="22"/>
                <w:szCs w:val="22"/>
              </w:rPr>
              <w:t xml:space="preserve">Daty wykonania </w:t>
            </w:r>
            <w:r w:rsidR="00367DCF" w:rsidRPr="000777CD">
              <w:rPr>
                <w:rFonts w:cstheme="minorHAnsi"/>
                <w:sz w:val="22"/>
                <w:szCs w:val="22"/>
              </w:rPr>
              <w:t>dostawy</w:t>
            </w:r>
            <w:r w:rsidRPr="000777CD">
              <w:rPr>
                <w:rFonts w:cstheme="minorHAnsi"/>
                <w:sz w:val="22"/>
                <w:szCs w:val="22"/>
              </w:rPr>
              <w:t xml:space="preserve"> </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9D73D0" w14:textId="235D4576" w:rsidR="006B5B3C" w:rsidRPr="000777CD" w:rsidRDefault="006B5B3C" w:rsidP="00F63910">
            <w:pPr>
              <w:jc w:val="center"/>
              <w:rPr>
                <w:rFonts w:cstheme="minorHAnsi"/>
                <w:sz w:val="22"/>
                <w:szCs w:val="22"/>
              </w:rPr>
            </w:pPr>
            <w:r w:rsidRPr="000777CD">
              <w:rPr>
                <w:rFonts w:cstheme="minorHAnsi"/>
                <w:sz w:val="22"/>
                <w:szCs w:val="22"/>
              </w:rPr>
              <w:t xml:space="preserve">Nazwa, adres podmiotu, na rzecz którego </w:t>
            </w:r>
            <w:r w:rsidR="00367DCF" w:rsidRPr="000777CD">
              <w:rPr>
                <w:rFonts w:cstheme="minorHAnsi"/>
                <w:sz w:val="22"/>
                <w:szCs w:val="22"/>
              </w:rPr>
              <w:t>dostawa</w:t>
            </w:r>
            <w:r w:rsidRPr="000777CD">
              <w:rPr>
                <w:rFonts w:cstheme="minorHAnsi"/>
                <w:sz w:val="22"/>
                <w:szCs w:val="22"/>
              </w:rPr>
              <w:t xml:space="preserve"> została wykonana </w:t>
            </w:r>
          </w:p>
        </w:tc>
      </w:tr>
      <w:tr w:rsidR="006B5B3C" w:rsidRPr="000777CD" w14:paraId="0547EB1B" w14:textId="77777777" w:rsidTr="00F63910">
        <w:trPr>
          <w:cantSplit/>
          <w:trHeight w:val="38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15E3195" w14:textId="77777777" w:rsidR="006B5B3C" w:rsidRPr="000777CD" w:rsidRDefault="006B5B3C" w:rsidP="00F63910">
            <w:pPr>
              <w:rPr>
                <w:rFonts w:cstheme="minorHAnsi"/>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15A0E504" w14:textId="77777777" w:rsidR="006B5B3C" w:rsidRPr="000777CD" w:rsidRDefault="006B5B3C" w:rsidP="00F63910">
            <w:pPr>
              <w:rPr>
                <w:rFonts w:cstheme="minorHAnsi"/>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E93A8" w14:textId="77777777" w:rsidR="006B5B3C" w:rsidRPr="000777CD" w:rsidRDefault="006B5B3C" w:rsidP="00F63910">
            <w:pP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38B22" w14:textId="77777777" w:rsidR="006B5B3C" w:rsidRPr="000777CD" w:rsidRDefault="006B5B3C" w:rsidP="00F63910">
            <w:pPr>
              <w:jc w:val="center"/>
              <w:rPr>
                <w:rFonts w:cstheme="minorHAnsi"/>
                <w:bCs/>
                <w:sz w:val="22"/>
                <w:szCs w:val="22"/>
              </w:rPr>
            </w:pPr>
            <w:r w:rsidRPr="000777CD">
              <w:rPr>
                <w:rFonts w:cstheme="minorHAnsi"/>
                <w:bCs/>
                <w:sz w:val="22"/>
                <w:szCs w:val="22"/>
              </w:rPr>
              <w:t>Początek</w:t>
            </w:r>
          </w:p>
          <w:p w14:paraId="3C2D5338" w14:textId="77777777" w:rsidR="006B5B3C" w:rsidRPr="000777CD" w:rsidRDefault="006B5B3C" w:rsidP="00F63910">
            <w:pPr>
              <w:jc w:val="center"/>
              <w:rPr>
                <w:rFonts w:cstheme="minorHAnsi"/>
                <w:bCs/>
                <w:sz w:val="22"/>
                <w:szCs w:val="22"/>
              </w:rPr>
            </w:pPr>
            <w:r w:rsidRPr="000777CD">
              <w:rPr>
                <w:rFonts w:cstheme="minorHAnsi"/>
                <w:bCs/>
                <w:sz w:val="22"/>
                <w:szCs w:val="22"/>
              </w:rPr>
              <w:t>(dd.mm.rr)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DE6A34" w14:textId="77777777" w:rsidR="006B5B3C" w:rsidRPr="000777CD" w:rsidRDefault="006B5B3C" w:rsidP="00F63910">
            <w:pPr>
              <w:jc w:val="center"/>
              <w:rPr>
                <w:rFonts w:cstheme="minorHAnsi"/>
                <w:bCs/>
                <w:sz w:val="22"/>
                <w:szCs w:val="22"/>
              </w:rPr>
            </w:pPr>
            <w:r w:rsidRPr="000777CD">
              <w:rPr>
                <w:rFonts w:cstheme="minorHAnsi"/>
                <w:bCs/>
                <w:sz w:val="22"/>
                <w:szCs w:val="22"/>
              </w:rPr>
              <w:t>Zakończenie</w:t>
            </w:r>
          </w:p>
          <w:p w14:paraId="3C9D2515" w14:textId="77777777" w:rsidR="006B5B3C" w:rsidRPr="000777CD" w:rsidRDefault="006B5B3C" w:rsidP="00F63910">
            <w:pPr>
              <w:jc w:val="center"/>
              <w:rPr>
                <w:rFonts w:cstheme="minorHAnsi"/>
                <w:bCs/>
                <w:sz w:val="22"/>
                <w:szCs w:val="22"/>
              </w:rPr>
            </w:pPr>
            <w:r w:rsidRPr="000777CD">
              <w:rPr>
                <w:rFonts w:cstheme="minorHAnsi"/>
                <w:bCs/>
                <w:sz w:val="22"/>
                <w:szCs w:val="22"/>
              </w:rPr>
              <w:t>(dd.mm.rr)</w:t>
            </w: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3A46873" w14:textId="77777777" w:rsidR="006B5B3C" w:rsidRPr="000777CD" w:rsidRDefault="006B5B3C" w:rsidP="00F63910">
            <w:pPr>
              <w:rPr>
                <w:rFonts w:cstheme="minorHAnsi"/>
                <w:sz w:val="22"/>
                <w:szCs w:val="22"/>
              </w:rPr>
            </w:pPr>
          </w:p>
        </w:tc>
      </w:tr>
      <w:tr w:rsidR="006B5B3C" w:rsidRPr="000777CD" w14:paraId="13C4701E" w14:textId="77777777" w:rsidTr="00F63910">
        <w:trPr>
          <w:trHeight w:val="765"/>
        </w:trPr>
        <w:tc>
          <w:tcPr>
            <w:tcW w:w="567" w:type="dxa"/>
            <w:tcBorders>
              <w:top w:val="single" w:sz="4" w:space="0" w:color="auto"/>
              <w:left w:val="single" w:sz="4" w:space="0" w:color="auto"/>
              <w:bottom w:val="single" w:sz="4" w:space="0" w:color="auto"/>
              <w:right w:val="single" w:sz="4" w:space="0" w:color="auto"/>
            </w:tcBorders>
            <w:vAlign w:val="center"/>
            <w:hideMark/>
          </w:tcPr>
          <w:p w14:paraId="331330DE" w14:textId="77777777" w:rsidR="006B5B3C" w:rsidRPr="000777CD" w:rsidRDefault="006B5B3C" w:rsidP="00F63910">
            <w:pPr>
              <w:ind w:right="-473" w:hanging="393"/>
              <w:jc w:val="center"/>
              <w:rPr>
                <w:rFonts w:cstheme="minorHAnsi"/>
                <w:color w:val="000000" w:themeColor="text1"/>
                <w:sz w:val="22"/>
                <w:szCs w:val="22"/>
              </w:rPr>
            </w:pPr>
            <w:r w:rsidRPr="000777CD">
              <w:rPr>
                <w:rFonts w:cstheme="minorHAnsi"/>
                <w:color w:val="000000" w:themeColor="text1"/>
                <w:sz w:val="22"/>
                <w:szCs w:val="22"/>
              </w:rPr>
              <w:t>1.</w:t>
            </w:r>
          </w:p>
        </w:tc>
        <w:tc>
          <w:tcPr>
            <w:tcW w:w="1560" w:type="dxa"/>
            <w:tcBorders>
              <w:top w:val="single" w:sz="4" w:space="0" w:color="auto"/>
              <w:left w:val="single" w:sz="4" w:space="0" w:color="auto"/>
              <w:bottom w:val="single" w:sz="4" w:space="0" w:color="auto"/>
              <w:right w:val="single" w:sz="4" w:space="0" w:color="auto"/>
            </w:tcBorders>
            <w:vAlign w:val="center"/>
          </w:tcPr>
          <w:p w14:paraId="0246881F" w14:textId="77777777" w:rsidR="006B5B3C" w:rsidRPr="000777CD" w:rsidRDefault="006B5B3C" w:rsidP="00F63910">
            <w:pPr>
              <w:jc w:val="center"/>
              <w:rPr>
                <w:rFonts w:cstheme="minorHAns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6E0CE13" w14:textId="77777777" w:rsidR="006B5B3C" w:rsidRPr="000777CD" w:rsidRDefault="006B5B3C" w:rsidP="00F63910">
            <w:pPr>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94E8D50" w14:textId="77777777" w:rsidR="006B5B3C" w:rsidRPr="000777CD" w:rsidRDefault="006B5B3C" w:rsidP="00F63910">
            <w:pPr>
              <w:rPr>
                <w:rFonts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59021CF" w14:textId="77777777" w:rsidR="006B5B3C" w:rsidRPr="000777CD" w:rsidRDefault="006B5B3C" w:rsidP="00F63910">
            <w:pPr>
              <w:jc w:val="center"/>
              <w:rPr>
                <w:rFonts w:cstheme="minorHAnsi"/>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756DE3AE" w14:textId="77777777" w:rsidR="006B5B3C" w:rsidRPr="000777CD" w:rsidRDefault="006B5B3C" w:rsidP="00F63910">
            <w:pPr>
              <w:jc w:val="center"/>
              <w:rPr>
                <w:rFonts w:cstheme="minorHAnsi"/>
                <w:sz w:val="22"/>
                <w:szCs w:val="22"/>
              </w:rPr>
            </w:pPr>
          </w:p>
        </w:tc>
      </w:tr>
      <w:tr w:rsidR="006B5B3C" w:rsidRPr="000777CD" w14:paraId="64482617" w14:textId="77777777" w:rsidTr="00F63910">
        <w:trPr>
          <w:trHeight w:val="833"/>
        </w:trPr>
        <w:tc>
          <w:tcPr>
            <w:tcW w:w="567" w:type="dxa"/>
            <w:tcBorders>
              <w:top w:val="single" w:sz="4" w:space="0" w:color="auto"/>
              <w:left w:val="single" w:sz="4" w:space="0" w:color="auto"/>
              <w:bottom w:val="single" w:sz="4" w:space="0" w:color="auto"/>
              <w:right w:val="single" w:sz="4" w:space="0" w:color="auto"/>
            </w:tcBorders>
            <w:vAlign w:val="center"/>
          </w:tcPr>
          <w:p w14:paraId="720DE392" w14:textId="77777777" w:rsidR="006B5B3C" w:rsidRPr="000777CD" w:rsidRDefault="006B5B3C" w:rsidP="00F63910">
            <w:pPr>
              <w:ind w:right="-473" w:hanging="393"/>
              <w:jc w:val="center"/>
              <w:rPr>
                <w:rFonts w:cstheme="minorHAnsi"/>
                <w:color w:val="000000" w:themeColor="text1"/>
                <w:sz w:val="22"/>
                <w:szCs w:val="22"/>
              </w:rPr>
            </w:pPr>
            <w:r w:rsidRPr="000777CD">
              <w:rPr>
                <w:rFonts w:cstheme="minorHAnsi"/>
                <w:color w:val="000000" w:themeColor="text1"/>
                <w:sz w:val="22"/>
                <w:szCs w:val="22"/>
              </w:rPr>
              <w:t>2.</w:t>
            </w:r>
          </w:p>
        </w:tc>
        <w:tc>
          <w:tcPr>
            <w:tcW w:w="1560" w:type="dxa"/>
            <w:tcBorders>
              <w:top w:val="single" w:sz="4" w:space="0" w:color="auto"/>
              <w:left w:val="single" w:sz="4" w:space="0" w:color="auto"/>
              <w:bottom w:val="single" w:sz="4" w:space="0" w:color="auto"/>
              <w:right w:val="single" w:sz="4" w:space="0" w:color="auto"/>
            </w:tcBorders>
            <w:vAlign w:val="center"/>
          </w:tcPr>
          <w:p w14:paraId="19E04C7B" w14:textId="77777777" w:rsidR="006B5B3C" w:rsidRPr="000777CD" w:rsidRDefault="006B5B3C" w:rsidP="00F63910">
            <w:pPr>
              <w:jc w:val="center"/>
              <w:rPr>
                <w:rFonts w:cstheme="minorHAns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CE2C880" w14:textId="77777777" w:rsidR="006B5B3C" w:rsidRPr="000777CD" w:rsidRDefault="006B5B3C" w:rsidP="00F63910">
            <w:pPr>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332AAB8" w14:textId="77777777" w:rsidR="006B5B3C" w:rsidRPr="000777CD" w:rsidRDefault="006B5B3C" w:rsidP="00F63910">
            <w:pPr>
              <w:rPr>
                <w:rFonts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9CC34FA" w14:textId="77777777" w:rsidR="006B5B3C" w:rsidRPr="000777CD" w:rsidRDefault="006B5B3C" w:rsidP="00F63910">
            <w:pPr>
              <w:jc w:val="center"/>
              <w:rPr>
                <w:rFonts w:cstheme="minorHAnsi"/>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6A193661" w14:textId="77777777" w:rsidR="006B5B3C" w:rsidRPr="000777CD" w:rsidRDefault="006B5B3C" w:rsidP="00F63910">
            <w:pPr>
              <w:jc w:val="center"/>
              <w:rPr>
                <w:rFonts w:cstheme="minorHAnsi"/>
                <w:sz w:val="22"/>
                <w:szCs w:val="22"/>
              </w:rPr>
            </w:pPr>
          </w:p>
        </w:tc>
      </w:tr>
    </w:tbl>
    <w:p w14:paraId="38F57F91" w14:textId="011BDC7E" w:rsidR="006B5B3C" w:rsidRPr="000777CD" w:rsidRDefault="000777CD" w:rsidP="000777CD">
      <w:pPr>
        <w:pStyle w:val="Akapitzlist"/>
        <w:numPr>
          <w:ilvl w:val="1"/>
          <w:numId w:val="127"/>
        </w:numPr>
        <w:ind w:left="426" w:hanging="426"/>
        <w:jc w:val="both"/>
        <w:rPr>
          <w:rFonts w:cstheme="minorHAnsi"/>
          <w:sz w:val="22"/>
          <w:szCs w:val="22"/>
        </w:rPr>
      </w:pPr>
      <w:r w:rsidRPr="000777CD">
        <w:rPr>
          <w:rFonts w:cs="Calibri"/>
          <w:color w:val="000000" w:themeColor="text1"/>
          <w:sz w:val="22"/>
          <w:szCs w:val="22"/>
          <w:u w:val="single"/>
        </w:rPr>
        <w:t>dla części II</w:t>
      </w:r>
      <w:r w:rsidRPr="000777CD">
        <w:rPr>
          <w:rFonts w:cs="Calibri"/>
          <w:color w:val="000000" w:themeColor="text1"/>
          <w:sz w:val="22"/>
          <w:szCs w:val="22"/>
        </w:rPr>
        <w:t xml:space="preserve"> zamówienia:</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60"/>
        <w:gridCol w:w="1134"/>
        <w:gridCol w:w="1276"/>
        <w:gridCol w:w="1417"/>
        <w:gridCol w:w="3260"/>
      </w:tblGrid>
      <w:tr w:rsidR="000777CD" w:rsidRPr="000777CD" w14:paraId="190E7AB8" w14:textId="77777777" w:rsidTr="00F63910">
        <w:trPr>
          <w:cantSplit/>
          <w:trHeight w:val="380"/>
        </w:trPr>
        <w:tc>
          <w:tcPr>
            <w:tcW w:w="56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4FFD99" w14:textId="77777777" w:rsidR="000777CD" w:rsidRPr="000777CD" w:rsidRDefault="000777CD" w:rsidP="00F63910">
            <w:pPr>
              <w:jc w:val="center"/>
              <w:rPr>
                <w:rFonts w:cstheme="minorHAnsi"/>
                <w:sz w:val="22"/>
                <w:szCs w:val="22"/>
              </w:rPr>
            </w:pPr>
            <w:r w:rsidRPr="000777CD">
              <w:rPr>
                <w:rFonts w:cstheme="minorHAnsi"/>
                <w:sz w:val="22"/>
                <w:szCs w:val="22"/>
              </w:rPr>
              <w:t>L.p.</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C0D3F1" w14:textId="77777777" w:rsidR="000777CD" w:rsidRPr="000777CD" w:rsidRDefault="000777CD" w:rsidP="00F63910">
            <w:pPr>
              <w:snapToGrid w:val="0"/>
              <w:jc w:val="center"/>
              <w:rPr>
                <w:rFonts w:cstheme="minorHAnsi"/>
                <w:sz w:val="22"/>
                <w:szCs w:val="22"/>
              </w:rPr>
            </w:pPr>
            <w:r w:rsidRPr="000777CD">
              <w:rPr>
                <w:rFonts w:cstheme="minorHAnsi"/>
                <w:sz w:val="22"/>
                <w:szCs w:val="22"/>
              </w:rPr>
              <w:t>Nazwa/opis</w:t>
            </w:r>
          </w:p>
          <w:p w14:paraId="158F739C" w14:textId="77777777" w:rsidR="000777CD" w:rsidRPr="000777CD" w:rsidRDefault="000777CD" w:rsidP="00F63910">
            <w:pPr>
              <w:snapToGrid w:val="0"/>
              <w:jc w:val="center"/>
              <w:rPr>
                <w:rFonts w:cstheme="minorHAnsi"/>
                <w:sz w:val="22"/>
                <w:szCs w:val="22"/>
              </w:rPr>
            </w:pPr>
            <w:r w:rsidRPr="000777CD">
              <w:rPr>
                <w:rFonts w:cstheme="minorHAnsi"/>
                <w:sz w:val="22"/>
                <w:szCs w:val="22"/>
              </w:rPr>
              <w:t>Wykonanej dostawy</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52DDD8" w14:textId="77777777" w:rsidR="000777CD" w:rsidRPr="000777CD" w:rsidRDefault="000777CD" w:rsidP="00F63910">
            <w:pPr>
              <w:jc w:val="center"/>
              <w:rPr>
                <w:rFonts w:cstheme="minorHAnsi"/>
                <w:sz w:val="22"/>
                <w:szCs w:val="22"/>
              </w:rPr>
            </w:pPr>
            <w:r w:rsidRPr="000777CD">
              <w:rPr>
                <w:rFonts w:cstheme="minorHAnsi"/>
                <w:sz w:val="22"/>
                <w:szCs w:val="22"/>
              </w:rPr>
              <w:t>Wartość brutto dostawy</w:t>
            </w:r>
          </w:p>
        </w:tc>
        <w:tc>
          <w:tcPr>
            <w:tcW w:w="26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158DD1" w14:textId="77777777" w:rsidR="000777CD" w:rsidRPr="000777CD" w:rsidRDefault="000777CD" w:rsidP="00F63910">
            <w:pPr>
              <w:jc w:val="center"/>
              <w:rPr>
                <w:rFonts w:cstheme="minorHAnsi"/>
                <w:sz w:val="22"/>
                <w:szCs w:val="22"/>
              </w:rPr>
            </w:pPr>
            <w:r w:rsidRPr="000777CD">
              <w:rPr>
                <w:rFonts w:cstheme="minorHAnsi"/>
                <w:sz w:val="22"/>
                <w:szCs w:val="22"/>
              </w:rPr>
              <w:t xml:space="preserve">Daty wykonania dostawy </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EE8FC6" w14:textId="77777777" w:rsidR="000777CD" w:rsidRPr="000777CD" w:rsidRDefault="000777CD" w:rsidP="00F63910">
            <w:pPr>
              <w:jc w:val="center"/>
              <w:rPr>
                <w:rFonts w:cstheme="minorHAnsi"/>
                <w:sz w:val="22"/>
                <w:szCs w:val="22"/>
              </w:rPr>
            </w:pPr>
            <w:r w:rsidRPr="000777CD">
              <w:rPr>
                <w:rFonts w:cstheme="minorHAnsi"/>
                <w:sz w:val="22"/>
                <w:szCs w:val="22"/>
              </w:rPr>
              <w:t xml:space="preserve">Nazwa, adres podmiotu, na rzecz którego dostawa została wykonana </w:t>
            </w:r>
          </w:p>
        </w:tc>
      </w:tr>
      <w:tr w:rsidR="000777CD" w:rsidRPr="000777CD" w14:paraId="476E094D" w14:textId="77777777" w:rsidTr="00F63910">
        <w:trPr>
          <w:cantSplit/>
          <w:trHeight w:val="38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B86ABE0" w14:textId="77777777" w:rsidR="000777CD" w:rsidRPr="000777CD" w:rsidRDefault="000777CD" w:rsidP="00F63910">
            <w:pPr>
              <w:rPr>
                <w:rFonts w:cstheme="minorHAnsi"/>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87C91B5" w14:textId="77777777" w:rsidR="000777CD" w:rsidRPr="000777CD" w:rsidRDefault="000777CD" w:rsidP="00F63910">
            <w:pPr>
              <w:rPr>
                <w:rFonts w:cstheme="minorHAnsi"/>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EEA4B8" w14:textId="77777777" w:rsidR="000777CD" w:rsidRPr="000777CD" w:rsidRDefault="000777CD" w:rsidP="00F63910">
            <w:pP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320A21" w14:textId="77777777" w:rsidR="000777CD" w:rsidRPr="000777CD" w:rsidRDefault="000777CD" w:rsidP="00F63910">
            <w:pPr>
              <w:jc w:val="center"/>
              <w:rPr>
                <w:rFonts w:cstheme="minorHAnsi"/>
                <w:bCs/>
                <w:sz w:val="22"/>
                <w:szCs w:val="22"/>
              </w:rPr>
            </w:pPr>
            <w:r w:rsidRPr="000777CD">
              <w:rPr>
                <w:rFonts w:cstheme="minorHAnsi"/>
                <w:bCs/>
                <w:sz w:val="22"/>
                <w:szCs w:val="22"/>
              </w:rPr>
              <w:t>Początek</w:t>
            </w:r>
          </w:p>
          <w:p w14:paraId="25BB3AF4" w14:textId="77777777" w:rsidR="000777CD" w:rsidRPr="000777CD" w:rsidRDefault="000777CD" w:rsidP="00F63910">
            <w:pPr>
              <w:jc w:val="center"/>
              <w:rPr>
                <w:rFonts w:cstheme="minorHAnsi"/>
                <w:bCs/>
                <w:sz w:val="22"/>
                <w:szCs w:val="22"/>
              </w:rPr>
            </w:pPr>
            <w:r w:rsidRPr="000777CD">
              <w:rPr>
                <w:rFonts w:cstheme="minorHAnsi"/>
                <w:bCs/>
                <w:sz w:val="22"/>
                <w:szCs w:val="22"/>
              </w:rPr>
              <w:t>(dd.mm.rr)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D16781" w14:textId="77777777" w:rsidR="000777CD" w:rsidRPr="000777CD" w:rsidRDefault="000777CD" w:rsidP="00F63910">
            <w:pPr>
              <w:jc w:val="center"/>
              <w:rPr>
                <w:rFonts w:cstheme="minorHAnsi"/>
                <w:bCs/>
                <w:sz w:val="22"/>
                <w:szCs w:val="22"/>
              </w:rPr>
            </w:pPr>
            <w:r w:rsidRPr="000777CD">
              <w:rPr>
                <w:rFonts w:cstheme="minorHAnsi"/>
                <w:bCs/>
                <w:sz w:val="22"/>
                <w:szCs w:val="22"/>
              </w:rPr>
              <w:t>Zakończenie</w:t>
            </w:r>
          </w:p>
          <w:p w14:paraId="6E7C7090" w14:textId="77777777" w:rsidR="000777CD" w:rsidRPr="000777CD" w:rsidRDefault="000777CD" w:rsidP="00F63910">
            <w:pPr>
              <w:jc w:val="center"/>
              <w:rPr>
                <w:rFonts w:cstheme="minorHAnsi"/>
                <w:bCs/>
                <w:sz w:val="22"/>
                <w:szCs w:val="22"/>
              </w:rPr>
            </w:pPr>
            <w:r w:rsidRPr="000777CD">
              <w:rPr>
                <w:rFonts w:cstheme="minorHAnsi"/>
                <w:bCs/>
                <w:sz w:val="22"/>
                <w:szCs w:val="22"/>
              </w:rPr>
              <w:t>(dd.mm.rr)</w:t>
            </w: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6F74710" w14:textId="77777777" w:rsidR="000777CD" w:rsidRPr="000777CD" w:rsidRDefault="000777CD" w:rsidP="00F63910">
            <w:pPr>
              <w:rPr>
                <w:rFonts w:cstheme="minorHAnsi"/>
                <w:sz w:val="22"/>
                <w:szCs w:val="22"/>
              </w:rPr>
            </w:pPr>
          </w:p>
        </w:tc>
      </w:tr>
      <w:tr w:rsidR="000777CD" w:rsidRPr="000777CD" w14:paraId="76A66D7C" w14:textId="77777777" w:rsidTr="00F63910">
        <w:trPr>
          <w:trHeight w:val="765"/>
        </w:trPr>
        <w:tc>
          <w:tcPr>
            <w:tcW w:w="567" w:type="dxa"/>
            <w:tcBorders>
              <w:top w:val="single" w:sz="4" w:space="0" w:color="auto"/>
              <w:left w:val="single" w:sz="4" w:space="0" w:color="auto"/>
              <w:bottom w:val="single" w:sz="4" w:space="0" w:color="auto"/>
              <w:right w:val="single" w:sz="4" w:space="0" w:color="auto"/>
            </w:tcBorders>
            <w:vAlign w:val="center"/>
            <w:hideMark/>
          </w:tcPr>
          <w:p w14:paraId="6367BCAA" w14:textId="77777777" w:rsidR="000777CD" w:rsidRPr="000777CD" w:rsidRDefault="000777CD" w:rsidP="00F63910">
            <w:pPr>
              <w:ind w:right="-473" w:hanging="393"/>
              <w:jc w:val="center"/>
              <w:rPr>
                <w:rFonts w:cstheme="minorHAnsi"/>
                <w:color w:val="000000" w:themeColor="text1"/>
                <w:sz w:val="22"/>
                <w:szCs w:val="22"/>
              </w:rPr>
            </w:pPr>
            <w:r w:rsidRPr="000777CD">
              <w:rPr>
                <w:rFonts w:cstheme="minorHAnsi"/>
                <w:color w:val="000000" w:themeColor="text1"/>
                <w:sz w:val="22"/>
                <w:szCs w:val="22"/>
              </w:rPr>
              <w:t>1.</w:t>
            </w:r>
          </w:p>
        </w:tc>
        <w:tc>
          <w:tcPr>
            <w:tcW w:w="1560" w:type="dxa"/>
            <w:tcBorders>
              <w:top w:val="single" w:sz="4" w:space="0" w:color="auto"/>
              <w:left w:val="single" w:sz="4" w:space="0" w:color="auto"/>
              <w:bottom w:val="single" w:sz="4" w:space="0" w:color="auto"/>
              <w:right w:val="single" w:sz="4" w:space="0" w:color="auto"/>
            </w:tcBorders>
            <w:vAlign w:val="center"/>
          </w:tcPr>
          <w:p w14:paraId="1DBDC2F7" w14:textId="77777777" w:rsidR="000777CD" w:rsidRPr="000777CD" w:rsidRDefault="000777CD" w:rsidP="00F63910">
            <w:pPr>
              <w:jc w:val="center"/>
              <w:rPr>
                <w:rFonts w:cstheme="minorHAns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3ED4537" w14:textId="77777777" w:rsidR="000777CD" w:rsidRPr="000777CD" w:rsidRDefault="000777CD" w:rsidP="00F63910">
            <w:pPr>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0850D66" w14:textId="77777777" w:rsidR="000777CD" w:rsidRPr="000777CD" w:rsidRDefault="000777CD" w:rsidP="00F63910">
            <w:pPr>
              <w:rPr>
                <w:rFonts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B5FC14B" w14:textId="77777777" w:rsidR="000777CD" w:rsidRPr="000777CD" w:rsidRDefault="000777CD" w:rsidP="00F63910">
            <w:pPr>
              <w:jc w:val="center"/>
              <w:rPr>
                <w:rFonts w:cstheme="minorHAnsi"/>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03873FC7" w14:textId="77777777" w:rsidR="000777CD" w:rsidRPr="000777CD" w:rsidRDefault="000777CD" w:rsidP="00F63910">
            <w:pPr>
              <w:jc w:val="center"/>
              <w:rPr>
                <w:rFonts w:cstheme="minorHAnsi"/>
                <w:sz w:val="22"/>
                <w:szCs w:val="22"/>
              </w:rPr>
            </w:pPr>
          </w:p>
        </w:tc>
      </w:tr>
      <w:tr w:rsidR="000777CD" w:rsidRPr="000777CD" w14:paraId="3FE74FDB" w14:textId="77777777" w:rsidTr="00F63910">
        <w:trPr>
          <w:trHeight w:val="833"/>
        </w:trPr>
        <w:tc>
          <w:tcPr>
            <w:tcW w:w="567" w:type="dxa"/>
            <w:tcBorders>
              <w:top w:val="single" w:sz="4" w:space="0" w:color="auto"/>
              <w:left w:val="single" w:sz="4" w:space="0" w:color="auto"/>
              <w:bottom w:val="single" w:sz="4" w:space="0" w:color="auto"/>
              <w:right w:val="single" w:sz="4" w:space="0" w:color="auto"/>
            </w:tcBorders>
            <w:vAlign w:val="center"/>
          </w:tcPr>
          <w:p w14:paraId="69C33717" w14:textId="77777777" w:rsidR="000777CD" w:rsidRPr="000777CD" w:rsidRDefault="000777CD" w:rsidP="00F63910">
            <w:pPr>
              <w:ind w:right="-473" w:hanging="393"/>
              <w:jc w:val="center"/>
              <w:rPr>
                <w:rFonts w:cstheme="minorHAnsi"/>
                <w:color w:val="000000" w:themeColor="text1"/>
                <w:sz w:val="22"/>
                <w:szCs w:val="22"/>
              </w:rPr>
            </w:pPr>
            <w:r w:rsidRPr="000777CD">
              <w:rPr>
                <w:rFonts w:cstheme="minorHAnsi"/>
                <w:color w:val="000000" w:themeColor="text1"/>
                <w:sz w:val="22"/>
                <w:szCs w:val="22"/>
              </w:rPr>
              <w:t>2.</w:t>
            </w:r>
          </w:p>
        </w:tc>
        <w:tc>
          <w:tcPr>
            <w:tcW w:w="1560" w:type="dxa"/>
            <w:tcBorders>
              <w:top w:val="single" w:sz="4" w:space="0" w:color="auto"/>
              <w:left w:val="single" w:sz="4" w:space="0" w:color="auto"/>
              <w:bottom w:val="single" w:sz="4" w:space="0" w:color="auto"/>
              <w:right w:val="single" w:sz="4" w:space="0" w:color="auto"/>
            </w:tcBorders>
            <w:vAlign w:val="center"/>
          </w:tcPr>
          <w:p w14:paraId="01254FBE" w14:textId="77777777" w:rsidR="000777CD" w:rsidRPr="000777CD" w:rsidRDefault="000777CD" w:rsidP="00F63910">
            <w:pPr>
              <w:jc w:val="center"/>
              <w:rPr>
                <w:rFonts w:cstheme="minorHAns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F70CC19" w14:textId="77777777" w:rsidR="000777CD" w:rsidRPr="000777CD" w:rsidRDefault="000777CD" w:rsidP="00F63910">
            <w:pPr>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55284AA" w14:textId="77777777" w:rsidR="000777CD" w:rsidRPr="000777CD" w:rsidRDefault="000777CD" w:rsidP="00F63910">
            <w:pPr>
              <w:rPr>
                <w:rFonts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9B87231" w14:textId="77777777" w:rsidR="000777CD" w:rsidRPr="000777CD" w:rsidRDefault="000777CD" w:rsidP="00F63910">
            <w:pPr>
              <w:jc w:val="center"/>
              <w:rPr>
                <w:rFonts w:cstheme="minorHAnsi"/>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3401B0C5" w14:textId="77777777" w:rsidR="000777CD" w:rsidRPr="000777CD" w:rsidRDefault="000777CD" w:rsidP="00F63910">
            <w:pPr>
              <w:jc w:val="center"/>
              <w:rPr>
                <w:rFonts w:cstheme="minorHAnsi"/>
                <w:sz w:val="22"/>
                <w:szCs w:val="22"/>
              </w:rPr>
            </w:pPr>
          </w:p>
        </w:tc>
      </w:tr>
    </w:tbl>
    <w:p w14:paraId="392562E7" w14:textId="77777777" w:rsidR="000777CD" w:rsidRDefault="000777CD" w:rsidP="006B5B3C">
      <w:pPr>
        <w:jc w:val="both"/>
        <w:rPr>
          <w:rFonts w:cstheme="minorHAnsi"/>
          <w:sz w:val="22"/>
          <w:szCs w:val="22"/>
        </w:rPr>
      </w:pPr>
    </w:p>
    <w:p w14:paraId="209957D7" w14:textId="77777777" w:rsidR="000777CD" w:rsidRDefault="000777CD" w:rsidP="006B5B3C">
      <w:pPr>
        <w:jc w:val="both"/>
        <w:rPr>
          <w:rFonts w:cstheme="minorHAnsi"/>
          <w:sz w:val="22"/>
          <w:szCs w:val="22"/>
        </w:rPr>
      </w:pPr>
    </w:p>
    <w:p w14:paraId="5DA60066" w14:textId="77777777" w:rsidR="000777CD" w:rsidRDefault="000777CD" w:rsidP="006B5B3C">
      <w:pPr>
        <w:jc w:val="both"/>
        <w:rPr>
          <w:rFonts w:cstheme="minorHAnsi"/>
          <w:sz w:val="22"/>
          <w:szCs w:val="2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4"/>
        <w:gridCol w:w="1700"/>
        <w:gridCol w:w="5092"/>
      </w:tblGrid>
      <w:tr w:rsidR="000777CD" w14:paraId="28C01624" w14:textId="77777777" w:rsidTr="000777CD">
        <w:trPr>
          <w:jc w:val="center"/>
        </w:trPr>
        <w:tc>
          <w:tcPr>
            <w:tcW w:w="2264" w:type="dxa"/>
          </w:tcPr>
          <w:p w14:paraId="1EFE4323" w14:textId="6A75D04E" w:rsidR="000777CD" w:rsidRDefault="000777CD" w:rsidP="000777CD">
            <w:pPr>
              <w:jc w:val="center"/>
              <w:rPr>
                <w:rFonts w:cstheme="minorHAnsi"/>
                <w:sz w:val="22"/>
                <w:szCs w:val="22"/>
              </w:rPr>
            </w:pPr>
            <w:r>
              <w:rPr>
                <w:rFonts w:cstheme="minorHAnsi"/>
                <w:sz w:val="22"/>
                <w:szCs w:val="22"/>
              </w:rPr>
              <w:t>________________</w:t>
            </w:r>
          </w:p>
        </w:tc>
        <w:tc>
          <w:tcPr>
            <w:tcW w:w="1700" w:type="dxa"/>
          </w:tcPr>
          <w:p w14:paraId="088D9E61" w14:textId="1D55D3B9" w:rsidR="000777CD" w:rsidRDefault="000777CD" w:rsidP="000777CD">
            <w:pPr>
              <w:jc w:val="center"/>
              <w:rPr>
                <w:rFonts w:cstheme="minorHAnsi"/>
                <w:sz w:val="22"/>
                <w:szCs w:val="22"/>
              </w:rPr>
            </w:pPr>
            <w:r>
              <w:rPr>
                <w:rFonts w:cstheme="minorHAnsi"/>
                <w:sz w:val="22"/>
                <w:szCs w:val="22"/>
              </w:rPr>
              <w:t>____________</w:t>
            </w:r>
          </w:p>
        </w:tc>
        <w:tc>
          <w:tcPr>
            <w:tcW w:w="5092" w:type="dxa"/>
          </w:tcPr>
          <w:p w14:paraId="3C01B66C" w14:textId="6C28C1BE" w:rsidR="000777CD" w:rsidRDefault="000777CD" w:rsidP="000777CD">
            <w:pPr>
              <w:jc w:val="center"/>
              <w:rPr>
                <w:rFonts w:cstheme="minorHAnsi"/>
                <w:sz w:val="22"/>
                <w:szCs w:val="22"/>
              </w:rPr>
            </w:pPr>
            <w:r>
              <w:rPr>
                <w:rFonts w:cstheme="minorHAnsi"/>
                <w:sz w:val="22"/>
                <w:szCs w:val="22"/>
              </w:rPr>
              <w:t>___________________________________________</w:t>
            </w:r>
          </w:p>
        </w:tc>
      </w:tr>
      <w:tr w:rsidR="000777CD" w14:paraId="6FBF0938" w14:textId="77777777" w:rsidTr="000777CD">
        <w:trPr>
          <w:jc w:val="center"/>
        </w:trPr>
        <w:tc>
          <w:tcPr>
            <w:tcW w:w="2264" w:type="dxa"/>
          </w:tcPr>
          <w:p w14:paraId="37AE0CC1" w14:textId="77777777" w:rsidR="000777CD" w:rsidRDefault="000777CD" w:rsidP="000777CD">
            <w:pPr>
              <w:jc w:val="center"/>
              <w:rPr>
                <w:rFonts w:cstheme="minorHAnsi"/>
                <w:sz w:val="22"/>
                <w:szCs w:val="22"/>
              </w:rPr>
            </w:pPr>
            <w:r w:rsidRPr="00367DCF">
              <w:rPr>
                <w:rFonts w:cstheme="minorHAnsi"/>
                <w:bCs/>
                <w:sz w:val="22"/>
                <w:szCs w:val="22"/>
              </w:rPr>
              <w:lastRenderedPageBreak/>
              <w:t>(Miejscowość)</w:t>
            </w:r>
          </w:p>
        </w:tc>
        <w:tc>
          <w:tcPr>
            <w:tcW w:w="1700" w:type="dxa"/>
          </w:tcPr>
          <w:p w14:paraId="6C1E32CD" w14:textId="2CB0E9C3" w:rsidR="000777CD" w:rsidRDefault="000777CD" w:rsidP="000777CD">
            <w:pPr>
              <w:jc w:val="center"/>
              <w:rPr>
                <w:rFonts w:cstheme="minorHAnsi"/>
                <w:sz w:val="22"/>
                <w:szCs w:val="22"/>
              </w:rPr>
            </w:pPr>
            <w:r w:rsidRPr="00367DCF">
              <w:rPr>
                <w:rFonts w:cstheme="minorHAnsi"/>
                <w:bCs/>
                <w:sz w:val="22"/>
                <w:szCs w:val="22"/>
              </w:rPr>
              <w:t>(Data)</w:t>
            </w:r>
          </w:p>
        </w:tc>
        <w:tc>
          <w:tcPr>
            <w:tcW w:w="5092" w:type="dxa"/>
          </w:tcPr>
          <w:p w14:paraId="5D8FC680" w14:textId="5DFC5E9C" w:rsidR="000777CD" w:rsidRDefault="000777CD" w:rsidP="000777CD">
            <w:pPr>
              <w:jc w:val="center"/>
              <w:rPr>
                <w:rFonts w:cstheme="minorHAnsi"/>
                <w:sz w:val="22"/>
                <w:szCs w:val="22"/>
              </w:rPr>
            </w:pPr>
            <w:r w:rsidRPr="00367DCF">
              <w:rPr>
                <w:rFonts w:cstheme="minorHAnsi"/>
                <w:sz w:val="22"/>
                <w:szCs w:val="22"/>
              </w:rPr>
              <w:t>podpis/y osoby/osób upoważnionej/ych do reprezentowania Wykonawcy</w:t>
            </w:r>
          </w:p>
        </w:tc>
      </w:tr>
    </w:tbl>
    <w:p w14:paraId="157DF78C" w14:textId="63F3245E" w:rsidR="006B5B3C" w:rsidRDefault="006B5B3C">
      <w:pPr>
        <w:rPr>
          <w:rFonts w:cs="Calibri"/>
        </w:rPr>
      </w:pPr>
      <w:r>
        <w:rPr>
          <w:rFonts w:cs="Calibri"/>
        </w:rPr>
        <w:br w:type="page"/>
      </w:r>
    </w:p>
    <w:p w14:paraId="695529C0" w14:textId="563FAA00" w:rsidR="000777CD" w:rsidRPr="00367DCF" w:rsidRDefault="000777CD" w:rsidP="000777CD">
      <w:pPr>
        <w:snapToGrid w:val="0"/>
        <w:jc w:val="right"/>
        <w:rPr>
          <w:rFonts w:cstheme="minorHAnsi"/>
          <w:position w:val="1"/>
          <w:sz w:val="22"/>
          <w:szCs w:val="22"/>
        </w:rPr>
      </w:pPr>
      <w:r w:rsidRPr="00367DCF">
        <w:rPr>
          <w:rFonts w:cstheme="minorHAnsi"/>
          <w:iCs/>
          <w:sz w:val="22"/>
          <w:szCs w:val="22"/>
        </w:rPr>
        <w:lastRenderedPageBreak/>
        <w:t xml:space="preserve">Załącznik nr </w:t>
      </w:r>
      <w:r>
        <w:rPr>
          <w:rFonts w:cstheme="minorHAnsi"/>
          <w:iCs/>
          <w:sz w:val="22"/>
          <w:szCs w:val="22"/>
        </w:rPr>
        <w:t>6</w:t>
      </w:r>
      <w:r w:rsidRPr="00367DCF">
        <w:rPr>
          <w:rFonts w:cstheme="minorHAnsi"/>
          <w:iCs/>
          <w:sz w:val="22"/>
          <w:szCs w:val="22"/>
        </w:rPr>
        <w:t xml:space="preserve"> do Zapytania Ofertowego nr 1/2026/E-usługi</w:t>
      </w:r>
    </w:p>
    <w:p w14:paraId="02FC9950" w14:textId="77777777" w:rsidR="006B5B3C" w:rsidRDefault="006B5B3C" w:rsidP="006B5B3C">
      <w:pPr>
        <w:rPr>
          <w:rFonts w:cstheme="minorHAnsi"/>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8"/>
        <w:gridCol w:w="4798"/>
      </w:tblGrid>
      <w:tr w:rsidR="006B5B3C" w:rsidRPr="000777CD" w14:paraId="2F8C8F5F" w14:textId="77777777" w:rsidTr="000777CD">
        <w:trPr>
          <w:trHeight w:val="454"/>
          <w:jc w:val="center"/>
        </w:trPr>
        <w:tc>
          <w:tcPr>
            <w:tcW w:w="4258" w:type="dxa"/>
            <w:vAlign w:val="center"/>
          </w:tcPr>
          <w:p w14:paraId="2F924D71" w14:textId="77777777" w:rsidR="006B5B3C" w:rsidRPr="000777CD" w:rsidRDefault="006B5B3C" w:rsidP="00F63910">
            <w:pPr>
              <w:autoSpaceDE w:val="0"/>
              <w:autoSpaceDN w:val="0"/>
              <w:adjustRightInd w:val="0"/>
              <w:rPr>
                <w:rFonts w:eastAsia="Times New Roman" w:cstheme="minorHAnsi"/>
                <w:b/>
                <w:bCs/>
                <w:color w:val="000000"/>
                <w:sz w:val="22"/>
                <w:szCs w:val="22"/>
                <w:lang w:eastAsia="pl-PL"/>
              </w:rPr>
            </w:pPr>
            <w:r w:rsidRPr="000777CD">
              <w:rPr>
                <w:rFonts w:eastAsia="Times New Roman" w:cstheme="minorHAnsi"/>
                <w:b/>
                <w:bCs/>
                <w:color w:val="000000"/>
                <w:sz w:val="22"/>
                <w:szCs w:val="22"/>
                <w:lang w:eastAsia="pl-PL"/>
              </w:rPr>
              <w:t>Jak w FORMULARZU OFERTOWYM:</w:t>
            </w:r>
          </w:p>
        </w:tc>
        <w:tc>
          <w:tcPr>
            <w:tcW w:w="4798" w:type="dxa"/>
            <w:vAlign w:val="center"/>
          </w:tcPr>
          <w:p w14:paraId="1AB1BC2B" w14:textId="77777777" w:rsidR="006B5B3C" w:rsidRPr="000777CD" w:rsidRDefault="006B5B3C" w:rsidP="00F63910">
            <w:pPr>
              <w:autoSpaceDE w:val="0"/>
              <w:autoSpaceDN w:val="0"/>
              <w:adjustRightInd w:val="0"/>
              <w:rPr>
                <w:rFonts w:eastAsia="Times New Roman" w:cstheme="minorHAnsi"/>
                <w:color w:val="000000"/>
                <w:sz w:val="22"/>
                <w:szCs w:val="22"/>
                <w:lang w:eastAsia="pl-PL"/>
              </w:rPr>
            </w:pPr>
            <w:r w:rsidRPr="000777CD">
              <w:rPr>
                <w:rFonts w:eastAsia="Hiragino Kaku Gothic StdN W8" w:cstheme="minorHAnsi"/>
                <w:color w:val="000000"/>
                <w:sz w:val="22"/>
                <w:szCs w:val="22"/>
                <w:lang w:eastAsia="pl-PL"/>
              </w:rPr>
              <w:t> - jeżeli inne proszę wypełnić poniżej</w:t>
            </w:r>
          </w:p>
        </w:tc>
      </w:tr>
      <w:tr w:rsidR="006B5B3C" w:rsidRPr="000777CD" w14:paraId="14508B02" w14:textId="77777777" w:rsidTr="000777CD">
        <w:trPr>
          <w:trHeight w:val="454"/>
          <w:jc w:val="center"/>
        </w:trPr>
        <w:tc>
          <w:tcPr>
            <w:tcW w:w="4258" w:type="dxa"/>
            <w:vAlign w:val="center"/>
          </w:tcPr>
          <w:p w14:paraId="3E64E982" w14:textId="6487F6D3" w:rsidR="006B5B3C" w:rsidRPr="000777CD" w:rsidRDefault="006B5B3C" w:rsidP="00F63910">
            <w:pPr>
              <w:autoSpaceDE w:val="0"/>
              <w:autoSpaceDN w:val="0"/>
              <w:adjustRightInd w:val="0"/>
              <w:rPr>
                <w:rFonts w:eastAsia="Times New Roman" w:cstheme="minorHAnsi"/>
                <w:color w:val="000000"/>
                <w:sz w:val="22"/>
                <w:szCs w:val="22"/>
                <w:lang w:eastAsia="pl-PL"/>
              </w:rPr>
            </w:pPr>
            <w:r w:rsidRPr="000777CD">
              <w:rPr>
                <w:rFonts w:eastAsia="Times New Roman" w:cstheme="minorHAnsi"/>
                <w:color w:val="000000"/>
                <w:sz w:val="22"/>
                <w:szCs w:val="22"/>
                <w:lang w:eastAsia="pl-PL"/>
              </w:rPr>
              <w:t>Na</w:t>
            </w:r>
            <w:r w:rsidR="00727FC1">
              <w:rPr>
                <w:rFonts w:eastAsia="Times New Roman" w:cstheme="minorHAnsi"/>
                <w:color w:val="000000"/>
                <w:sz w:val="22"/>
                <w:szCs w:val="22"/>
                <w:lang w:eastAsia="pl-PL"/>
              </w:rPr>
              <w:t>z</w:t>
            </w:r>
            <w:r w:rsidRPr="000777CD">
              <w:rPr>
                <w:rFonts w:eastAsia="Times New Roman" w:cstheme="minorHAnsi"/>
                <w:color w:val="000000"/>
                <w:sz w:val="22"/>
                <w:szCs w:val="22"/>
                <w:lang w:eastAsia="pl-PL"/>
              </w:rPr>
              <w:t>wa potencjalnego Wykonawcy</w:t>
            </w:r>
          </w:p>
        </w:tc>
        <w:tc>
          <w:tcPr>
            <w:tcW w:w="4798" w:type="dxa"/>
            <w:vAlign w:val="center"/>
          </w:tcPr>
          <w:p w14:paraId="405EEA55" w14:textId="77777777" w:rsidR="006B5B3C" w:rsidRPr="000777CD" w:rsidRDefault="006B5B3C" w:rsidP="00F63910">
            <w:pPr>
              <w:autoSpaceDE w:val="0"/>
              <w:autoSpaceDN w:val="0"/>
              <w:adjustRightInd w:val="0"/>
              <w:rPr>
                <w:rFonts w:eastAsia="Times New Roman" w:cstheme="minorHAnsi"/>
                <w:color w:val="000000"/>
                <w:sz w:val="22"/>
                <w:szCs w:val="22"/>
                <w:lang w:eastAsia="pl-PL"/>
              </w:rPr>
            </w:pPr>
          </w:p>
        </w:tc>
      </w:tr>
      <w:tr w:rsidR="006B5B3C" w:rsidRPr="000777CD" w14:paraId="572AA216" w14:textId="77777777" w:rsidTr="000777CD">
        <w:trPr>
          <w:trHeight w:val="454"/>
          <w:jc w:val="center"/>
        </w:trPr>
        <w:tc>
          <w:tcPr>
            <w:tcW w:w="4258" w:type="dxa"/>
            <w:vAlign w:val="center"/>
          </w:tcPr>
          <w:p w14:paraId="70F1942E" w14:textId="77777777" w:rsidR="006B5B3C" w:rsidRPr="000777CD" w:rsidRDefault="006B5B3C" w:rsidP="00F63910">
            <w:pPr>
              <w:autoSpaceDE w:val="0"/>
              <w:autoSpaceDN w:val="0"/>
              <w:adjustRightInd w:val="0"/>
              <w:rPr>
                <w:rFonts w:eastAsia="Times New Roman" w:cstheme="minorHAnsi"/>
                <w:color w:val="000000"/>
                <w:sz w:val="22"/>
                <w:szCs w:val="22"/>
                <w:lang w:eastAsia="pl-PL"/>
              </w:rPr>
            </w:pPr>
            <w:r w:rsidRPr="000777CD">
              <w:rPr>
                <w:rFonts w:eastAsia="Times New Roman" w:cstheme="minorHAnsi"/>
                <w:color w:val="000000"/>
                <w:sz w:val="22"/>
                <w:szCs w:val="22"/>
                <w:lang w:eastAsia="pl-PL"/>
              </w:rPr>
              <w:t xml:space="preserve">Adres potencjalnego Wykonawcy* </w:t>
            </w:r>
          </w:p>
        </w:tc>
        <w:tc>
          <w:tcPr>
            <w:tcW w:w="4798" w:type="dxa"/>
            <w:vAlign w:val="center"/>
          </w:tcPr>
          <w:p w14:paraId="7ECE9B59" w14:textId="77777777" w:rsidR="006B5B3C" w:rsidRPr="000777CD" w:rsidRDefault="006B5B3C" w:rsidP="00F63910">
            <w:pPr>
              <w:autoSpaceDE w:val="0"/>
              <w:autoSpaceDN w:val="0"/>
              <w:adjustRightInd w:val="0"/>
              <w:rPr>
                <w:rFonts w:eastAsia="Times New Roman" w:cstheme="minorHAnsi"/>
                <w:color w:val="000000"/>
                <w:sz w:val="22"/>
                <w:szCs w:val="22"/>
                <w:lang w:eastAsia="pl-PL"/>
              </w:rPr>
            </w:pPr>
          </w:p>
        </w:tc>
      </w:tr>
      <w:tr w:rsidR="006B5B3C" w:rsidRPr="000777CD" w14:paraId="0DD07FD8" w14:textId="77777777" w:rsidTr="000777CD">
        <w:trPr>
          <w:trHeight w:val="454"/>
          <w:jc w:val="center"/>
        </w:trPr>
        <w:tc>
          <w:tcPr>
            <w:tcW w:w="4258" w:type="dxa"/>
            <w:vAlign w:val="center"/>
          </w:tcPr>
          <w:p w14:paraId="19991078" w14:textId="77777777" w:rsidR="006B5B3C" w:rsidRPr="000777CD" w:rsidRDefault="006B5B3C" w:rsidP="00F63910">
            <w:pPr>
              <w:autoSpaceDE w:val="0"/>
              <w:autoSpaceDN w:val="0"/>
              <w:adjustRightInd w:val="0"/>
              <w:rPr>
                <w:rFonts w:eastAsia="Times New Roman" w:cstheme="minorHAnsi"/>
                <w:color w:val="000000"/>
                <w:sz w:val="22"/>
                <w:szCs w:val="22"/>
                <w:lang w:eastAsia="pl-PL"/>
              </w:rPr>
            </w:pPr>
            <w:r w:rsidRPr="000777CD">
              <w:rPr>
                <w:rFonts w:eastAsia="Times New Roman" w:cstheme="minorHAnsi"/>
                <w:color w:val="000000"/>
                <w:sz w:val="22"/>
                <w:szCs w:val="22"/>
                <w:lang w:eastAsia="pl-PL"/>
              </w:rPr>
              <w:t>NIP potencjalnego Wykonawcy:</w:t>
            </w:r>
          </w:p>
        </w:tc>
        <w:tc>
          <w:tcPr>
            <w:tcW w:w="4798" w:type="dxa"/>
            <w:vAlign w:val="center"/>
          </w:tcPr>
          <w:p w14:paraId="20198358" w14:textId="77777777" w:rsidR="006B5B3C" w:rsidRPr="000777CD" w:rsidRDefault="006B5B3C" w:rsidP="00F63910">
            <w:pPr>
              <w:autoSpaceDE w:val="0"/>
              <w:autoSpaceDN w:val="0"/>
              <w:adjustRightInd w:val="0"/>
              <w:rPr>
                <w:rFonts w:eastAsia="Times New Roman" w:cstheme="minorHAnsi"/>
                <w:color w:val="000000"/>
                <w:sz w:val="22"/>
                <w:szCs w:val="22"/>
                <w:lang w:eastAsia="pl-PL"/>
              </w:rPr>
            </w:pPr>
          </w:p>
        </w:tc>
      </w:tr>
      <w:tr w:rsidR="006B5B3C" w:rsidRPr="000777CD" w14:paraId="2C553E6D" w14:textId="77777777" w:rsidTr="000777CD">
        <w:trPr>
          <w:trHeight w:val="454"/>
          <w:jc w:val="center"/>
        </w:trPr>
        <w:tc>
          <w:tcPr>
            <w:tcW w:w="4258" w:type="dxa"/>
            <w:vAlign w:val="center"/>
          </w:tcPr>
          <w:p w14:paraId="12C52FC7" w14:textId="77777777" w:rsidR="006B5B3C" w:rsidRPr="000777CD" w:rsidRDefault="006B5B3C" w:rsidP="00F63910">
            <w:pPr>
              <w:autoSpaceDE w:val="0"/>
              <w:autoSpaceDN w:val="0"/>
              <w:adjustRightInd w:val="0"/>
              <w:rPr>
                <w:rFonts w:eastAsia="Times New Roman" w:cstheme="minorHAnsi"/>
                <w:color w:val="000000"/>
                <w:sz w:val="22"/>
                <w:szCs w:val="22"/>
                <w:lang w:eastAsia="pl-PL"/>
              </w:rPr>
            </w:pPr>
            <w:r w:rsidRPr="000777CD">
              <w:rPr>
                <w:rFonts w:eastAsia="Times New Roman" w:cstheme="minorHAnsi"/>
                <w:color w:val="000000"/>
                <w:sz w:val="22"/>
                <w:szCs w:val="22"/>
                <w:lang w:eastAsia="pl-PL"/>
              </w:rPr>
              <w:t>Numer telefonu potencjalnego Wykonawcy:</w:t>
            </w:r>
          </w:p>
        </w:tc>
        <w:tc>
          <w:tcPr>
            <w:tcW w:w="4798" w:type="dxa"/>
            <w:vAlign w:val="center"/>
          </w:tcPr>
          <w:p w14:paraId="31C6A283" w14:textId="77777777" w:rsidR="006B5B3C" w:rsidRPr="000777CD" w:rsidRDefault="006B5B3C" w:rsidP="00F63910">
            <w:pPr>
              <w:autoSpaceDE w:val="0"/>
              <w:autoSpaceDN w:val="0"/>
              <w:adjustRightInd w:val="0"/>
              <w:rPr>
                <w:rFonts w:eastAsia="Times New Roman" w:cstheme="minorHAnsi"/>
                <w:color w:val="000000"/>
                <w:sz w:val="22"/>
                <w:szCs w:val="22"/>
                <w:lang w:eastAsia="pl-PL"/>
              </w:rPr>
            </w:pPr>
          </w:p>
        </w:tc>
      </w:tr>
      <w:tr w:rsidR="006B5B3C" w:rsidRPr="000777CD" w14:paraId="7BBBA87F" w14:textId="77777777" w:rsidTr="000777CD">
        <w:trPr>
          <w:trHeight w:val="454"/>
          <w:jc w:val="center"/>
        </w:trPr>
        <w:tc>
          <w:tcPr>
            <w:tcW w:w="4258" w:type="dxa"/>
            <w:vAlign w:val="center"/>
          </w:tcPr>
          <w:p w14:paraId="5D48B656" w14:textId="77777777" w:rsidR="006B5B3C" w:rsidRPr="000777CD" w:rsidRDefault="006B5B3C" w:rsidP="00F63910">
            <w:pPr>
              <w:autoSpaceDE w:val="0"/>
              <w:autoSpaceDN w:val="0"/>
              <w:adjustRightInd w:val="0"/>
              <w:rPr>
                <w:rFonts w:eastAsia="Times New Roman" w:cstheme="minorHAnsi"/>
                <w:color w:val="000000"/>
                <w:sz w:val="22"/>
                <w:szCs w:val="22"/>
                <w:lang w:eastAsia="pl-PL"/>
              </w:rPr>
            </w:pPr>
            <w:r w:rsidRPr="000777CD">
              <w:rPr>
                <w:rFonts w:eastAsia="Times New Roman" w:cstheme="minorHAnsi"/>
                <w:color w:val="000000"/>
                <w:sz w:val="22"/>
                <w:szCs w:val="22"/>
                <w:lang w:eastAsia="pl-PL"/>
              </w:rPr>
              <w:t>Adres e-mail potencjalnego Wykonawcy:</w:t>
            </w:r>
          </w:p>
        </w:tc>
        <w:tc>
          <w:tcPr>
            <w:tcW w:w="4798" w:type="dxa"/>
            <w:vAlign w:val="center"/>
          </w:tcPr>
          <w:p w14:paraId="4987D9CF" w14:textId="77777777" w:rsidR="006B5B3C" w:rsidRPr="000777CD" w:rsidRDefault="006B5B3C" w:rsidP="00F63910">
            <w:pPr>
              <w:autoSpaceDE w:val="0"/>
              <w:autoSpaceDN w:val="0"/>
              <w:adjustRightInd w:val="0"/>
              <w:rPr>
                <w:rFonts w:eastAsia="Times New Roman" w:cstheme="minorHAnsi"/>
                <w:color w:val="000000"/>
                <w:sz w:val="22"/>
                <w:szCs w:val="22"/>
                <w:lang w:eastAsia="pl-PL"/>
              </w:rPr>
            </w:pPr>
          </w:p>
        </w:tc>
      </w:tr>
    </w:tbl>
    <w:p w14:paraId="6E8968F7" w14:textId="77777777" w:rsidR="000777CD" w:rsidRPr="006B5B3C" w:rsidRDefault="000777CD" w:rsidP="000777CD">
      <w:pPr>
        <w:snapToGrid w:val="0"/>
        <w:rPr>
          <w:rFonts w:cstheme="minorHAnsi"/>
          <w:color w:val="000000"/>
          <w:sz w:val="22"/>
          <w:szCs w:val="22"/>
        </w:rPr>
      </w:pPr>
      <w:r w:rsidRPr="006B5B3C">
        <w:rPr>
          <w:rFonts w:cstheme="minorHAnsi"/>
          <w:color w:val="000000"/>
          <w:sz w:val="22"/>
          <w:szCs w:val="22"/>
        </w:rPr>
        <w:t>*(</w:t>
      </w:r>
      <w:r>
        <w:rPr>
          <w:rFonts w:cstheme="minorHAnsi"/>
          <w:color w:val="000000"/>
          <w:sz w:val="22"/>
          <w:szCs w:val="22"/>
        </w:rPr>
        <w:t>jeżeli adres do korespondencji jest inny niż siedziby, prosimy o wskazanie</w:t>
      </w:r>
      <w:r w:rsidRPr="006B5B3C">
        <w:rPr>
          <w:rFonts w:cstheme="minorHAnsi"/>
          <w:color w:val="000000"/>
          <w:sz w:val="22"/>
          <w:szCs w:val="22"/>
        </w:rPr>
        <w:t>)</w:t>
      </w:r>
    </w:p>
    <w:p w14:paraId="3F3A9790" w14:textId="77777777" w:rsidR="006B5B3C" w:rsidRPr="000777CD" w:rsidRDefault="006B5B3C" w:rsidP="006B5B3C">
      <w:pPr>
        <w:jc w:val="center"/>
        <w:rPr>
          <w:rFonts w:cstheme="minorHAnsi"/>
          <w:b/>
          <w:sz w:val="22"/>
          <w:szCs w:val="22"/>
        </w:rPr>
      </w:pPr>
    </w:p>
    <w:p w14:paraId="45D55092" w14:textId="43BC2E61" w:rsidR="006B5B3C" w:rsidRDefault="006B5B3C" w:rsidP="006B5B3C">
      <w:pPr>
        <w:pStyle w:val="Nagwek3"/>
        <w:jc w:val="center"/>
        <w:rPr>
          <w:rFonts w:cstheme="minorHAnsi"/>
          <w:b/>
          <w:bCs/>
          <w:color w:val="auto"/>
          <w:sz w:val="22"/>
          <w:szCs w:val="22"/>
        </w:rPr>
      </w:pPr>
      <w:bookmarkStart w:id="23" w:name="_Toc187607806"/>
      <w:bookmarkStart w:id="24" w:name="_Toc216779838"/>
      <w:r w:rsidRPr="00BD3847">
        <w:rPr>
          <w:rFonts w:cstheme="minorHAnsi"/>
          <w:b/>
          <w:bCs/>
          <w:color w:val="auto"/>
          <w:sz w:val="22"/>
          <w:szCs w:val="22"/>
        </w:rPr>
        <w:t>WYKAZ OSÓB SKIEROWANYCH DO REALIZACJI ZAMÓWIENIA</w:t>
      </w:r>
      <w:bookmarkEnd w:id="23"/>
      <w:bookmarkEnd w:id="24"/>
    </w:p>
    <w:p w14:paraId="2380C20A" w14:textId="77777777" w:rsidR="006B5B3C" w:rsidRPr="00BD3847" w:rsidRDefault="006B5B3C" w:rsidP="00BD3847">
      <w:pPr>
        <w:rPr>
          <w:rFonts w:cs="Calibri"/>
          <w:b/>
          <w:bCs/>
          <w:sz w:val="22"/>
          <w:szCs w:val="22"/>
        </w:rPr>
      </w:pPr>
    </w:p>
    <w:p w14:paraId="4B788CD6" w14:textId="5F7F582B" w:rsidR="006B5B3C" w:rsidRDefault="00BD3847" w:rsidP="006B5B3C">
      <w:pPr>
        <w:jc w:val="both"/>
        <w:rPr>
          <w:rFonts w:cstheme="minorHAnsi"/>
          <w:b/>
          <w:sz w:val="22"/>
          <w:szCs w:val="22"/>
        </w:rPr>
      </w:pPr>
      <w:r w:rsidRPr="000777CD">
        <w:rPr>
          <w:rFonts w:eastAsia="Times New Roman" w:cstheme="minorHAnsi"/>
          <w:color w:val="000000" w:themeColor="text1"/>
          <w:sz w:val="22"/>
          <w:szCs w:val="22"/>
          <w:lang w:eastAsia="pl-PL"/>
        </w:rPr>
        <w:t xml:space="preserve">W odpowiedzi na Zapytanie ofertowe nr </w:t>
      </w:r>
      <w:r w:rsidRPr="000777CD">
        <w:rPr>
          <w:rFonts w:cstheme="minorHAnsi"/>
          <w:color w:val="000000" w:themeColor="text1"/>
          <w:sz w:val="22"/>
          <w:szCs w:val="22"/>
        </w:rPr>
        <w:t>1/2026/E-usługi, którego przedmiotem zamówienia jest:</w:t>
      </w:r>
      <w:r w:rsidRPr="000777CD">
        <w:rPr>
          <w:rFonts w:cstheme="minorHAnsi"/>
          <w:color w:val="000000"/>
          <w:sz w:val="22"/>
          <w:szCs w:val="22"/>
        </w:rPr>
        <w:t xml:space="preserve">, </w:t>
      </w:r>
      <w:r w:rsidRPr="000777CD">
        <w:rPr>
          <w:rFonts w:cstheme="minorHAnsi"/>
          <w:color w:val="000000" w:themeColor="text1"/>
          <w:sz w:val="22"/>
          <w:szCs w:val="22"/>
        </w:rPr>
        <w:t>Cyfryzacja procesów back-office w obszarze podatków i opłat dla mieszkańców</w:t>
      </w:r>
      <w:r w:rsidRPr="000777CD">
        <w:rPr>
          <w:rFonts w:cstheme="minorHAnsi"/>
          <w:color w:val="000000"/>
          <w:sz w:val="22"/>
          <w:szCs w:val="22"/>
        </w:rPr>
        <w:t xml:space="preserve"> </w:t>
      </w:r>
      <w:r w:rsidRPr="000777CD">
        <w:rPr>
          <w:rFonts w:cstheme="minorHAnsi"/>
          <w:color w:val="000000" w:themeColor="text1"/>
          <w:sz w:val="22"/>
          <w:szCs w:val="22"/>
        </w:rPr>
        <w:t>oraz zakup i wdrożenie oprogramowania do e-usług w zakresie komunikacji z mieszkańcami</w:t>
      </w:r>
      <w:r w:rsidRPr="000777CD">
        <w:rPr>
          <w:rFonts w:cstheme="minorHAnsi"/>
          <w:color w:val="000000"/>
          <w:sz w:val="22"/>
          <w:szCs w:val="22"/>
        </w:rPr>
        <w:t xml:space="preserve"> </w:t>
      </w:r>
      <w:r w:rsidRPr="000777CD">
        <w:rPr>
          <w:rFonts w:cstheme="minorHAnsi"/>
          <w:color w:val="000000" w:themeColor="text1"/>
          <w:sz w:val="22"/>
          <w:szCs w:val="22"/>
        </w:rPr>
        <w:t>dla Gminy Powidz</w:t>
      </w:r>
      <w:r w:rsidRPr="000777CD">
        <w:rPr>
          <w:rFonts w:cstheme="minorHAnsi"/>
          <w:color w:val="000000"/>
          <w:sz w:val="22"/>
          <w:szCs w:val="22"/>
        </w:rPr>
        <w:t>,</w:t>
      </w:r>
      <w:r w:rsidRPr="000777CD">
        <w:rPr>
          <w:rFonts w:cstheme="minorHAnsi"/>
          <w:b/>
          <w:sz w:val="22"/>
          <w:szCs w:val="22"/>
        </w:rPr>
        <w:t xml:space="preserve"> oświadczam, że </w:t>
      </w:r>
      <w:r>
        <w:rPr>
          <w:rFonts w:cstheme="minorHAnsi"/>
          <w:b/>
          <w:sz w:val="22"/>
          <w:szCs w:val="22"/>
        </w:rPr>
        <w:t>skieruję do realizacji zamówienia następujące osoby:</w:t>
      </w:r>
    </w:p>
    <w:p w14:paraId="7692A7E3" w14:textId="77777777" w:rsidR="00BD3847" w:rsidRDefault="00BD3847" w:rsidP="006B5B3C">
      <w:pPr>
        <w:jc w:val="both"/>
        <w:rPr>
          <w:rFonts w:cstheme="minorHAnsi"/>
          <w:b/>
          <w:sz w:val="22"/>
          <w:szCs w:val="22"/>
        </w:rPr>
      </w:pPr>
    </w:p>
    <w:p w14:paraId="358AA14E" w14:textId="3C9CD3AB" w:rsidR="00651C98" w:rsidRPr="00651C98" w:rsidRDefault="00651C98" w:rsidP="006B5B3C">
      <w:pPr>
        <w:pStyle w:val="Akapitzlist"/>
        <w:numPr>
          <w:ilvl w:val="1"/>
          <w:numId w:val="126"/>
        </w:numPr>
        <w:ind w:left="426" w:hanging="426"/>
        <w:jc w:val="both"/>
        <w:rPr>
          <w:rFonts w:cstheme="minorHAnsi"/>
          <w:b/>
          <w:sz w:val="22"/>
          <w:szCs w:val="22"/>
        </w:rPr>
      </w:pPr>
      <w:r w:rsidRPr="000777CD">
        <w:rPr>
          <w:rFonts w:cs="Calibri"/>
          <w:color w:val="000000" w:themeColor="text1"/>
          <w:sz w:val="22"/>
          <w:szCs w:val="22"/>
          <w:u w:val="single"/>
        </w:rPr>
        <w:t>dla części I</w:t>
      </w:r>
      <w:r w:rsidRPr="000777CD">
        <w:rPr>
          <w:rFonts w:cs="Calibri"/>
          <w:color w:val="000000" w:themeColor="text1"/>
          <w:sz w:val="22"/>
          <w:szCs w:val="22"/>
        </w:rPr>
        <w:t xml:space="preserve"> zamówienia:</w:t>
      </w:r>
    </w:p>
    <w:tbl>
      <w:tblPr>
        <w:tblStyle w:val="Tabela-Siatka"/>
        <w:tblW w:w="0" w:type="auto"/>
        <w:tblLayout w:type="fixed"/>
        <w:tblLook w:val="04A0" w:firstRow="1" w:lastRow="0" w:firstColumn="1" w:lastColumn="0" w:noHBand="0" w:noVBand="1"/>
      </w:tblPr>
      <w:tblGrid>
        <w:gridCol w:w="554"/>
        <w:gridCol w:w="1497"/>
        <w:gridCol w:w="2764"/>
        <w:gridCol w:w="1277"/>
        <w:gridCol w:w="1321"/>
        <w:gridCol w:w="1643"/>
      </w:tblGrid>
      <w:tr w:rsidR="00651C98" w14:paraId="4E11B992" w14:textId="77777777" w:rsidTr="0087089E">
        <w:trPr>
          <w:trHeight w:val="372"/>
        </w:trPr>
        <w:tc>
          <w:tcPr>
            <w:tcW w:w="554" w:type="dxa"/>
            <w:vMerge w:val="restart"/>
            <w:shd w:val="clear" w:color="auto" w:fill="F2F2F2" w:themeFill="background1" w:themeFillShade="F2"/>
            <w:vAlign w:val="center"/>
          </w:tcPr>
          <w:p w14:paraId="24B476EF" w14:textId="64FE82EF" w:rsidR="00651C98" w:rsidRDefault="00651C98" w:rsidP="0087089E">
            <w:pPr>
              <w:jc w:val="center"/>
              <w:rPr>
                <w:rFonts w:cs="Calibri"/>
                <w:sz w:val="22"/>
                <w:szCs w:val="22"/>
              </w:rPr>
            </w:pPr>
            <w:r>
              <w:rPr>
                <w:rFonts w:cs="Calibri"/>
                <w:sz w:val="22"/>
                <w:szCs w:val="22"/>
              </w:rPr>
              <w:t>L.p.</w:t>
            </w:r>
          </w:p>
        </w:tc>
        <w:tc>
          <w:tcPr>
            <w:tcW w:w="1497" w:type="dxa"/>
            <w:vMerge w:val="restart"/>
            <w:shd w:val="clear" w:color="auto" w:fill="F2F2F2" w:themeFill="background1" w:themeFillShade="F2"/>
            <w:vAlign w:val="center"/>
          </w:tcPr>
          <w:p w14:paraId="6DEB45CF" w14:textId="77777777" w:rsidR="00651C98" w:rsidRDefault="00651C98" w:rsidP="0087089E">
            <w:pPr>
              <w:jc w:val="center"/>
              <w:rPr>
                <w:rFonts w:cs="Calibri"/>
                <w:sz w:val="22"/>
                <w:szCs w:val="22"/>
              </w:rPr>
            </w:pPr>
            <w:r>
              <w:rPr>
                <w:rFonts w:cs="Calibri"/>
                <w:sz w:val="22"/>
                <w:szCs w:val="22"/>
              </w:rPr>
              <w:t>Imię</w:t>
            </w:r>
          </w:p>
          <w:p w14:paraId="3A436213" w14:textId="5C52C20D" w:rsidR="00651C98" w:rsidRDefault="00651C98" w:rsidP="0087089E">
            <w:pPr>
              <w:jc w:val="center"/>
              <w:rPr>
                <w:rFonts w:cs="Calibri"/>
                <w:sz w:val="22"/>
                <w:szCs w:val="22"/>
              </w:rPr>
            </w:pPr>
            <w:r>
              <w:rPr>
                <w:rFonts w:cs="Calibri"/>
                <w:sz w:val="22"/>
                <w:szCs w:val="22"/>
              </w:rPr>
              <w:t>i nazwisko</w:t>
            </w:r>
          </w:p>
        </w:tc>
        <w:tc>
          <w:tcPr>
            <w:tcW w:w="2764" w:type="dxa"/>
            <w:vMerge w:val="restart"/>
            <w:shd w:val="clear" w:color="auto" w:fill="F2F2F2" w:themeFill="background1" w:themeFillShade="F2"/>
          </w:tcPr>
          <w:p w14:paraId="46165608" w14:textId="2B50BAA9" w:rsidR="00651C98" w:rsidRPr="00651C98" w:rsidRDefault="00651C98" w:rsidP="00651C98">
            <w:pPr>
              <w:jc w:val="center"/>
              <w:rPr>
                <w:rFonts w:cs="Calibri"/>
                <w:sz w:val="22"/>
                <w:szCs w:val="22"/>
              </w:rPr>
            </w:pPr>
            <w:r w:rsidRPr="00651C98">
              <w:rPr>
                <w:rFonts w:cstheme="minorHAnsi"/>
                <w:color w:val="000000" w:themeColor="text1"/>
                <w:kern w:val="144"/>
                <w:sz w:val="22"/>
                <w:szCs w:val="22"/>
              </w:rPr>
              <w:t>Kwalifikacje zawodowe, uprawnienia, doświadczenie i wykształcenie niezbędne do wykonania zamówienia</w:t>
            </w:r>
          </w:p>
        </w:tc>
        <w:tc>
          <w:tcPr>
            <w:tcW w:w="2598" w:type="dxa"/>
            <w:gridSpan w:val="2"/>
            <w:shd w:val="clear" w:color="auto" w:fill="F2F2F2" w:themeFill="background1" w:themeFillShade="F2"/>
          </w:tcPr>
          <w:p w14:paraId="35DC5E7F" w14:textId="5FF7541E" w:rsidR="00651C98" w:rsidRDefault="00651C98" w:rsidP="00651C98">
            <w:pPr>
              <w:jc w:val="center"/>
              <w:rPr>
                <w:rFonts w:cs="Calibri"/>
                <w:sz w:val="22"/>
                <w:szCs w:val="22"/>
              </w:rPr>
            </w:pPr>
            <w:r>
              <w:rPr>
                <w:rFonts w:cs="Calibri"/>
                <w:sz w:val="22"/>
                <w:szCs w:val="22"/>
              </w:rPr>
              <w:t>Data udziału w dostawie</w:t>
            </w:r>
          </w:p>
        </w:tc>
        <w:tc>
          <w:tcPr>
            <w:tcW w:w="1643" w:type="dxa"/>
            <w:vMerge w:val="restart"/>
            <w:shd w:val="clear" w:color="auto" w:fill="F2F2F2" w:themeFill="background1" w:themeFillShade="F2"/>
            <w:vAlign w:val="center"/>
          </w:tcPr>
          <w:p w14:paraId="62220474" w14:textId="4393622A" w:rsidR="00651C98" w:rsidRDefault="00651C98" w:rsidP="0087089E">
            <w:pPr>
              <w:jc w:val="center"/>
              <w:rPr>
                <w:rFonts w:cs="Calibri"/>
                <w:sz w:val="22"/>
                <w:szCs w:val="22"/>
              </w:rPr>
            </w:pPr>
            <w:r>
              <w:rPr>
                <w:rFonts w:cs="Calibri"/>
                <w:sz w:val="22"/>
                <w:szCs w:val="22"/>
              </w:rPr>
              <w:t>Podstawa do dysponowania</w:t>
            </w:r>
          </w:p>
        </w:tc>
      </w:tr>
      <w:tr w:rsidR="00651C98" w14:paraId="36A64234" w14:textId="77777777" w:rsidTr="0087089E">
        <w:trPr>
          <w:trHeight w:val="763"/>
        </w:trPr>
        <w:tc>
          <w:tcPr>
            <w:tcW w:w="554" w:type="dxa"/>
            <w:vMerge/>
            <w:shd w:val="clear" w:color="auto" w:fill="F2F2F2" w:themeFill="background1" w:themeFillShade="F2"/>
            <w:vAlign w:val="center"/>
          </w:tcPr>
          <w:p w14:paraId="10A30DA2" w14:textId="77777777" w:rsidR="00651C98" w:rsidRDefault="00651C98" w:rsidP="0087089E">
            <w:pPr>
              <w:jc w:val="center"/>
              <w:rPr>
                <w:rFonts w:cs="Calibri"/>
                <w:sz w:val="22"/>
                <w:szCs w:val="22"/>
              </w:rPr>
            </w:pPr>
          </w:p>
        </w:tc>
        <w:tc>
          <w:tcPr>
            <w:tcW w:w="1497" w:type="dxa"/>
            <w:vMerge/>
            <w:shd w:val="clear" w:color="auto" w:fill="F2F2F2" w:themeFill="background1" w:themeFillShade="F2"/>
          </w:tcPr>
          <w:p w14:paraId="5A4EC562" w14:textId="77777777" w:rsidR="00651C98" w:rsidRDefault="00651C98" w:rsidP="00651C98">
            <w:pPr>
              <w:jc w:val="center"/>
              <w:rPr>
                <w:rFonts w:cs="Calibri"/>
                <w:sz w:val="22"/>
                <w:szCs w:val="22"/>
              </w:rPr>
            </w:pPr>
          </w:p>
        </w:tc>
        <w:tc>
          <w:tcPr>
            <w:tcW w:w="2764" w:type="dxa"/>
            <w:vMerge/>
            <w:shd w:val="clear" w:color="auto" w:fill="F2F2F2" w:themeFill="background1" w:themeFillShade="F2"/>
          </w:tcPr>
          <w:p w14:paraId="1AF73006" w14:textId="77777777" w:rsidR="00651C98" w:rsidRPr="00651C98" w:rsidRDefault="00651C98" w:rsidP="00651C98">
            <w:pPr>
              <w:jc w:val="center"/>
              <w:rPr>
                <w:rFonts w:cstheme="minorHAnsi"/>
                <w:color w:val="000000" w:themeColor="text1"/>
                <w:kern w:val="144"/>
                <w:sz w:val="22"/>
                <w:szCs w:val="22"/>
              </w:rPr>
            </w:pPr>
          </w:p>
        </w:tc>
        <w:tc>
          <w:tcPr>
            <w:tcW w:w="1277" w:type="dxa"/>
            <w:shd w:val="clear" w:color="auto" w:fill="F2F2F2" w:themeFill="background1" w:themeFillShade="F2"/>
            <w:vAlign w:val="center"/>
          </w:tcPr>
          <w:p w14:paraId="6BA41FF8" w14:textId="77777777" w:rsidR="00651C98" w:rsidRPr="000777CD" w:rsidRDefault="00651C98" w:rsidP="0087089E">
            <w:pPr>
              <w:jc w:val="center"/>
              <w:rPr>
                <w:rFonts w:cstheme="minorHAnsi"/>
                <w:bCs/>
                <w:sz w:val="22"/>
                <w:szCs w:val="22"/>
              </w:rPr>
            </w:pPr>
            <w:r w:rsidRPr="000777CD">
              <w:rPr>
                <w:rFonts w:cstheme="minorHAnsi"/>
                <w:bCs/>
                <w:sz w:val="22"/>
                <w:szCs w:val="22"/>
              </w:rPr>
              <w:t>Początek</w:t>
            </w:r>
          </w:p>
          <w:p w14:paraId="0C784D16" w14:textId="126B6129" w:rsidR="00651C98" w:rsidRDefault="00651C98" w:rsidP="0087089E">
            <w:pPr>
              <w:jc w:val="center"/>
              <w:rPr>
                <w:rFonts w:cs="Calibri"/>
                <w:sz w:val="22"/>
                <w:szCs w:val="22"/>
              </w:rPr>
            </w:pPr>
            <w:r w:rsidRPr="000777CD">
              <w:rPr>
                <w:rFonts w:cstheme="minorHAnsi"/>
                <w:bCs/>
                <w:sz w:val="22"/>
                <w:szCs w:val="22"/>
              </w:rPr>
              <w:t>(dd.mm.rr)</w:t>
            </w:r>
          </w:p>
        </w:tc>
        <w:tc>
          <w:tcPr>
            <w:tcW w:w="1321" w:type="dxa"/>
            <w:shd w:val="clear" w:color="auto" w:fill="F2F2F2" w:themeFill="background1" w:themeFillShade="F2"/>
            <w:vAlign w:val="center"/>
          </w:tcPr>
          <w:p w14:paraId="2406242C" w14:textId="77777777" w:rsidR="00651C98" w:rsidRPr="000777CD" w:rsidRDefault="00651C98" w:rsidP="0087089E">
            <w:pPr>
              <w:jc w:val="center"/>
              <w:rPr>
                <w:rFonts w:cstheme="minorHAnsi"/>
                <w:bCs/>
                <w:sz w:val="22"/>
                <w:szCs w:val="22"/>
              </w:rPr>
            </w:pPr>
            <w:r w:rsidRPr="000777CD">
              <w:rPr>
                <w:rFonts w:cstheme="minorHAnsi"/>
                <w:bCs/>
                <w:sz w:val="22"/>
                <w:szCs w:val="22"/>
              </w:rPr>
              <w:t>Zakończenie</w:t>
            </w:r>
          </w:p>
          <w:p w14:paraId="17FA0D7B" w14:textId="1AA674E4" w:rsidR="00651C98" w:rsidRDefault="00651C98" w:rsidP="0087089E">
            <w:pPr>
              <w:jc w:val="center"/>
              <w:rPr>
                <w:rFonts w:cs="Calibri"/>
                <w:sz w:val="22"/>
                <w:szCs w:val="22"/>
              </w:rPr>
            </w:pPr>
            <w:r w:rsidRPr="000777CD">
              <w:rPr>
                <w:rFonts w:cstheme="minorHAnsi"/>
                <w:bCs/>
                <w:sz w:val="22"/>
                <w:szCs w:val="22"/>
              </w:rPr>
              <w:t>(dd.mm.rr)</w:t>
            </w:r>
          </w:p>
        </w:tc>
        <w:tc>
          <w:tcPr>
            <w:tcW w:w="1643" w:type="dxa"/>
            <w:vMerge/>
            <w:shd w:val="clear" w:color="auto" w:fill="F2F2F2" w:themeFill="background1" w:themeFillShade="F2"/>
          </w:tcPr>
          <w:p w14:paraId="6EE3DD1B" w14:textId="77777777" w:rsidR="00651C98" w:rsidRDefault="00651C98" w:rsidP="00651C98">
            <w:pPr>
              <w:jc w:val="center"/>
              <w:rPr>
                <w:rFonts w:cs="Calibri"/>
                <w:sz w:val="22"/>
                <w:szCs w:val="22"/>
              </w:rPr>
            </w:pPr>
          </w:p>
        </w:tc>
      </w:tr>
      <w:tr w:rsidR="0087089E" w:rsidRPr="000777CD" w14:paraId="29A22B26" w14:textId="77777777" w:rsidTr="0087089E">
        <w:trPr>
          <w:trHeight w:val="765"/>
        </w:trPr>
        <w:tc>
          <w:tcPr>
            <w:tcW w:w="554" w:type="dxa"/>
            <w:vAlign w:val="center"/>
            <w:hideMark/>
          </w:tcPr>
          <w:p w14:paraId="62952540" w14:textId="77777777" w:rsidR="0087089E" w:rsidRPr="000777CD" w:rsidRDefault="0087089E" w:rsidP="0087089E">
            <w:pPr>
              <w:ind w:right="-473" w:hanging="393"/>
              <w:jc w:val="center"/>
              <w:rPr>
                <w:rFonts w:cstheme="minorHAnsi"/>
                <w:color w:val="000000" w:themeColor="text1"/>
                <w:sz w:val="22"/>
                <w:szCs w:val="22"/>
              </w:rPr>
            </w:pPr>
            <w:r w:rsidRPr="000777CD">
              <w:rPr>
                <w:rFonts w:cstheme="minorHAnsi"/>
                <w:color w:val="000000" w:themeColor="text1"/>
                <w:sz w:val="22"/>
                <w:szCs w:val="22"/>
              </w:rPr>
              <w:t>1.</w:t>
            </w:r>
          </w:p>
        </w:tc>
        <w:tc>
          <w:tcPr>
            <w:tcW w:w="1497" w:type="dxa"/>
          </w:tcPr>
          <w:p w14:paraId="0EC2E3D1" w14:textId="77777777" w:rsidR="0087089E" w:rsidRPr="000777CD" w:rsidRDefault="0087089E" w:rsidP="00F63910">
            <w:pPr>
              <w:jc w:val="center"/>
              <w:rPr>
                <w:rFonts w:cstheme="minorHAnsi"/>
                <w:sz w:val="22"/>
                <w:szCs w:val="22"/>
              </w:rPr>
            </w:pPr>
          </w:p>
        </w:tc>
        <w:tc>
          <w:tcPr>
            <w:tcW w:w="2764" w:type="dxa"/>
          </w:tcPr>
          <w:p w14:paraId="65AA7B0D" w14:textId="77777777" w:rsidR="0087089E" w:rsidRPr="000777CD" w:rsidRDefault="0087089E" w:rsidP="00F63910">
            <w:pPr>
              <w:jc w:val="center"/>
              <w:rPr>
                <w:rFonts w:cstheme="minorHAnsi"/>
                <w:sz w:val="22"/>
                <w:szCs w:val="22"/>
              </w:rPr>
            </w:pPr>
          </w:p>
        </w:tc>
        <w:tc>
          <w:tcPr>
            <w:tcW w:w="1277" w:type="dxa"/>
          </w:tcPr>
          <w:p w14:paraId="583F8F6B" w14:textId="77777777" w:rsidR="0087089E" w:rsidRPr="000777CD" w:rsidRDefault="0087089E" w:rsidP="00F63910">
            <w:pPr>
              <w:rPr>
                <w:rFonts w:cstheme="minorHAnsi"/>
                <w:sz w:val="22"/>
                <w:szCs w:val="22"/>
              </w:rPr>
            </w:pPr>
          </w:p>
        </w:tc>
        <w:tc>
          <w:tcPr>
            <w:tcW w:w="1321" w:type="dxa"/>
          </w:tcPr>
          <w:p w14:paraId="196DD2B7" w14:textId="77777777" w:rsidR="0087089E" w:rsidRPr="000777CD" w:rsidRDefault="0087089E" w:rsidP="00F63910">
            <w:pPr>
              <w:jc w:val="center"/>
              <w:rPr>
                <w:rFonts w:cstheme="minorHAnsi"/>
                <w:sz w:val="22"/>
                <w:szCs w:val="22"/>
              </w:rPr>
            </w:pPr>
          </w:p>
        </w:tc>
        <w:tc>
          <w:tcPr>
            <w:tcW w:w="1643" w:type="dxa"/>
          </w:tcPr>
          <w:p w14:paraId="25397DF7" w14:textId="77777777" w:rsidR="0087089E" w:rsidRPr="000777CD" w:rsidRDefault="0087089E" w:rsidP="00F63910">
            <w:pPr>
              <w:jc w:val="center"/>
              <w:rPr>
                <w:rFonts w:cstheme="minorHAnsi"/>
                <w:sz w:val="22"/>
                <w:szCs w:val="22"/>
              </w:rPr>
            </w:pPr>
          </w:p>
        </w:tc>
      </w:tr>
      <w:tr w:rsidR="0087089E" w:rsidRPr="000777CD" w14:paraId="58328322" w14:textId="77777777" w:rsidTr="0087089E">
        <w:trPr>
          <w:trHeight w:val="765"/>
        </w:trPr>
        <w:tc>
          <w:tcPr>
            <w:tcW w:w="554" w:type="dxa"/>
            <w:vAlign w:val="center"/>
          </w:tcPr>
          <w:p w14:paraId="7C7F1D91" w14:textId="64B66E03" w:rsidR="0087089E" w:rsidRPr="000777CD" w:rsidRDefault="0087089E" w:rsidP="0087089E">
            <w:pPr>
              <w:ind w:right="-473" w:hanging="393"/>
              <w:jc w:val="center"/>
              <w:rPr>
                <w:rFonts w:cstheme="minorHAnsi"/>
                <w:color w:val="000000" w:themeColor="text1"/>
                <w:sz w:val="22"/>
                <w:szCs w:val="22"/>
              </w:rPr>
            </w:pPr>
            <w:r>
              <w:rPr>
                <w:rFonts w:cstheme="minorHAnsi"/>
                <w:color w:val="000000" w:themeColor="text1"/>
                <w:sz w:val="22"/>
                <w:szCs w:val="22"/>
              </w:rPr>
              <w:t>2.</w:t>
            </w:r>
          </w:p>
        </w:tc>
        <w:tc>
          <w:tcPr>
            <w:tcW w:w="1497" w:type="dxa"/>
          </w:tcPr>
          <w:p w14:paraId="339E344B" w14:textId="77777777" w:rsidR="0087089E" w:rsidRPr="000777CD" w:rsidRDefault="0087089E" w:rsidP="00F63910">
            <w:pPr>
              <w:jc w:val="center"/>
              <w:rPr>
                <w:rFonts w:cstheme="minorHAnsi"/>
                <w:sz w:val="22"/>
                <w:szCs w:val="22"/>
              </w:rPr>
            </w:pPr>
          </w:p>
        </w:tc>
        <w:tc>
          <w:tcPr>
            <w:tcW w:w="2764" w:type="dxa"/>
          </w:tcPr>
          <w:p w14:paraId="5748FB62" w14:textId="77777777" w:rsidR="0087089E" w:rsidRPr="000777CD" w:rsidRDefault="0087089E" w:rsidP="00F63910">
            <w:pPr>
              <w:jc w:val="center"/>
              <w:rPr>
                <w:rFonts w:cstheme="minorHAnsi"/>
                <w:sz w:val="22"/>
                <w:szCs w:val="22"/>
              </w:rPr>
            </w:pPr>
          </w:p>
        </w:tc>
        <w:tc>
          <w:tcPr>
            <w:tcW w:w="1277" w:type="dxa"/>
          </w:tcPr>
          <w:p w14:paraId="25E0CC26" w14:textId="77777777" w:rsidR="0087089E" w:rsidRPr="000777CD" w:rsidRDefault="0087089E" w:rsidP="00F63910">
            <w:pPr>
              <w:rPr>
                <w:rFonts w:cstheme="minorHAnsi"/>
                <w:sz w:val="22"/>
                <w:szCs w:val="22"/>
              </w:rPr>
            </w:pPr>
          </w:p>
        </w:tc>
        <w:tc>
          <w:tcPr>
            <w:tcW w:w="1321" w:type="dxa"/>
          </w:tcPr>
          <w:p w14:paraId="3C0496B6" w14:textId="77777777" w:rsidR="0087089E" w:rsidRPr="000777CD" w:rsidRDefault="0087089E" w:rsidP="00F63910">
            <w:pPr>
              <w:jc w:val="center"/>
              <w:rPr>
                <w:rFonts w:cstheme="minorHAnsi"/>
                <w:sz w:val="22"/>
                <w:szCs w:val="22"/>
              </w:rPr>
            </w:pPr>
          </w:p>
        </w:tc>
        <w:tc>
          <w:tcPr>
            <w:tcW w:w="1643" w:type="dxa"/>
          </w:tcPr>
          <w:p w14:paraId="171693D8" w14:textId="77777777" w:rsidR="0087089E" w:rsidRPr="000777CD" w:rsidRDefault="0087089E" w:rsidP="00F63910">
            <w:pPr>
              <w:jc w:val="center"/>
              <w:rPr>
                <w:rFonts w:cstheme="minorHAnsi"/>
                <w:sz w:val="22"/>
                <w:szCs w:val="22"/>
              </w:rPr>
            </w:pPr>
          </w:p>
        </w:tc>
      </w:tr>
    </w:tbl>
    <w:p w14:paraId="6D34A570" w14:textId="77777777" w:rsidR="00BD3847" w:rsidRDefault="00BD3847" w:rsidP="006B5B3C">
      <w:pPr>
        <w:jc w:val="both"/>
        <w:rPr>
          <w:rFonts w:cs="Calibri"/>
          <w:sz w:val="22"/>
          <w:szCs w:val="22"/>
        </w:rPr>
      </w:pPr>
    </w:p>
    <w:p w14:paraId="2F8C918E" w14:textId="29690F9F" w:rsidR="00651C98" w:rsidRPr="00651C98" w:rsidRDefault="00651C98" w:rsidP="00651C98">
      <w:pPr>
        <w:pStyle w:val="Akapitzlist"/>
        <w:numPr>
          <w:ilvl w:val="1"/>
          <w:numId w:val="126"/>
        </w:numPr>
        <w:ind w:left="426" w:hanging="426"/>
        <w:jc w:val="both"/>
        <w:rPr>
          <w:rFonts w:cs="Calibri"/>
          <w:sz w:val="22"/>
          <w:szCs w:val="22"/>
        </w:rPr>
      </w:pPr>
      <w:r w:rsidRPr="000777CD">
        <w:rPr>
          <w:rFonts w:cs="Calibri"/>
          <w:color w:val="000000" w:themeColor="text1"/>
          <w:sz w:val="22"/>
          <w:szCs w:val="22"/>
          <w:u w:val="single"/>
        </w:rPr>
        <w:t xml:space="preserve">dla części </w:t>
      </w:r>
      <w:r>
        <w:rPr>
          <w:rFonts w:cs="Calibri"/>
          <w:color w:val="000000" w:themeColor="text1"/>
          <w:sz w:val="22"/>
          <w:szCs w:val="22"/>
          <w:u w:val="single"/>
        </w:rPr>
        <w:t>I</w:t>
      </w:r>
      <w:r w:rsidRPr="000777CD">
        <w:rPr>
          <w:rFonts w:cs="Calibri"/>
          <w:color w:val="000000" w:themeColor="text1"/>
          <w:sz w:val="22"/>
          <w:szCs w:val="22"/>
          <w:u w:val="single"/>
        </w:rPr>
        <w:t>I</w:t>
      </w:r>
      <w:r w:rsidRPr="000777CD">
        <w:rPr>
          <w:rFonts w:cs="Calibri"/>
          <w:color w:val="000000" w:themeColor="text1"/>
          <w:sz w:val="22"/>
          <w:szCs w:val="22"/>
        </w:rPr>
        <w:t xml:space="preserve"> zamówienia:</w:t>
      </w:r>
    </w:p>
    <w:tbl>
      <w:tblPr>
        <w:tblStyle w:val="Tabela-Siatka"/>
        <w:tblW w:w="0" w:type="auto"/>
        <w:tblLayout w:type="fixed"/>
        <w:tblLook w:val="04A0" w:firstRow="1" w:lastRow="0" w:firstColumn="1" w:lastColumn="0" w:noHBand="0" w:noVBand="1"/>
      </w:tblPr>
      <w:tblGrid>
        <w:gridCol w:w="554"/>
        <w:gridCol w:w="1497"/>
        <w:gridCol w:w="2764"/>
        <w:gridCol w:w="1277"/>
        <w:gridCol w:w="1321"/>
        <w:gridCol w:w="1643"/>
      </w:tblGrid>
      <w:tr w:rsidR="0087089E" w14:paraId="4A26D5D7" w14:textId="77777777" w:rsidTr="00F63910">
        <w:trPr>
          <w:trHeight w:val="372"/>
        </w:trPr>
        <w:tc>
          <w:tcPr>
            <w:tcW w:w="554" w:type="dxa"/>
            <w:vMerge w:val="restart"/>
            <w:shd w:val="clear" w:color="auto" w:fill="F2F2F2" w:themeFill="background1" w:themeFillShade="F2"/>
            <w:vAlign w:val="center"/>
          </w:tcPr>
          <w:p w14:paraId="0707036A" w14:textId="77777777" w:rsidR="0087089E" w:rsidRDefault="0087089E" w:rsidP="00F63910">
            <w:pPr>
              <w:jc w:val="center"/>
              <w:rPr>
                <w:rFonts w:cs="Calibri"/>
                <w:sz w:val="22"/>
                <w:szCs w:val="22"/>
              </w:rPr>
            </w:pPr>
            <w:r>
              <w:rPr>
                <w:rFonts w:cs="Calibri"/>
                <w:sz w:val="22"/>
                <w:szCs w:val="22"/>
              </w:rPr>
              <w:t>L.p.</w:t>
            </w:r>
          </w:p>
        </w:tc>
        <w:tc>
          <w:tcPr>
            <w:tcW w:w="1497" w:type="dxa"/>
            <w:vMerge w:val="restart"/>
            <w:shd w:val="clear" w:color="auto" w:fill="F2F2F2" w:themeFill="background1" w:themeFillShade="F2"/>
            <w:vAlign w:val="center"/>
          </w:tcPr>
          <w:p w14:paraId="331AAFC2" w14:textId="77777777" w:rsidR="0087089E" w:rsidRDefault="0087089E" w:rsidP="00F63910">
            <w:pPr>
              <w:jc w:val="center"/>
              <w:rPr>
                <w:rFonts w:cs="Calibri"/>
                <w:sz w:val="22"/>
                <w:szCs w:val="22"/>
              </w:rPr>
            </w:pPr>
            <w:r>
              <w:rPr>
                <w:rFonts w:cs="Calibri"/>
                <w:sz w:val="22"/>
                <w:szCs w:val="22"/>
              </w:rPr>
              <w:t>Imię</w:t>
            </w:r>
          </w:p>
          <w:p w14:paraId="21D56C70" w14:textId="77777777" w:rsidR="0087089E" w:rsidRDefault="0087089E" w:rsidP="00F63910">
            <w:pPr>
              <w:jc w:val="center"/>
              <w:rPr>
                <w:rFonts w:cs="Calibri"/>
                <w:sz w:val="22"/>
                <w:szCs w:val="22"/>
              </w:rPr>
            </w:pPr>
            <w:r>
              <w:rPr>
                <w:rFonts w:cs="Calibri"/>
                <w:sz w:val="22"/>
                <w:szCs w:val="22"/>
              </w:rPr>
              <w:t>i nazwisko</w:t>
            </w:r>
          </w:p>
        </w:tc>
        <w:tc>
          <w:tcPr>
            <w:tcW w:w="2764" w:type="dxa"/>
            <w:vMerge w:val="restart"/>
            <w:shd w:val="clear" w:color="auto" w:fill="F2F2F2" w:themeFill="background1" w:themeFillShade="F2"/>
          </w:tcPr>
          <w:p w14:paraId="13ADB8B1" w14:textId="77777777" w:rsidR="0087089E" w:rsidRPr="00651C98" w:rsidRDefault="0087089E" w:rsidP="00F63910">
            <w:pPr>
              <w:jc w:val="center"/>
              <w:rPr>
                <w:rFonts w:cs="Calibri"/>
                <w:sz w:val="22"/>
                <w:szCs w:val="22"/>
              </w:rPr>
            </w:pPr>
            <w:r w:rsidRPr="00651C98">
              <w:rPr>
                <w:rFonts w:cstheme="minorHAnsi"/>
                <w:color w:val="000000" w:themeColor="text1"/>
                <w:kern w:val="144"/>
                <w:sz w:val="22"/>
                <w:szCs w:val="22"/>
              </w:rPr>
              <w:t>Kwalifikacje zawodowe, uprawnienia, doświadczenie i wykształcenie niezbędne do wykonania zamówienia</w:t>
            </w:r>
          </w:p>
        </w:tc>
        <w:tc>
          <w:tcPr>
            <w:tcW w:w="2598" w:type="dxa"/>
            <w:gridSpan w:val="2"/>
            <w:shd w:val="clear" w:color="auto" w:fill="F2F2F2" w:themeFill="background1" w:themeFillShade="F2"/>
          </w:tcPr>
          <w:p w14:paraId="0A931407" w14:textId="77777777" w:rsidR="0087089E" w:rsidRDefault="0087089E" w:rsidP="00F63910">
            <w:pPr>
              <w:jc w:val="center"/>
              <w:rPr>
                <w:rFonts w:cs="Calibri"/>
                <w:sz w:val="22"/>
                <w:szCs w:val="22"/>
              </w:rPr>
            </w:pPr>
            <w:r>
              <w:rPr>
                <w:rFonts w:cs="Calibri"/>
                <w:sz w:val="22"/>
                <w:szCs w:val="22"/>
              </w:rPr>
              <w:t>Data udziału w dostawie</w:t>
            </w:r>
          </w:p>
        </w:tc>
        <w:tc>
          <w:tcPr>
            <w:tcW w:w="1643" w:type="dxa"/>
            <w:vMerge w:val="restart"/>
            <w:shd w:val="clear" w:color="auto" w:fill="F2F2F2" w:themeFill="background1" w:themeFillShade="F2"/>
            <w:vAlign w:val="center"/>
          </w:tcPr>
          <w:p w14:paraId="47740D16" w14:textId="77777777" w:rsidR="0087089E" w:rsidRDefault="0087089E" w:rsidP="00F63910">
            <w:pPr>
              <w:jc w:val="center"/>
              <w:rPr>
                <w:rFonts w:cs="Calibri"/>
                <w:sz w:val="22"/>
                <w:szCs w:val="22"/>
              </w:rPr>
            </w:pPr>
            <w:r>
              <w:rPr>
                <w:rFonts w:cs="Calibri"/>
                <w:sz w:val="22"/>
                <w:szCs w:val="22"/>
              </w:rPr>
              <w:t>Podstawa do dysponowania</w:t>
            </w:r>
          </w:p>
        </w:tc>
      </w:tr>
      <w:tr w:rsidR="0087089E" w14:paraId="4846C1A1" w14:textId="77777777" w:rsidTr="0087089E">
        <w:trPr>
          <w:trHeight w:val="763"/>
        </w:trPr>
        <w:tc>
          <w:tcPr>
            <w:tcW w:w="554" w:type="dxa"/>
            <w:vMerge/>
            <w:shd w:val="clear" w:color="auto" w:fill="F2F2F2" w:themeFill="background1" w:themeFillShade="F2"/>
            <w:vAlign w:val="center"/>
          </w:tcPr>
          <w:p w14:paraId="4EE67292" w14:textId="77777777" w:rsidR="0087089E" w:rsidRDefault="0087089E" w:rsidP="00F63910">
            <w:pPr>
              <w:jc w:val="center"/>
              <w:rPr>
                <w:rFonts w:cs="Calibri"/>
                <w:sz w:val="22"/>
                <w:szCs w:val="22"/>
              </w:rPr>
            </w:pPr>
          </w:p>
        </w:tc>
        <w:tc>
          <w:tcPr>
            <w:tcW w:w="1497" w:type="dxa"/>
            <w:vMerge/>
            <w:shd w:val="clear" w:color="auto" w:fill="F2F2F2" w:themeFill="background1" w:themeFillShade="F2"/>
          </w:tcPr>
          <w:p w14:paraId="79C6203B" w14:textId="77777777" w:rsidR="0087089E" w:rsidRDefault="0087089E" w:rsidP="00F63910">
            <w:pPr>
              <w:jc w:val="center"/>
              <w:rPr>
                <w:rFonts w:cs="Calibri"/>
                <w:sz w:val="22"/>
                <w:szCs w:val="22"/>
              </w:rPr>
            </w:pPr>
          </w:p>
        </w:tc>
        <w:tc>
          <w:tcPr>
            <w:tcW w:w="2764" w:type="dxa"/>
            <w:vMerge/>
            <w:shd w:val="clear" w:color="auto" w:fill="F2F2F2" w:themeFill="background1" w:themeFillShade="F2"/>
          </w:tcPr>
          <w:p w14:paraId="40CF656E" w14:textId="77777777" w:rsidR="0087089E" w:rsidRPr="00651C98" w:rsidRDefault="0087089E" w:rsidP="00F63910">
            <w:pPr>
              <w:jc w:val="center"/>
              <w:rPr>
                <w:rFonts w:cstheme="minorHAnsi"/>
                <w:color w:val="000000" w:themeColor="text1"/>
                <w:kern w:val="144"/>
                <w:sz w:val="22"/>
                <w:szCs w:val="22"/>
              </w:rPr>
            </w:pPr>
          </w:p>
        </w:tc>
        <w:tc>
          <w:tcPr>
            <w:tcW w:w="1277" w:type="dxa"/>
            <w:shd w:val="clear" w:color="auto" w:fill="F2F2F2" w:themeFill="background1" w:themeFillShade="F2"/>
            <w:vAlign w:val="center"/>
          </w:tcPr>
          <w:p w14:paraId="6F72F94F" w14:textId="77777777" w:rsidR="0087089E" w:rsidRPr="000777CD" w:rsidRDefault="0087089E" w:rsidP="0087089E">
            <w:pPr>
              <w:jc w:val="center"/>
              <w:rPr>
                <w:rFonts w:cstheme="minorHAnsi"/>
                <w:bCs/>
                <w:sz w:val="22"/>
                <w:szCs w:val="22"/>
              </w:rPr>
            </w:pPr>
            <w:r w:rsidRPr="000777CD">
              <w:rPr>
                <w:rFonts w:cstheme="minorHAnsi"/>
                <w:bCs/>
                <w:sz w:val="22"/>
                <w:szCs w:val="22"/>
              </w:rPr>
              <w:t>Początek</w:t>
            </w:r>
          </w:p>
          <w:p w14:paraId="28D34F6D" w14:textId="77777777" w:rsidR="0087089E" w:rsidRDefault="0087089E" w:rsidP="0087089E">
            <w:pPr>
              <w:jc w:val="center"/>
              <w:rPr>
                <w:rFonts w:cs="Calibri"/>
                <w:sz w:val="22"/>
                <w:szCs w:val="22"/>
              </w:rPr>
            </w:pPr>
            <w:r w:rsidRPr="000777CD">
              <w:rPr>
                <w:rFonts w:cstheme="minorHAnsi"/>
                <w:bCs/>
                <w:sz w:val="22"/>
                <w:szCs w:val="22"/>
              </w:rPr>
              <w:t>(dd.mm.rr)</w:t>
            </w:r>
          </w:p>
        </w:tc>
        <w:tc>
          <w:tcPr>
            <w:tcW w:w="1321" w:type="dxa"/>
            <w:shd w:val="clear" w:color="auto" w:fill="F2F2F2" w:themeFill="background1" w:themeFillShade="F2"/>
            <w:vAlign w:val="center"/>
          </w:tcPr>
          <w:p w14:paraId="4D9AC883" w14:textId="77777777" w:rsidR="0087089E" w:rsidRPr="000777CD" w:rsidRDefault="0087089E" w:rsidP="0087089E">
            <w:pPr>
              <w:jc w:val="center"/>
              <w:rPr>
                <w:rFonts w:cstheme="minorHAnsi"/>
                <w:bCs/>
                <w:sz w:val="22"/>
                <w:szCs w:val="22"/>
              </w:rPr>
            </w:pPr>
            <w:r w:rsidRPr="000777CD">
              <w:rPr>
                <w:rFonts w:cstheme="minorHAnsi"/>
                <w:bCs/>
                <w:sz w:val="22"/>
                <w:szCs w:val="22"/>
              </w:rPr>
              <w:t>Zakończenie</w:t>
            </w:r>
          </w:p>
          <w:p w14:paraId="460B211B" w14:textId="77777777" w:rsidR="0087089E" w:rsidRDefault="0087089E" w:rsidP="0087089E">
            <w:pPr>
              <w:jc w:val="center"/>
              <w:rPr>
                <w:rFonts w:cs="Calibri"/>
                <w:sz w:val="22"/>
                <w:szCs w:val="22"/>
              </w:rPr>
            </w:pPr>
            <w:r w:rsidRPr="000777CD">
              <w:rPr>
                <w:rFonts w:cstheme="minorHAnsi"/>
                <w:bCs/>
                <w:sz w:val="22"/>
                <w:szCs w:val="22"/>
              </w:rPr>
              <w:t>(dd.mm.rr)</w:t>
            </w:r>
          </w:p>
        </w:tc>
        <w:tc>
          <w:tcPr>
            <w:tcW w:w="1643" w:type="dxa"/>
            <w:vMerge/>
            <w:shd w:val="clear" w:color="auto" w:fill="F2F2F2" w:themeFill="background1" w:themeFillShade="F2"/>
          </w:tcPr>
          <w:p w14:paraId="3401E8A5" w14:textId="77777777" w:rsidR="0087089E" w:rsidRDefault="0087089E" w:rsidP="00F63910">
            <w:pPr>
              <w:jc w:val="center"/>
              <w:rPr>
                <w:rFonts w:cs="Calibri"/>
                <w:sz w:val="22"/>
                <w:szCs w:val="22"/>
              </w:rPr>
            </w:pPr>
          </w:p>
        </w:tc>
      </w:tr>
      <w:tr w:rsidR="0087089E" w:rsidRPr="000777CD" w14:paraId="40807EDA" w14:textId="77777777" w:rsidTr="00F63910">
        <w:trPr>
          <w:trHeight w:val="765"/>
        </w:trPr>
        <w:tc>
          <w:tcPr>
            <w:tcW w:w="554" w:type="dxa"/>
            <w:vAlign w:val="center"/>
            <w:hideMark/>
          </w:tcPr>
          <w:p w14:paraId="5D7F2676" w14:textId="77777777" w:rsidR="0087089E" w:rsidRPr="000777CD" w:rsidRDefault="0087089E" w:rsidP="00F63910">
            <w:pPr>
              <w:ind w:right="-473" w:hanging="393"/>
              <w:jc w:val="center"/>
              <w:rPr>
                <w:rFonts w:cstheme="minorHAnsi"/>
                <w:color w:val="000000" w:themeColor="text1"/>
                <w:sz w:val="22"/>
                <w:szCs w:val="22"/>
              </w:rPr>
            </w:pPr>
            <w:r w:rsidRPr="000777CD">
              <w:rPr>
                <w:rFonts w:cstheme="minorHAnsi"/>
                <w:color w:val="000000" w:themeColor="text1"/>
                <w:sz w:val="22"/>
                <w:szCs w:val="22"/>
              </w:rPr>
              <w:t>1.</w:t>
            </w:r>
          </w:p>
        </w:tc>
        <w:tc>
          <w:tcPr>
            <w:tcW w:w="1497" w:type="dxa"/>
          </w:tcPr>
          <w:p w14:paraId="71F36910" w14:textId="77777777" w:rsidR="0087089E" w:rsidRPr="000777CD" w:rsidRDefault="0087089E" w:rsidP="00F63910">
            <w:pPr>
              <w:jc w:val="center"/>
              <w:rPr>
                <w:rFonts w:cstheme="minorHAnsi"/>
                <w:sz w:val="22"/>
                <w:szCs w:val="22"/>
              </w:rPr>
            </w:pPr>
          </w:p>
        </w:tc>
        <w:tc>
          <w:tcPr>
            <w:tcW w:w="2764" w:type="dxa"/>
          </w:tcPr>
          <w:p w14:paraId="22126FBE" w14:textId="77777777" w:rsidR="0087089E" w:rsidRPr="000777CD" w:rsidRDefault="0087089E" w:rsidP="00F63910">
            <w:pPr>
              <w:jc w:val="center"/>
              <w:rPr>
                <w:rFonts w:cstheme="minorHAnsi"/>
                <w:sz w:val="22"/>
                <w:szCs w:val="22"/>
              </w:rPr>
            </w:pPr>
          </w:p>
        </w:tc>
        <w:tc>
          <w:tcPr>
            <w:tcW w:w="1277" w:type="dxa"/>
          </w:tcPr>
          <w:p w14:paraId="38559946" w14:textId="77777777" w:rsidR="0087089E" w:rsidRPr="000777CD" w:rsidRDefault="0087089E" w:rsidP="00F63910">
            <w:pPr>
              <w:rPr>
                <w:rFonts w:cstheme="minorHAnsi"/>
                <w:sz w:val="22"/>
                <w:szCs w:val="22"/>
              </w:rPr>
            </w:pPr>
          </w:p>
        </w:tc>
        <w:tc>
          <w:tcPr>
            <w:tcW w:w="1321" w:type="dxa"/>
          </w:tcPr>
          <w:p w14:paraId="46E5F6AF" w14:textId="77777777" w:rsidR="0087089E" w:rsidRPr="000777CD" w:rsidRDefault="0087089E" w:rsidP="00F63910">
            <w:pPr>
              <w:jc w:val="center"/>
              <w:rPr>
                <w:rFonts w:cstheme="minorHAnsi"/>
                <w:sz w:val="22"/>
                <w:szCs w:val="22"/>
              </w:rPr>
            </w:pPr>
          </w:p>
        </w:tc>
        <w:tc>
          <w:tcPr>
            <w:tcW w:w="1643" w:type="dxa"/>
          </w:tcPr>
          <w:p w14:paraId="7F3572C2" w14:textId="77777777" w:rsidR="0087089E" w:rsidRPr="000777CD" w:rsidRDefault="0087089E" w:rsidP="00F63910">
            <w:pPr>
              <w:jc w:val="center"/>
              <w:rPr>
                <w:rFonts w:cstheme="minorHAnsi"/>
                <w:sz w:val="22"/>
                <w:szCs w:val="22"/>
              </w:rPr>
            </w:pPr>
          </w:p>
        </w:tc>
      </w:tr>
      <w:tr w:rsidR="0087089E" w:rsidRPr="000777CD" w14:paraId="00BD9053" w14:textId="77777777" w:rsidTr="00F63910">
        <w:trPr>
          <w:trHeight w:val="765"/>
        </w:trPr>
        <w:tc>
          <w:tcPr>
            <w:tcW w:w="554" w:type="dxa"/>
            <w:vAlign w:val="center"/>
          </w:tcPr>
          <w:p w14:paraId="1C8F4D23" w14:textId="77777777" w:rsidR="0087089E" w:rsidRPr="000777CD" w:rsidRDefault="0087089E" w:rsidP="00F63910">
            <w:pPr>
              <w:ind w:right="-473" w:hanging="393"/>
              <w:jc w:val="center"/>
              <w:rPr>
                <w:rFonts w:cstheme="minorHAnsi"/>
                <w:color w:val="000000" w:themeColor="text1"/>
                <w:sz w:val="22"/>
                <w:szCs w:val="22"/>
              </w:rPr>
            </w:pPr>
            <w:r>
              <w:rPr>
                <w:rFonts w:cstheme="minorHAnsi"/>
                <w:color w:val="000000" w:themeColor="text1"/>
                <w:sz w:val="22"/>
                <w:szCs w:val="22"/>
              </w:rPr>
              <w:t>2.</w:t>
            </w:r>
          </w:p>
        </w:tc>
        <w:tc>
          <w:tcPr>
            <w:tcW w:w="1497" w:type="dxa"/>
          </w:tcPr>
          <w:p w14:paraId="408EE652" w14:textId="77777777" w:rsidR="0087089E" w:rsidRPr="000777CD" w:rsidRDefault="0087089E" w:rsidP="00F63910">
            <w:pPr>
              <w:jc w:val="center"/>
              <w:rPr>
                <w:rFonts w:cstheme="minorHAnsi"/>
                <w:sz w:val="22"/>
                <w:szCs w:val="22"/>
              </w:rPr>
            </w:pPr>
          </w:p>
        </w:tc>
        <w:tc>
          <w:tcPr>
            <w:tcW w:w="2764" w:type="dxa"/>
          </w:tcPr>
          <w:p w14:paraId="4526B0E1" w14:textId="77777777" w:rsidR="0087089E" w:rsidRPr="000777CD" w:rsidRDefault="0087089E" w:rsidP="00F63910">
            <w:pPr>
              <w:jc w:val="center"/>
              <w:rPr>
                <w:rFonts w:cstheme="minorHAnsi"/>
                <w:sz w:val="22"/>
                <w:szCs w:val="22"/>
              </w:rPr>
            </w:pPr>
          </w:p>
        </w:tc>
        <w:tc>
          <w:tcPr>
            <w:tcW w:w="1277" w:type="dxa"/>
          </w:tcPr>
          <w:p w14:paraId="785C8073" w14:textId="77777777" w:rsidR="0087089E" w:rsidRPr="000777CD" w:rsidRDefault="0087089E" w:rsidP="00F63910">
            <w:pPr>
              <w:rPr>
                <w:rFonts w:cstheme="minorHAnsi"/>
                <w:sz w:val="22"/>
                <w:szCs w:val="22"/>
              </w:rPr>
            </w:pPr>
          </w:p>
        </w:tc>
        <w:tc>
          <w:tcPr>
            <w:tcW w:w="1321" w:type="dxa"/>
          </w:tcPr>
          <w:p w14:paraId="0FB8BE61" w14:textId="77777777" w:rsidR="0087089E" w:rsidRPr="000777CD" w:rsidRDefault="0087089E" w:rsidP="00F63910">
            <w:pPr>
              <w:jc w:val="center"/>
              <w:rPr>
                <w:rFonts w:cstheme="minorHAnsi"/>
                <w:sz w:val="22"/>
                <w:szCs w:val="22"/>
              </w:rPr>
            </w:pPr>
          </w:p>
        </w:tc>
        <w:tc>
          <w:tcPr>
            <w:tcW w:w="1643" w:type="dxa"/>
          </w:tcPr>
          <w:p w14:paraId="3D6C59CB" w14:textId="77777777" w:rsidR="0087089E" w:rsidRPr="000777CD" w:rsidRDefault="0087089E" w:rsidP="00F63910">
            <w:pPr>
              <w:jc w:val="center"/>
              <w:rPr>
                <w:rFonts w:cstheme="minorHAnsi"/>
                <w:sz w:val="22"/>
                <w:szCs w:val="22"/>
              </w:rPr>
            </w:pPr>
          </w:p>
        </w:tc>
      </w:tr>
    </w:tbl>
    <w:p w14:paraId="50FF7259" w14:textId="77777777" w:rsidR="00651C98" w:rsidRDefault="00651C98" w:rsidP="006B5B3C">
      <w:pPr>
        <w:jc w:val="both"/>
        <w:rPr>
          <w:rFonts w:cs="Calibri"/>
          <w:sz w:val="22"/>
          <w:szCs w:val="22"/>
        </w:rPr>
      </w:pPr>
    </w:p>
    <w:p w14:paraId="6DABE559" w14:textId="77777777" w:rsidR="0087089E" w:rsidRDefault="0087089E" w:rsidP="006B5B3C">
      <w:pPr>
        <w:jc w:val="both"/>
        <w:rPr>
          <w:rFonts w:cs="Calibri"/>
          <w:sz w:val="22"/>
          <w:szCs w:val="22"/>
        </w:rPr>
      </w:pPr>
    </w:p>
    <w:p w14:paraId="398A3B05" w14:textId="77777777" w:rsidR="0087089E" w:rsidRPr="00BD3847" w:rsidRDefault="0087089E" w:rsidP="006B5B3C">
      <w:pPr>
        <w:jc w:val="both"/>
        <w:rPr>
          <w:rFonts w:cs="Calibri"/>
          <w:sz w:val="22"/>
          <w:szCs w:val="2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4"/>
        <w:gridCol w:w="1700"/>
        <w:gridCol w:w="5092"/>
      </w:tblGrid>
      <w:tr w:rsidR="000777CD" w:rsidRPr="00BD3847" w14:paraId="64526AB9" w14:textId="77777777" w:rsidTr="00F63910">
        <w:trPr>
          <w:jc w:val="center"/>
        </w:trPr>
        <w:tc>
          <w:tcPr>
            <w:tcW w:w="2264" w:type="dxa"/>
          </w:tcPr>
          <w:p w14:paraId="63711C23" w14:textId="77777777" w:rsidR="000777CD" w:rsidRPr="00BD3847" w:rsidRDefault="000777CD" w:rsidP="00F63910">
            <w:pPr>
              <w:jc w:val="center"/>
              <w:rPr>
                <w:rFonts w:cstheme="minorHAnsi"/>
                <w:sz w:val="22"/>
                <w:szCs w:val="22"/>
              </w:rPr>
            </w:pPr>
            <w:r w:rsidRPr="00BD3847">
              <w:rPr>
                <w:rFonts w:cstheme="minorHAnsi"/>
                <w:sz w:val="22"/>
                <w:szCs w:val="22"/>
              </w:rPr>
              <w:t>________________</w:t>
            </w:r>
          </w:p>
        </w:tc>
        <w:tc>
          <w:tcPr>
            <w:tcW w:w="1700" w:type="dxa"/>
          </w:tcPr>
          <w:p w14:paraId="055145AF" w14:textId="77777777" w:rsidR="000777CD" w:rsidRPr="00BD3847" w:rsidRDefault="000777CD" w:rsidP="00F63910">
            <w:pPr>
              <w:jc w:val="center"/>
              <w:rPr>
                <w:rFonts w:cstheme="minorHAnsi"/>
                <w:sz w:val="22"/>
                <w:szCs w:val="22"/>
              </w:rPr>
            </w:pPr>
            <w:r w:rsidRPr="00BD3847">
              <w:rPr>
                <w:rFonts w:cstheme="minorHAnsi"/>
                <w:sz w:val="22"/>
                <w:szCs w:val="22"/>
              </w:rPr>
              <w:t>____________</w:t>
            </w:r>
          </w:p>
        </w:tc>
        <w:tc>
          <w:tcPr>
            <w:tcW w:w="5092" w:type="dxa"/>
          </w:tcPr>
          <w:p w14:paraId="19EAEB52" w14:textId="77777777" w:rsidR="000777CD" w:rsidRPr="00BD3847" w:rsidRDefault="000777CD" w:rsidP="00F63910">
            <w:pPr>
              <w:jc w:val="center"/>
              <w:rPr>
                <w:rFonts w:cstheme="minorHAnsi"/>
                <w:sz w:val="22"/>
                <w:szCs w:val="22"/>
              </w:rPr>
            </w:pPr>
            <w:r w:rsidRPr="00BD3847">
              <w:rPr>
                <w:rFonts w:cstheme="minorHAnsi"/>
                <w:sz w:val="22"/>
                <w:szCs w:val="22"/>
              </w:rPr>
              <w:t>___________________________________________</w:t>
            </w:r>
          </w:p>
        </w:tc>
      </w:tr>
      <w:tr w:rsidR="000777CD" w:rsidRPr="00BD3847" w14:paraId="34735C6E" w14:textId="77777777" w:rsidTr="00F63910">
        <w:trPr>
          <w:jc w:val="center"/>
        </w:trPr>
        <w:tc>
          <w:tcPr>
            <w:tcW w:w="2264" w:type="dxa"/>
          </w:tcPr>
          <w:p w14:paraId="48D5356A" w14:textId="77777777" w:rsidR="000777CD" w:rsidRPr="00BD3847" w:rsidRDefault="000777CD" w:rsidP="00F63910">
            <w:pPr>
              <w:jc w:val="center"/>
              <w:rPr>
                <w:rFonts w:cstheme="minorHAnsi"/>
                <w:sz w:val="22"/>
                <w:szCs w:val="22"/>
              </w:rPr>
            </w:pPr>
            <w:r w:rsidRPr="00BD3847">
              <w:rPr>
                <w:rFonts w:cstheme="minorHAnsi"/>
                <w:bCs/>
                <w:sz w:val="22"/>
                <w:szCs w:val="22"/>
              </w:rPr>
              <w:t>(Miejscowość)</w:t>
            </w:r>
          </w:p>
        </w:tc>
        <w:tc>
          <w:tcPr>
            <w:tcW w:w="1700" w:type="dxa"/>
          </w:tcPr>
          <w:p w14:paraId="366F072A" w14:textId="77777777" w:rsidR="000777CD" w:rsidRPr="00BD3847" w:rsidRDefault="000777CD" w:rsidP="00F63910">
            <w:pPr>
              <w:jc w:val="center"/>
              <w:rPr>
                <w:rFonts w:cstheme="minorHAnsi"/>
                <w:sz w:val="22"/>
                <w:szCs w:val="22"/>
              </w:rPr>
            </w:pPr>
            <w:r w:rsidRPr="00BD3847">
              <w:rPr>
                <w:rFonts w:cstheme="minorHAnsi"/>
                <w:bCs/>
                <w:sz w:val="22"/>
                <w:szCs w:val="22"/>
              </w:rPr>
              <w:t>(Data)</w:t>
            </w:r>
          </w:p>
        </w:tc>
        <w:tc>
          <w:tcPr>
            <w:tcW w:w="5092" w:type="dxa"/>
          </w:tcPr>
          <w:p w14:paraId="5C72A010" w14:textId="77777777" w:rsidR="000777CD" w:rsidRPr="00BD3847" w:rsidRDefault="000777CD" w:rsidP="00F63910">
            <w:pPr>
              <w:jc w:val="center"/>
              <w:rPr>
                <w:rFonts w:cstheme="minorHAnsi"/>
                <w:sz w:val="22"/>
                <w:szCs w:val="22"/>
              </w:rPr>
            </w:pPr>
            <w:r w:rsidRPr="00BD3847">
              <w:rPr>
                <w:rFonts w:cstheme="minorHAnsi"/>
                <w:sz w:val="22"/>
                <w:szCs w:val="22"/>
              </w:rPr>
              <w:t>podpis/y osoby/osób upoważnionej/ych do reprezentowania Wykonawcy</w:t>
            </w:r>
          </w:p>
        </w:tc>
      </w:tr>
    </w:tbl>
    <w:p w14:paraId="67FED4C8" w14:textId="3635E003" w:rsidR="006B5B3C" w:rsidRDefault="006B5B3C">
      <w:pPr>
        <w:rPr>
          <w:sz w:val="22"/>
          <w:szCs w:val="22"/>
        </w:rPr>
      </w:pPr>
      <w:r>
        <w:rPr>
          <w:sz w:val="22"/>
          <w:szCs w:val="22"/>
        </w:rPr>
        <w:br w:type="page"/>
      </w:r>
    </w:p>
    <w:p w14:paraId="60256A8C" w14:textId="5AB33FB4" w:rsidR="0087089E" w:rsidRPr="00367DCF" w:rsidRDefault="0087089E" w:rsidP="0087089E">
      <w:pPr>
        <w:snapToGrid w:val="0"/>
        <w:jc w:val="right"/>
        <w:rPr>
          <w:rFonts w:cstheme="minorHAnsi"/>
          <w:position w:val="1"/>
          <w:sz w:val="22"/>
          <w:szCs w:val="22"/>
        </w:rPr>
      </w:pPr>
      <w:r w:rsidRPr="00367DCF">
        <w:rPr>
          <w:rFonts w:cstheme="minorHAnsi"/>
          <w:iCs/>
          <w:sz w:val="22"/>
          <w:szCs w:val="22"/>
        </w:rPr>
        <w:lastRenderedPageBreak/>
        <w:t xml:space="preserve">Załącznik nr </w:t>
      </w:r>
      <w:r>
        <w:rPr>
          <w:rFonts w:cstheme="minorHAnsi"/>
          <w:iCs/>
          <w:sz w:val="22"/>
          <w:szCs w:val="22"/>
        </w:rPr>
        <w:t>7</w:t>
      </w:r>
      <w:r w:rsidRPr="00367DCF">
        <w:rPr>
          <w:rFonts w:cstheme="minorHAnsi"/>
          <w:iCs/>
          <w:sz w:val="22"/>
          <w:szCs w:val="22"/>
        </w:rPr>
        <w:t xml:space="preserve"> do Zapytania Ofertowego nr 1/2026/E-usługi</w:t>
      </w:r>
    </w:p>
    <w:p w14:paraId="2FC26BBC" w14:textId="77777777" w:rsidR="0087089E" w:rsidRDefault="0087089E" w:rsidP="006B5B3C">
      <w:pPr>
        <w:rPr>
          <w:rFonts w:cstheme="minorHAnsi"/>
          <w:color w:val="000000"/>
        </w:rPr>
      </w:pPr>
      <w:bookmarkStart w:id="25" w:name="_Toc932688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0"/>
        <w:gridCol w:w="4796"/>
      </w:tblGrid>
      <w:tr w:rsidR="006B5B3C" w:rsidRPr="0087089E" w14:paraId="7D0D3B43" w14:textId="77777777" w:rsidTr="000777CD">
        <w:trPr>
          <w:trHeight w:val="454"/>
          <w:jc w:val="center"/>
        </w:trPr>
        <w:tc>
          <w:tcPr>
            <w:tcW w:w="4260" w:type="dxa"/>
            <w:vAlign w:val="center"/>
          </w:tcPr>
          <w:p w14:paraId="5D524281" w14:textId="77777777" w:rsidR="006B5B3C" w:rsidRPr="0087089E" w:rsidRDefault="006B5B3C" w:rsidP="00F63910">
            <w:pPr>
              <w:autoSpaceDE w:val="0"/>
              <w:autoSpaceDN w:val="0"/>
              <w:adjustRightInd w:val="0"/>
              <w:rPr>
                <w:rFonts w:eastAsia="Times New Roman" w:cstheme="minorHAnsi"/>
                <w:b/>
                <w:bCs/>
                <w:color w:val="000000"/>
                <w:sz w:val="22"/>
                <w:szCs w:val="22"/>
                <w:lang w:eastAsia="pl-PL"/>
              </w:rPr>
            </w:pPr>
            <w:r w:rsidRPr="0087089E">
              <w:rPr>
                <w:rFonts w:eastAsia="Times New Roman" w:cstheme="minorHAnsi"/>
                <w:b/>
                <w:bCs/>
                <w:color w:val="000000"/>
                <w:sz w:val="22"/>
                <w:szCs w:val="22"/>
                <w:lang w:eastAsia="pl-PL"/>
              </w:rPr>
              <w:t>Jak w FORMULARZU OFERTOWYM:</w:t>
            </w:r>
          </w:p>
        </w:tc>
        <w:tc>
          <w:tcPr>
            <w:tcW w:w="4796" w:type="dxa"/>
            <w:vAlign w:val="center"/>
          </w:tcPr>
          <w:p w14:paraId="37CE367D"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r w:rsidRPr="0087089E">
              <w:rPr>
                <w:rFonts w:eastAsia="Hiragino Kaku Gothic StdN W8" w:cstheme="minorHAnsi"/>
                <w:color w:val="000000"/>
                <w:sz w:val="22"/>
                <w:szCs w:val="22"/>
                <w:lang w:eastAsia="pl-PL"/>
              </w:rPr>
              <w:t> - jeżeli inne proszę wypełnić poniżej</w:t>
            </w:r>
          </w:p>
        </w:tc>
      </w:tr>
      <w:tr w:rsidR="006B5B3C" w:rsidRPr="0087089E" w14:paraId="3621A17E" w14:textId="77777777" w:rsidTr="000777CD">
        <w:trPr>
          <w:trHeight w:val="454"/>
          <w:jc w:val="center"/>
        </w:trPr>
        <w:tc>
          <w:tcPr>
            <w:tcW w:w="4260" w:type="dxa"/>
            <w:vAlign w:val="center"/>
          </w:tcPr>
          <w:p w14:paraId="7FA78215" w14:textId="3A0B74AD" w:rsidR="006B5B3C" w:rsidRPr="0087089E" w:rsidRDefault="006B5B3C" w:rsidP="00F63910">
            <w:pPr>
              <w:autoSpaceDE w:val="0"/>
              <w:autoSpaceDN w:val="0"/>
              <w:adjustRightInd w:val="0"/>
              <w:rPr>
                <w:rFonts w:eastAsia="Times New Roman" w:cstheme="minorHAnsi"/>
                <w:color w:val="000000"/>
                <w:sz w:val="22"/>
                <w:szCs w:val="22"/>
                <w:lang w:eastAsia="pl-PL"/>
              </w:rPr>
            </w:pPr>
            <w:r w:rsidRPr="0087089E">
              <w:rPr>
                <w:rFonts w:eastAsia="Times New Roman" w:cstheme="minorHAnsi"/>
                <w:color w:val="000000"/>
                <w:sz w:val="22"/>
                <w:szCs w:val="22"/>
                <w:lang w:eastAsia="pl-PL"/>
              </w:rPr>
              <w:t>Na</w:t>
            </w:r>
            <w:r w:rsidR="00727FC1">
              <w:rPr>
                <w:rFonts w:eastAsia="Times New Roman" w:cstheme="minorHAnsi"/>
                <w:color w:val="000000"/>
                <w:sz w:val="22"/>
                <w:szCs w:val="22"/>
                <w:lang w:eastAsia="pl-PL"/>
              </w:rPr>
              <w:t>z</w:t>
            </w:r>
            <w:r w:rsidRPr="0087089E">
              <w:rPr>
                <w:rFonts w:eastAsia="Times New Roman" w:cstheme="minorHAnsi"/>
                <w:color w:val="000000"/>
                <w:sz w:val="22"/>
                <w:szCs w:val="22"/>
                <w:lang w:eastAsia="pl-PL"/>
              </w:rPr>
              <w:t>wa potencjalnego Wykonawcy</w:t>
            </w:r>
          </w:p>
        </w:tc>
        <w:tc>
          <w:tcPr>
            <w:tcW w:w="4796" w:type="dxa"/>
            <w:vAlign w:val="center"/>
          </w:tcPr>
          <w:p w14:paraId="58364C80"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p>
        </w:tc>
      </w:tr>
      <w:tr w:rsidR="006B5B3C" w:rsidRPr="0087089E" w14:paraId="379A8198" w14:textId="77777777" w:rsidTr="000777CD">
        <w:trPr>
          <w:trHeight w:val="454"/>
          <w:jc w:val="center"/>
        </w:trPr>
        <w:tc>
          <w:tcPr>
            <w:tcW w:w="4260" w:type="dxa"/>
            <w:vAlign w:val="center"/>
          </w:tcPr>
          <w:p w14:paraId="433D3431"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r w:rsidRPr="0087089E">
              <w:rPr>
                <w:rFonts w:eastAsia="Times New Roman" w:cstheme="minorHAnsi"/>
                <w:color w:val="000000"/>
                <w:sz w:val="22"/>
                <w:szCs w:val="22"/>
                <w:lang w:eastAsia="pl-PL"/>
              </w:rPr>
              <w:t xml:space="preserve">Adres potencjalnego Wykonawcy* </w:t>
            </w:r>
          </w:p>
        </w:tc>
        <w:tc>
          <w:tcPr>
            <w:tcW w:w="4796" w:type="dxa"/>
            <w:vAlign w:val="center"/>
          </w:tcPr>
          <w:p w14:paraId="1E081857"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p>
        </w:tc>
      </w:tr>
      <w:tr w:rsidR="006B5B3C" w:rsidRPr="0087089E" w14:paraId="3AC13EDF" w14:textId="77777777" w:rsidTr="000777CD">
        <w:trPr>
          <w:trHeight w:val="454"/>
          <w:jc w:val="center"/>
        </w:trPr>
        <w:tc>
          <w:tcPr>
            <w:tcW w:w="4260" w:type="dxa"/>
            <w:vAlign w:val="center"/>
          </w:tcPr>
          <w:p w14:paraId="3D6A82B4"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r w:rsidRPr="0087089E">
              <w:rPr>
                <w:rFonts w:eastAsia="Times New Roman" w:cstheme="minorHAnsi"/>
                <w:color w:val="000000"/>
                <w:sz w:val="22"/>
                <w:szCs w:val="22"/>
                <w:lang w:eastAsia="pl-PL"/>
              </w:rPr>
              <w:t>NIP potencjalnego Wykonawcy:</w:t>
            </w:r>
          </w:p>
        </w:tc>
        <w:tc>
          <w:tcPr>
            <w:tcW w:w="4796" w:type="dxa"/>
            <w:vAlign w:val="center"/>
          </w:tcPr>
          <w:p w14:paraId="3A250F1B"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p>
        </w:tc>
      </w:tr>
      <w:tr w:rsidR="006B5B3C" w:rsidRPr="0087089E" w14:paraId="737BE116" w14:textId="77777777" w:rsidTr="000777CD">
        <w:trPr>
          <w:trHeight w:val="454"/>
          <w:jc w:val="center"/>
        </w:trPr>
        <w:tc>
          <w:tcPr>
            <w:tcW w:w="4260" w:type="dxa"/>
            <w:vAlign w:val="center"/>
          </w:tcPr>
          <w:p w14:paraId="2295D677"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r w:rsidRPr="0087089E">
              <w:rPr>
                <w:rFonts w:eastAsia="Times New Roman" w:cstheme="minorHAnsi"/>
                <w:color w:val="000000"/>
                <w:sz w:val="22"/>
                <w:szCs w:val="22"/>
                <w:lang w:eastAsia="pl-PL"/>
              </w:rPr>
              <w:t>Numer telefonu potencjalnego Wykonawcy:</w:t>
            </w:r>
          </w:p>
        </w:tc>
        <w:tc>
          <w:tcPr>
            <w:tcW w:w="4796" w:type="dxa"/>
            <w:vAlign w:val="center"/>
          </w:tcPr>
          <w:p w14:paraId="69516AD2"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p>
        </w:tc>
      </w:tr>
      <w:tr w:rsidR="006B5B3C" w:rsidRPr="0087089E" w14:paraId="731A3B44" w14:textId="77777777" w:rsidTr="000777CD">
        <w:trPr>
          <w:trHeight w:val="454"/>
          <w:jc w:val="center"/>
        </w:trPr>
        <w:tc>
          <w:tcPr>
            <w:tcW w:w="4260" w:type="dxa"/>
            <w:vAlign w:val="center"/>
          </w:tcPr>
          <w:p w14:paraId="72771149"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r w:rsidRPr="0087089E">
              <w:rPr>
                <w:rFonts w:eastAsia="Times New Roman" w:cstheme="minorHAnsi"/>
                <w:color w:val="000000"/>
                <w:sz w:val="22"/>
                <w:szCs w:val="22"/>
                <w:lang w:eastAsia="pl-PL"/>
              </w:rPr>
              <w:t>Adres e-mail potencjalnego Wykonawcy:</w:t>
            </w:r>
          </w:p>
        </w:tc>
        <w:tc>
          <w:tcPr>
            <w:tcW w:w="4796" w:type="dxa"/>
            <w:vAlign w:val="center"/>
          </w:tcPr>
          <w:p w14:paraId="5CDF06F1"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p>
        </w:tc>
      </w:tr>
    </w:tbl>
    <w:p w14:paraId="288CCFE8" w14:textId="77777777" w:rsidR="000777CD" w:rsidRPr="0087089E" w:rsidRDefault="000777CD" w:rsidP="000777CD">
      <w:pPr>
        <w:snapToGrid w:val="0"/>
        <w:rPr>
          <w:rFonts w:cstheme="minorHAnsi"/>
          <w:color w:val="000000"/>
          <w:sz w:val="22"/>
          <w:szCs w:val="22"/>
        </w:rPr>
      </w:pPr>
      <w:r w:rsidRPr="0087089E">
        <w:rPr>
          <w:rFonts w:cstheme="minorHAnsi"/>
          <w:color w:val="000000"/>
          <w:sz w:val="22"/>
          <w:szCs w:val="22"/>
        </w:rPr>
        <w:t>*(jeżeli adres do korespondencji jest inny niż siedziby, prosimy o wskazanie)</w:t>
      </w:r>
    </w:p>
    <w:p w14:paraId="24E38477" w14:textId="77777777" w:rsidR="006B5B3C" w:rsidRPr="0087089E" w:rsidRDefault="006B5B3C" w:rsidP="006B5B3C">
      <w:pPr>
        <w:pStyle w:val="Default"/>
        <w:rPr>
          <w:rFonts w:asciiTheme="minorHAnsi" w:hAnsiTheme="minorHAnsi" w:cstheme="minorHAnsi"/>
          <w:sz w:val="22"/>
          <w:szCs w:val="22"/>
        </w:rPr>
      </w:pPr>
    </w:p>
    <w:p w14:paraId="475D91C3" w14:textId="77777777" w:rsidR="006B5B3C" w:rsidRPr="0087089E" w:rsidRDefault="006B5B3C" w:rsidP="006B5B3C">
      <w:pPr>
        <w:pStyle w:val="Nagwek3"/>
        <w:jc w:val="center"/>
        <w:rPr>
          <w:rFonts w:cstheme="minorHAnsi"/>
          <w:b/>
          <w:bCs/>
          <w:color w:val="000000" w:themeColor="text1"/>
          <w:sz w:val="22"/>
          <w:szCs w:val="22"/>
        </w:rPr>
      </w:pPr>
      <w:bookmarkStart w:id="26" w:name="_Toc187607805"/>
      <w:bookmarkStart w:id="27" w:name="_Toc216779836"/>
      <w:r w:rsidRPr="0087089E">
        <w:rPr>
          <w:rFonts w:cstheme="minorHAnsi"/>
          <w:b/>
          <w:bCs/>
          <w:color w:val="000000" w:themeColor="text1"/>
          <w:sz w:val="22"/>
          <w:szCs w:val="22"/>
        </w:rPr>
        <w:t>OŚWIADCZENIE O BRAKU POWIĄZAŃ OSOBOWYCH LUB KAPITAŁOWYCH</w:t>
      </w:r>
      <w:bookmarkStart w:id="28" w:name="_Toc93268863"/>
      <w:bookmarkEnd w:id="25"/>
      <w:r w:rsidRPr="0087089E">
        <w:rPr>
          <w:rFonts w:cstheme="minorHAnsi"/>
          <w:b/>
          <w:bCs/>
          <w:color w:val="000000" w:themeColor="text1"/>
          <w:sz w:val="22"/>
          <w:szCs w:val="22"/>
        </w:rPr>
        <w:t xml:space="preserve"> Z ZAMAWIAJĄCYM</w:t>
      </w:r>
      <w:bookmarkEnd w:id="26"/>
      <w:bookmarkEnd w:id="27"/>
      <w:bookmarkEnd w:id="28"/>
    </w:p>
    <w:p w14:paraId="6BADB915" w14:textId="77777777" w:rsidR="006B5B3C" w:rsidRPr="0087089E" w:rsidRDefault="006B5B3C" w:rsidP="006B5B3C">
      <w:pPr>
        <w:tabs>
          <w:tab w:val="left" w:pos="0"/>
        </w:tabs>
        <w:jc w:val="both"/>
        <w:rPr>
          <w:rFonts w:cstheme="minorHAnsi"/>
          <w:sz w:val="22"/>
          <w:szCs w:val="22"/>
        </w:rPr>
      </w:pPr>
    </w:p>
    <w:p w14:paraId="02A25344" w14:textId="493A2CA2" w:rsidR="006B5B3C" w:rsidRPr="0087089E" w:rsidRDefault="0087089E" w:rsidP="006B5B3C">
      <w:pPr>
        <w:jc w:val="both"/>
        <w:rPr>
          <w:rFonts w:cstheme="minorHAnsi"/>
          <w:sz w:val="22"/>
          <w:szCs w:val="22"/>
        </w:rPr>
      </w:pPr>
      <w:r w:rsidRPr="000777CD">
        <w:rPr>
          <w:rFonts w:eastAsia="Times New Roman" w:cstheme="minorHAnsi"/>
          <w:color w:val="000000" w:themeColor="text1"/>
          <w:sz w:val="22"/>
          <w:szCs w:val="22"/>
          <w:lang w:eastAsia="pl-PL"/>
        </w:rPr>
        <w:t xml:space="preserve">W odpowiedzi na Zapytanie ofertowe nr </w:t>
      </w:r>
      <w:r w:rsidRPr="000777CD">
        <w:rPr>
          <w:rFonts w:cstheme="minorHAnsi"/>
          <w:color w:val="000000" w:themeColor="text1"/>
          <w:sz w:val="22"/>
          <w:szCs w:val="22"/>
        </w:rPr>
        <w:t>1/2026/E-usługi, którego przedmiotem zamówienia jest:</w:t>
      </w:r>
      <w:r w:rsidRPr="000777CD">
        <w:rPr>
          <w:rFonts w:cstheme="minorHAnsi"/>
          <w:color w:val="000000"/>
          <w:sz w:val="22"/>
          <w:szCs w:val="22"/>
        </w:rPr>
        <w:t xml:space="preserve">, </w:t>
      </w:r>
      <w:r w:rsidRPr="000777CD">
        <w:rPr>
          <w:rFonts w:cstheme="minorHAnsi"/>
          <w:color w:val="000000" w:themeColor="text1"/>
          <w:sz w:val="22"/>
          <w:szCs w:val="22"/>
        </w:rPr>
        <w:t>Cyfryzacja procesów back-office w obszarze podatków i opłat dla mieszkańców</w:t>
      </w:r>
      <w:r w:rsidRPr="000777CD">
        <w:rPr>
          <w:rFonts w:cstheme="minorHAnsi"/>
          <w:color w:val="000000"/>
          <w:sz w:val="22"/>
          <w:szCs w:val="22"/>
        </w:rPr>
        <w:t xml:space="preserve"> </w:t>
      </w:r>
      <w:r w:rsidRPr="000777CD">
        <w:rPr>
          <w:rFonts w:cstheme="minorHAnsi"/>
          <w:color w:val="000000" w:themeColor="text1"/>
          <w:sz w:val="22"/>
          <w:szCs w:val="22"/>
        </w:rPr>
        <w:t>oraz zakup i wdrożenie oprogramowania do e-usług w zakresie komunikacji z mieszkańcami</w:t>
      </w:r>
      <w:r w:rsidRPr="000777CD">
        <w:rPr>
          <w:rFonts w:cstheme="minorHAnsi"/>
          <w:color w:val="000000"/>
          <w:sz w:val="22"/>
          <w:szCs w:val="22"/>
        </w:rPr>
        <w:t xml:space="preserve"> </w:t>
      </w:r>
      <w:r w:rsidRPr="000777CD">
        <w:rPr>
          <w:rFonts w:cstheme="minorHAnsi"/>
          <w:color w:val="000000" w:themeColor="text1"/>
          <w:sz w:val="22"/>
          <w:szCs w:val="22"/>
        </w:rPr>
        <w:t>dla Gminy Powidz</w:t>
      </w:r>
      <w:r w:rsidR="006B5B3C" w:rsidRPr="0087089E">
        <w:rPr>
          <w:rFonts w:cstheme="minorHAnsi"/>
          <w:color w:val="000000"/>
          <w:sz w:val="22"/>
          <w:szCs w:val="22"/>
        </w:rPr>
        <w:t xml:space="preserve">, </w:t>
      </w:r>
      <w:r w:rsidR="006B5B3C" w:rsidRPr="0087089E">
        <w:rPr>
          <w:rFonts w:cstheme="minorHAnsi"/>
          <w:b/>
          <w:sz w:val="22"/>
          <w:szCs w:val="22"/>
        </w:rPr>
        <w:t>oświadczam, że nie zachodzą powiązania osobowe lub kapitałowe z Zamawiającym</w:t>
      </w:r>
      <w:r w:rsidR="006B5B3C" w:rsidRPr="0087089E">
        <w:rPr>
          <w:rFonts w:cstheme="minorHAnsi"/>
          <w:sz w:val="22"/>
          <w:szCs w:val="22"/>
        </w:rPr>
        <w:t>, rozumiane jako wzajemne powiązania między Zamawiającym lub osobami upoważnionymi do zaciągania zobowiązań w imieniu Zamawiającego lub osobami wykonującymi w imieniu Zamawiającego czynności związane z przygotowaniem oraz przeprowadzeniem postępowania o udzielenie zamówienia, a Wykonawcą, polegające w szczególności na:</w:t>
      </w:r>
    </w:p>
    <w:p w14:paraId="28611C1D" w14:textId="77777777" w:rsidR="006B5B3C" w:rsidRPr="0087089E" w:rsidRDefault="006B5B3C" w:rsidP="006B5B3C">
      <w:pPr>
        <w:pStyle w:val="Akapitzlist"/>
        <w:numPr>
          <w:ilvl w:val="0"/>
          <w:numId w:val="189"/>
        </w:numPr>
        <w:spacing w:after="200" w:line="276" w:lineRule="auto"/>
        <w:jc w:val="both"/>
        <w:rPr>
          <w:rFonts w:cstheme="minorHAnsi"/>
          <w:sz w:val="22"/>
          <w:szCs w:val="22"/>
        </w:rPr>
      </w:pPr>
      <w:r w:rsidRPr="0087089E">
        <w:rPr>
          <w:rFonts w:cstheme="minorHAnsi"/>
          <w:sz w:val="22"/>
          <w:szCs w:val="22"/>
        </w:rPr>
        <w:t xml:space="preserve">Uczestniczeniu w spółce jako wspólnik spółki cywilnej lub spółki osobowej, posiadaniu co najmniej 10% udziałów lub akcji (o ile niższy próg nie wynika z przepisów prawa), pełnieniu funkcji członka organu nadzorczego lub zarządzającego, prokurenta, pełnomocnika, </w:t>
      </w:r>
    </w:p>
    <w:p w14:paraId="30805829" w14:textId="77777777" w:rsidR="006B5B3C" w:rsidRPr="0087089E" w:rsidRDefault="006B5B3C" w:rsidP="006B5B3C">
      <w:pPr>
        <w:pStyle w:val="Akapitzlist"/>
        <w:numPr>
          <w:ilvl w:val="0"/>
          <w:numId w:val="189"/>
        </w:numPr>
        <w:spacing w:after="200" w:line="276" w:lineRule="auto"/>
        <w:jc w:val="both"/>
        <w:rPr>
          <w:rFonts w:cstheme="minorHAnsi"/>
          <w:sz w:val="22"/>
          <w:szCs w:val="22"/>
        </w:rPr>
      </w:pPr>
      <w:r w:rsidRPr="0087089E">
        <w:rPr>
          <w:rFonts w:cstheme="minorHAnsi"/>
          <w:sz w:val="22"/>
          <w:szCs w:val="22"/>
        </w:rPr>
        <w:t>Pozostawaniu w związku małżeńskim, w stosunku pokrewieństwa lub powinowactwa w linii prostej, pokrewieństwa lub powinowactwa w linii bocznej do drugiego stopnia, lub związaniu z tytułu przysposobienia, opieki lub kurateli albo pozostawaniu we wspólnym pożyciu z Zamawiającym, jego zastępcą prawnym lub członkami organów zarządzających lub organów nadzorczych,</w:t>
      </w:r>
    </w:p>
    <w:p w14:paraId="46C2DC49" w14:textId="77777777" w:rsidR="006B5B3C" w:rsidRPr="0087089E" w:rsidRDefault="006B5B3C" w:rsidP="006B5B3C">
      <w:pPr>
        <w:pStyle w:val="Akapitzlist"/>
        <w:numPr>
          <w:ilvl w:val="0"/>
          <w:numId w:val="189"/>
        </w:numPr>
        <w:spacing w:after="200" w:line="276" w:lineRule="auto"/>
        <w:jc w:val="both"/>
        <w:rPr>
          <w:rFonts w:cstheme="minorHAnsi"/>
          <w:sz w:val="22"/>
          <w:szCs w:val="22"/>
        </w:rPr>
      </w:pPr>
      <w:r w:rsidRPr="0087089E">
        <w:rPr>
          <w:rFonts w:cstheme="minorHAnsi"/>
          <w:sz w:val="22"/>
          <w:szCs w:val="22"/>
        </w:rPr>
        <w:t xml:space="preserve">Pozostawaniu z Zamawiającym w takim stosunku prawnym lub faktycznym, że istnieje uzasadniona wątpliwość co do ich bezstronności lub niezależności w związku z postępowaniem o udzielenie zamówienia. </w:t>
      </w:r>
    </w:p>
    <w:p w14:paraId="3C89A99F" w14:textId="77777777" w:rsidR="006B5B3C" w:rsidRPr="0087089E" w:rsidRDefault="006B5B3C" w:rsidP="006B5B3C">
      <w:pPr>
        <w:pStyle w:val="Tekstpodstawowy"/>
        <w:jc w:val="both"/>
        <w:rPr>
          <w:rFonts w:asciiTheme="minorHAnsi" w:hAnsiTheme="minorHAnsi" w:cstheme="minorHAnsi"/>
          <w:sz w:val="22"/>
          <w:szCs w:val="22"/>
        </w:rPr>
      </w:pPr>
    </w:p>
    <w:p w14:paraId="083D0F15" w14:textId="77777777" w:rsidR="006B5B3C" w:rsidRPr="003C20F4" w:rsidRDefault="006B5B3C" w:rsidP="006B5B3C">
      <w:pPr>
        <w:pStyle w:val="Tekstpodstawowy"/>
        <w:jc w:val="both"/>
        <w:rPr>
          <w:rFonts w:ascii="Calibri" w:hAnsi="Calibri" w:cs="Calibri"/>
          <w:sz w:val="22"/>
          <w:szCs w:val="22"/>
        </w:rPr>
      </w:pPr>
    </w:p>
    <w:p w14:paraId="0AC5FDB3" w14:textId="77777777" w:rsidR="006B5B3C" w:rsidRDefault="006B5B3C" w:rsidP="006B5B3C">
      <w:pPr>
        <w:spacing w:line="276" w:lineRule="auto"/>
        <w:jc w:val="both"/>
        <w:rPr>
          <w:sz w:val="22"/>
          <w:szCs w:val="2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4"/>
        <w:gridCol w:w="1700"/>
        <w:gridCol w:w="5092"/>
      </w:tblGrid>
      <w:tr w:rsidR="000777CD" w14:paraId="7D042F40" w14:textId="77777777" w:rsidTr="00F63910">
        <w:trPr>
          <w:jc w:val="center"/>
        </w:trPr>
        <w:tc>
          <w:tcPr>
            <w:tcW w:w="2264" w:type="dxa"/>
          </w:tcPr>
          <w:p w14:paraId="37E71851" w14:textId="77777777" w:rsidR="000777CD" w:rsidRDefault="000777CD" w:rsidP="00F63910">
            <w:pPr>
              <w:jc w:val="center"/>
              <w:rPr>
                <w:rFonts w:cstheme="minorHAnsi"/>
                <w:sz w:val="22"/>
                <w:szCs w:val="22"/>
              </w:rPr>
            </w:pPr>
            <w:r>
              <w:rPr>
                <w:rFonts w:cstheme="minorHAnsi"/>
                <w:sz w:val="22"/>
                <w:szCs w:val="22"/>
              </w:rPr>
              <w:t>________________</w:t>
            </w:r>
          </w:p>
        </w:tc>
        <w:tc>
          <w:tcPr>
            <w:tcW w:w="1700" w:type="dxa"/>
          </w:tcPr>
          <w:p w14:paraId="379CA216" w14:textId="77777777" w:rsidR="000777CD" w:rsidRDefault="000777CD" w:rsidP="00F63910">
            <w:pPr>
              <w:jc w:val="center"/>
              <w:rPr>
                <w:rFonts w:cstheme="minorHAnsi"/>
                <w:sz w:val="22"/>
                <w:szCs w:val="22"/>
              </w:rPr>
            </w:pPr>
            <w:r>
              <w:rPr>
                <w:rFonts w:cstheme="minorHAnsi"/>
                <w:sz w:val="22"/>
                <w:szCs w:val="22"/>
              </w:rPr>
              <w:t>____________</w:t>
            </w:r>
          </w:p>
        </w:tc>
        <w:tc>
          <w:tcPr>
            <w:tcW w:w="5092" w:type="dxa"/>
          </w:tcPr>
          <w:p w14:paraId="0F02E47C" w14:textId="77777777" w:rsidR="000777CD" w:rsidRDefault="000777CD" w:rsidP="00F63910">
            <w:pPr>
              <w:jc w:val="center"/>
              <w:rPr>
                <w:rFonts w:cstheme="minorHAnsi"/>
                <w:sz w:val="22"/>
                <w:szCs w:val="22"/>
              </w:rPr>
            </w:pPr>
            <w:r>
              <w:rPr>
                <w:rFonts w:cstheme="minorHAnsi"/>
                <w:sz w:val="22"/>
                <w:szCs w:val="22"/>
              </w:rPr>
              <w:t>___________________________________________</w:t>
            </w:r>
          </w:p>
        </w:tc>
      </w:tr>
      <w:tr w:rsidR="000777CD" w14:paraId="34FBD459" w14:textId="77777777" w:rsidTr="00F63910">
        <w:trPr>
          <w:jc w:val="center"/>
        </w:trPr>
        <w:tc>
          <w:tcPr>
            <w:tcW w:w="2264" w:type="dxa"/>
          </w:tcPr>
          <w:p w14:paraId="2495B206" w14:textId="77777777" w:rsidR="000777CD" w:rsidRDefault="000777CD" w:rsidP="00F63910">
            <w:pPr>
              <w:jc w:val="center"/>
              <w:rPr>
                <w:rFonts w:cstheme="minorHAnsi"/>
                <w:sz w:val="22"/>
                <w:szCs w:val="22"/>
              </w:rPr>
            </w:pPr>
            <w:r w:rsidRPr="00367DCF">
              <w:rPr>
                <w:rFonts w:cstheme="minorHAnsi"/>
                <w:bCs/>
                <w:sz w:val="22"/>
                <w:szCs w:val="22"/>
              </w:rPr>
              <w:t>(Miejscowość)</w:t>
            </w:r>
          </w:p>
        </w:tc>
        <w:tc>
          <w:tcPr>
            <w:tcW w:w="1700" w:type="dxa"/>
          </w:tcPr>
          <w:p w14:paraId="1DDB48C1" w14:textId="77777777" w:rsidR="000777CD" w:rsidRDefault="000777CD" w:rsidP="00F63910">
            <w:pPr>
              <w:jc w:val="center"/>
              <w:rPr>
                <w:rFonts w:cstheme="minorHAnsi"/>
                <w:sz w:val="22"/>
                <w:szCs w:val="22"/>
              </w:rPr>
            </w:pPr>
            <w:r w:rsidRPr="00367DCF">
              <w:rPr>
                <w:rFonts w:cstheme="minorHAnsi"/>
                <w:bCs/>
                <w:sz w:val="22"/>
                <w:szCs w:val="22"/>
              </w:rPr>
              <w:t>(Data)</w:t>
            </w:r>
          </w:p>
        </w:tc>
        <w:tc>
          <w:tcPr>
            <w:tcW w:w="5092" w:type="dxa"/>
          </w:tcPr>
          <w:p w14:paraId="0082CCEA" w14:textId="77777777" w:rsidR="000777CD" w:rsidRDefault="000777CD" w:rsidP="00F63910">
            <w:pPr>
              <w:jc w:val="center"/>
              <w:rPr>
                <w:rFonts w:cstheme="minorHAnsi"/>
                <w:sz w:val="22"/>
                <w:szCs w:val="22"/>
              </w:rPr>
            </w:pPr>
            <w:r w:rsidRPr="00367DCF">
              <w:rPr>
                <w:rFonts w:cstheme="minorHAnsi"/>
                <w:sz w:val="22"/>
                <w:szCs w:val="22"/>
              </w:rPr>
              <w:t>podpis/y osoby/osób upoważnionej/ych do reprezentowania Wykonawcy</w:t>
            </w:r>
          </w:p>
        </w:tc>
      </w:tr>
    </w:tbl>
    <w:p w14:paraId="44E1D1AF" w14:textId="26360C8E" w:rsidR="006B5B3C" w:rsidRDefault="006B5B3C">
      <w:pPr>
        <w:rPr>
          <w:sz w:val="22"/>
          <w:szCs w:val="22"/>
        </w:rPr>
      </w:pPr>
      <w:r>
        <w:rPr>
          <w:sz w:val="22"/>
          <w:szCs w:val="22"/>
        </w:rPr>
        <w:br w:type="page"/>
      </w:r>
    </w:p>
    <w:p w14:paraId="23C9F1D6" w14:textId="23A6CB41" w:rsidR="0087089E" w:rsidRPr="00367DCF" w:rsidRDefault="0087089E" w:rsidP="0087089E">
      <w:pPr>
        <w:snapToGrid w:val="0"/>
        <w:jc w:val="right"/>
        <w:rPr>
          <w:rFonts w:cstheme="minorHAnsi"/>
          <w:position w:val="1"/>
          <w:sz w:val="22"/>
          <w:szCs w:val="22"/>
        </w:rPr>
      </w:pPr>
      <w:r w:rsidRPr="00367DCF">
        <w:rPr>
          <w:rFonts w:cstheme="minorHAnsi"/>
          <w:iCs/>
          <w:sz w:val="22"/>
          <w:szCs w:val="22"/>
        </w:rPr>
        <w:lastRenderedPageBreak/>
        <w:t xml:space="preserve">Załącznik nr </w:t>
      </w:r>
      <w:r>
        <w:rPr>
          <w:rFonts w:cstheme="minorHAnsi"/>
          <w:iCs/>
          <w:sz w:val="22"/>
          <w:szCs w:val="22"/>
        </w:rPr>
        <w:t>8</w:t>
      </w:r>
      <w:r w:rsidRPr="00367DCF">
        <w:rPr>
          <w:rFonts w:cstheme="minorHAnsi"/>
          <w:iCs/>
          <w:sz w:val="22"/>
          <w:szCs w:val="22"/>
        </w:rPr>
        <w:t xml:space="preserve"> do Zapytania Ofertowego nr 1/2026/E-usługi</w:t>
      </w:r>
    </w:p>
    <w:p w14:paraId="47CA063B" w14:textId="77777777" w:rsidR="006B5B3C" w:rsidRPr="0087089E" w:rsidRDefault="006B5B3C" w:rsidP="006B5B3C">
      <w:pPr>
        <w:rPr>
          <w:rFonts w:cstheme="minorHAnsi"/>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0"/>
        <w:gridCol w:w="4796"/>
      </w:tblGrid>
      <w:tr w:rsidR="006B5B3C" w:rsidRPr="0087089E" w14:paraId="4F194305" w14:textId="77777777" w:rsidTr="000777CD">
        <w:trPr>
          <w:trHeight w:val="454"/>
          <w:jc w:val="center"/>
        </w:trPr>
        <w:tc>
          <w:tcPr>
            <w:tcW w:w="4260" w:type="dxa"/>
            <w:vAlign w:val="center"/>
          </w:tcPr>
          <w:p w14:paraId="2C5DDDC7" w14:textId="77777777" w:rsidR="006B5B3C" w:rsidRPr="0087089E" w:rsidRDefault="006B5B3C" w:rsidP="00F63910">
            <w:pPr>
              <w:autoSpaceDE w:val="0"/>
              <w:autoSpaceDN w:val="0"/>
              <w:adjustRightInd w:val="0"/>
              <w:rPr>
                <w:rFonts w:eastAsia="Times New Roman" w:cstheme="minorHAnsi"/>
                <w:b/>
                <w:bCs/>
                <w:color w:val="000000" w:themeColor="text1"/>
                <w:sz w:val="22"/>
                <w:szCs w:val="22"/>
                <w:lang w:eastAsia="pl-PL"/>
              </w:rPr>
            </w:pPr>
            <w:r w:rsidRPr="0087089E">
              <w:rPr>
                <w:rFonts w:eastAsia="Times New Roman" w:cstheme="minorHAnsi"/>
                <w:b/>
                <w:bCs/>
                <w:color w:val="000000" w:themeColor="text1"/>
                <w:sz w:val="22"/>
                <w:szCs w:val="22"/>
                <w:lang w:eastAsia="pl-PL"/>
              </w:rPr>
              <w:t>Jak w FORMULARZU OFERTOWYM:</w:t>
            </w:r>
          </w:p>
        </w:tc>
        <w:tc>
          <w:tcPr>
            <w:tcW w:w="4796" w:type="dxa"/>
            <w:vAlign w:val="center"/>
          </w:tcPr>
          <w:p w14:paraId="2811D4B1" w14:textId="77777777" w:rsidR="006B5B3C" w:rsidRPr="0087089E" w:rsidRDefault="006B5B3C" w:rsidP="00F63910">
            <w:pPr>
              <w:autoSpaceDE w:val="0"/>
              <w:autoSpaceDN w:val="0"/>
              <w:adjustRightInd w:val="0"/>
              <w:rPr>
                <w:rFonts w:eastAsia="Times New Roman" w:cstheme="minorHAnsi"/>
                <w:color w:val="000000" w:themeColor="text1"/>
                <w:sz w:val="22"/>
                <w:szCs w:val="22"/>
                <w:lang w:eastAsia="pl-PL"/>
              </w:rPr>
            </w:pPr>
            <w:r w:rsidRPr="0087089E">
              <w:rPr>
                <w:rFonts w:eastAsia="Hiragino Kaku Gothic StdN W8" w:cstheme="minorHAnsi"/>
                <w:color w:val="000000" w:themeColor="text1"/>
                <w:sz w:val="22"/>
                <w:szCs w:val="22"/>
                <w:lang w:eastAsia="pl-PL"/>
              </w:rPr>
              <w:t> - jeżeli inne proszę wypełnić poniżej</w:t>
            </w:r>
          </w:p>
        </w:tc>
      </w:tr>
      <w:tr w:rsidR="006B5B3C" w:rsidRPr="0087089E" w14:paraId="3FD1D6AE" w14:textId="77777777" w:rsidTr="000777CD">
        <w:trPr>
          <w:trHeight w:val="454"/>
          <w:jc w:val="center"/>
        </w:trPr>
        <w:tc>
          <w:tcPr>
            <w:tcW w:w="4260" w:type="dxa"/>
            <w:vAlign w:val="center"/>
          </w:tcPr>
          <w:p w14:paraId="172D03EA" w14:textId="26D0F9CA" w:rsidR="006B5B3C" w:rsidRPr="0087089E" w:rsidRDefault="006B5B3C" w:rsidP="00F63910">
            <w:pPr>
              <w:autoSpaceDE w:val="0"/>
              <w:autoSpaceDN w:val="0"/>
              <w:adjustRightInd w:val="0"/>
              <w:rPr>
                <w:rFonts w:eastAsia="Times New Roman" w:cstheme="minorHAnsi"/>
                <w:color w:val="000000" w:themeColor="text1"/>
                <w:sz w:val="22"/>
                <w:szCs w:val="22"/>
                <w:lang w:eastAsia="pl-PL"/>
              </w:rPr>
            </w:pPr>
            <w:r w:rsidRPr="0087089E">
              <w:rPr>
                <w:rFonts w:eastAsia="Times New Roman" w:cstheme="minorHAnsi"/>
                <w:color w:val="000000" w:themeColor="text1"/>
                <w:sz w:val="22"/>
                <w:szCs w:val="22"/>
                <w:lang w:eastAsia="pl-PL"/>
              </w:rPr>
              <w:t>Na</w:t>
            </w:r>
            <w:r w:rsidR="00727FC1">
              <w:rPr>
                <w:rFonts w:eastAsia="Times New Roman" w:cstheme="minorHAnsi"/>
                <w:color w:val="000000" w:themeColor="text1"/>
                <w:sz w:val="22"/>
                <w:szCs w:val="22"/>
                <w:lang w:eastAsia="pl-PL"/>
              </w:rPr>
              <w:t>z</w:t>
            </w:r>
            <w:r w:rsidRPr="0087089E">
              <w:rPr>
                <w:rFonts w:eastAsia="Times New Roman" w:cstheme="minorHAnsi"/>
                <w:color w:val="000000" w:themeColor="text1"/>
                <w:sz w:val="22"/>
                <w:szCs w:val="22"/>
                <w:lang w:eastAsia="pl-PL"/>
              </w:rPr>
              <w:t>wa potencjalnego Wykonawcy</w:t>
            </w:r>
          </w:p>
        </w:tc>
        <w:tc>
          <w:tcPr>
            <w:tcW w:w="4796" w:type="dxa"/>
            <w:vAlign w:val="center"/>
          </w:tcPr>
          <w:p w14:paraId="34FBED78" w14:textId="77777777" w:rsidR="006B5B3C" w:rsidRPr="0087089E" w:rsidRDefault="006B5B3C" w:rsidP="00F63910">
            <w:pPr>
              <w:autoSpaceDE w:val="0"/>
              <w:autoSpaceDN w:val="0"/>
              <w:adjustRightInd w:val="0"/>
              <w:rPr>
                <w:rFonts w:eastAsia="Times New Roman" w:cstheme="minorHAnsi"/>
                <w:color w:val="000000" w:themeColor="text1"/>
                <w:sz w:val="22"/>
                <w:szCs w:val="22"/>
                <w:lang w:eastAsia="pl-PL"/>
              </w:rPr>
            </w:pPr>
          </w:p>
        </w:tc>
      </w:tr>
      <w:tr w:rsidR="006B5B3C" w:rsidRPr="0087089E" w14:paraId="3B8B4B7E" w14:textId="77777777" w:rsidTr="000777CD">
        <w:trPr>
          <w:trHeight w:val="454"/>
          <w:jc w:val="center"/>
        </w:trPr>
        <w:tc>
          <w:tcPr>
            <w:tcW w:w="4260" w:type="dxa"/>
            <w:vAlign w:val="center"/>
          </w:tcPr>
          <w:p w14:paraId="7025B2FD" w14:textId="77777777" w:rsidR="006B5B3C" w:rsidRPr="0087089E" w:rsidRDefault="006B5B3C" w:rsidP="00F63910">
            <w:pPr>
              <w:autoSpaceDE w:val="0"/>
              <w:autoSpaceDN w:val="0"/>
              <w:adjustRightInd w:val="0"/>
              <w:rPr>
                <w:rFonts w:eastAsia="Times New Roman" w:cstheme="minorHAnsi"/>
                <w:color w:val="000000" w:themeColor="text1"/>
                <w:sz w:val="22"/>
                <w:szCs w:val="22"/>
                <w:lang w:eastAsia="pl-PL"/>
              </w:rPr>
            </w:pPr>
            <w:r w:rsidRPr="0087089E">
              <w:rPr>
                <w:rFonts w:eastAsia="Times New Roman" w:cstheme="minorHAnsi"/>
                <w:color w:val="000000" w:themeColor="text1"/>
                <w:sz w:val="22"/>
                <w:szCs w:val="22"/>
                <w:lang w:eastAsia="pl-PL"/>
              </w:rPr>
              <w:t xml:space="preserve">Adres potencjalnego Wykonawcy* </w:t>
            </w:r>
          </w:p>
        </w:tc>
        <w:tc>
          <w:tcPr>
            <w:tcW w:w="4796" w:type="dxa"/>
            <w:vAlign w:val="center"/>
          </w:tcPr>
          <w:p w14:paraId="715095AF" w14:textId="77777777" w:rsidR="006B5B3C" w:rsidRPr="0087089E" w:rsidRDefault="006B5B3C" w:rsidP="00F63910">
            <w:pPr>
              <w:autoSpaceDE w:val="0"/>
              <w:autoSpaceDN w:val="0"/>
              <w:adjustRightInd w:val="0"/>
              <w:rPr>
                <w:rFonts w:eastAsia="Times New Roman" w:cstheme="minorHAnsi"/>
                <w:color w:val="000000" w:themeColor="text1"/>
                <w:sz w:val="22"/>
                <w:szCs w:val="22"/>
                <w:lang w:eastAsia="pl-PL"/>
              </w:rPr>
            </w:pPr>
          </w:p>
        </w:tc>
      </w:tr>
      <w:tr w:rsidR="006B5B3C" w:rsidRPr="0087089E" w14:paraId="524CFA03" w14:textId="77777777" w:rsidTr="000777CD">
        <w:trPr>
          <w:trHeight w:val="454"/>
          <w:jc w:val="center"/>
        </w:trPr>
        <w:tc>
          <w:tcPr>
            <w:tcW w:w="4260" w:type="dxa"/>
            <w:vAlign w:val="center"/>
          </w:tcPr>
          <w:p w14:paraId="69DBF06C" w14:textId="77777777" w:rsidR="006B5B3C" w:rsidRPr="0087089E" w:rsidRDefault="006B5B3C" w:rsidP="00F63910">
            <w:pPr>
              <w:autoSpaceDE w:val="0"/>
              <w:autoSpaceDN w:val="0"/>
              <w:adjustRightInd w:val="0"/>
              <w:rPr>
                <w:rFonts w:eastAsia="Times New Roman" w:cstheme="minorHAnsi"/>
                <w:color w:val="000000" w:themeColor="text1"/>
                <w:sz w:val="22"/>
                <w:szCs w:val="22"/>
                <w:lang w:eastAsia="pl-PL"/>
              </w:rPr>
            </w:pPr>
            <w:r w:rsidRPr="0087089E">
              <w:rPr>
                <w:rFonts w:eastAsia="Times New Roman" w:cstheme="minorHAnsi"/>
                <w:color w:val="000000" w:themeColor="text1"/>
                <w:sz w:val="22"/>
                <w:szCs w:val="22"/>
                <w:lang w:eastAsia="pl-PL"/>
              </w:rPr>
              <w:t>NIP potencjalnego Wykonawcy:</w:t>
            </w:r>
          </w:p>
        </w:tc>
        <w:tc>
          <w:tcPr>
            <w:tcW w:w="4796" w:type="dxa"/>
            <w:vAlign w:val="center"/>
          </w:tcPr>
          <w:p w14:paraId="35A33C4C" w14:textId="77777777" w:rsidR="006B5B3C" w:rsidRPr="0087089E" w:rsidRDefault="006B5B3C" w:rsidP="00F63910">
            <w:pPr>
              <w:autoSpaceDE w:val="0"/>
              <w:autoSpaceDN w:val="0"/>
              <w:adjustRightInd w:val="0"/>
              <w:rPr>
                <w:rFonts w:eastAsia="Times New Roman" w:cstheme="minorHAnsi"/>
                <w:color w:val="000000" w:themeColor="text1"/>
                <w:sz w:val="22"/>
                <w:szCs w:val="22"/>
                <w:lang w:eastAsia="pl-PL"/>
              </w:rPr>
            </w:pPr>
          </w:p>
        </w:tc>
      </w:tr>
      <w:tr w:rsidR="006B5B3C" w:rsidRPr="0087089E" w14:paraId="2770B927" w14:textId="77777777" w:rsidTr="000777CD">
        <w:trPr>
          <w:trHeight w:val="454"/>
          <w:jc w:val="center"/>
        </w:trPr>
        <w:tc>
          <w:tcPr>
            <w:tcW w:w="4260" w:type="dxa"/>
            <w:vAlign w:val="center"/>
          </w:tcPr>
          <w:p w14:paraId="6E202D16" w14:textId="77777777" w:rsidR="006B5B3C" w:rsidRPr="0087089E" w:rsidRDefault="006B5B3C" w:rsidP="00F63910">
            <w:pPr>
              <w:autoSpaceDE w:val="0"/>
              <w:autoSpaceDN w:val="0"/>
              <w:adjustRightInd w:val="0"/>
              <w:rPr>
                <w:rFonts w:eastAsia="Times New Roman" w:cstheme="minorHAnsi"/>
                <w:color w:val="000000" w:themeColor="text1"/>
                <w:sz w:val="22"/>
                <w:szCs w:val="22"/>
                <w:lang w:eastAsia="pl-PL"/>
              </w:rPr>
            </w:pPr>
            <w:r w:rsidRPr="0087089E">
              <w:rPr>
                <w:rFonts w:eastAsia="Times New Roman" w:cstheme="minorHAnsi"/>
                <w:color w:val="000000" w:themeColor="text1"/>
                <w:sz w:val="22"/>
                <w:szCs w:val="22"/>
                <w:lang w:eastAsia="pl-PL"/>
              </w:rPr>
              <w:t>Numer telefonu potencjalnego Wykonawcy:</w:t>
            </w:r>
          </w:p>
        </w:tc>
        <w:tc>
          <w:tcPr>
            <w:tcW w:w="4796" w:type="dxa"/>
            <w:vAlign w:val="center"/>
          </w:tcPr>
          <w:p w14:paraId="636EA9B0" w14:textId="77777777" w:rsidR="006B5B3C" w:rsidRPr="0087089E" w:rsidRDefault="006B5B3C" w:rsidP="00F63910">
            <w:pPr>
              <w:autoSpaceDE w:val="0"/>
              <w:autoSpaceDN w:val="0"/>
              <w:adjustRightInd w:val="0"/>
              <w:rPr>
                <w:rFonts w:eastAsia="Times New Roman" w:cstheme="minorHAnsi"/>
                <w:color w:val="000000" w:themeColor="text1"/>
                <w:sz w:val="22"/>
                <w:szCs w:val="22"/>
                <w:lang w:eastAsia="pl-PL"/>
              </w:rPr>
            </w:pPr>
          </w:p>
        </w:tc>
      </w:tr>
      <w:tr w:rsidR="006B5B3C" w:rsidRPr="0087089E" w14:paraId="525F14DC" w14:textId="77777777" w:rsidTr="000777CD">
        <w:trPr>
          <w:trHeight w:val="454"/>
          <w:jc w:val="center"/>
        </w:trPr>
        <w:tc>
          <w:tcPr>
            <w:tcW w:w="4260" w:type="dxa"/>
            <w:vAlign w:val="center"/>
          </w:tcPr>
          <w:p w14:paraId="2A7BDC72" w14:textId="77777777" w:rsidR="006B5B3C" w:rsidRPr="0087089E" w:rsidRDefault="006B5B3C" w:rsidP="00F63910">
            <w:pPr>
              <w:autoSpaceDE w:val="0"/>
              <w:autoSpaceDN w:val="0"/>
              <w:adjustRightInd w:val="0"/>
              <w:rPr>
                <w:rFonts w:eastAsia="Times New Roman" w:cstheme="minorHAnsi"/>
                <w:color w:val="000000" w:themeColor="text1"/>
                <w:sz w:val="22"/>
                <w:szCs w:val="22"/>
                <w:lang w:eastAsia="pl-PL"/>
              </w:rPr>
            </w:pPr>
            <w:r w:rsidRPr="0087089E">
              <w:rPr>
                <w:rFonts w:eastAsia="Times New Roman" w:cstheme="minorHAnsi"/>
                <w:color w:val="000000" w:themeColor="text1"/>
                <w:sz w:val="22"/>
                <w:szCs w:val="22"/>
                <w:lang w:eastAsia="pl-PL"/>
              </w:rPr>
              <w:t>Adres e-mail potencjalnego Wykonawcy:</w:t>
            </w:r>
          </w:p>
        </w:tc>
        <w:tc>
          <w:tcPr>
            <w:tcW w:w="4796" w:type="dxa"/>
            <w:vAlign w:val="center"/>
          </w:tcPr>
          <w:p w14:paraId="6CC4BBA2" w14:textId="77777777" w:rsidR="006B5B3C" w:rsidRPr="0087089E" w:rsidRDefault="006B5B3C" w:rsidP="00F63910">
            <w:pPr>
              <w:autoSpaceDE w:val="0"/>
              <w:autoSpaceDN w:val="0"/>
              <w:adjustRightInd w:val="0"/>
              <w:rPr>
                <w:rFonts w:eastAsia="Times New Roman" w:cstheme="minorHAnsi"/>
                <w:color w:val="000000" w:themeColor="text1"/>
                <w:sz w:val="22"/>
                <w:szCs w:val="22"/>
                <w:lang w:eastAsia="pl-PL"/>
              </w:rPr>
            </w:pPr>
          </w:p>
        </w:tc>
      </w:tr>
    </w:tbl>
    <w:p w14:paraId="3D10BAA4" w14:textId="77777777" w:rsidR="000777CD" w:rsidRPr="0087089E" w:rsidRDefault="000777CD" w:rsidP="000777CD">
      <w:pPr>
        <w:snapToGrid w:val="0"/>
        <w:rPr>
          <w:rFonts w:cstheme="minorHAnsi"/>
          <w:color w:val="000000"/>
          <w:sz w:val="22"/>
          <w:szCs w:val="22"/>
        </w:rPr>
      </w:pPr>
      <w:r w:rsidRPr="0087089E">
        <w:rPr>
          <w:rFonts w:cstheme="minorHAnsi"/>
          <w:color w:val="000000"/>
          <w:sz w:val="22"/>
          <w:szCs w:val="22"/>
        </w:rPr>
        <w:t>*(jeżeli adres do korespondencji jest inny niż siedziby, prosimy o wskazanie)</w:t>
      </w:r>
    </w:p>
    <w:p w14:paraId="1417164E" w14:textId="77777777" w:rsidR="006B5B3C" w:rsidRPr="0087089E" w:rsidRDefault="006B5B3C" w:rsidP="0087089E">
      <w:pPr>
        <w:pStyle w:val="Nagwek3"/>
        <w:snapToGrid w:val="0"/>
        <w:spacing w:before="0" w:after="0"/>
        <w:jc w:val="center"/>
        <w:rPr>
          <w:rFonts w:cstheme="minorHAnsi"/>
          <w:b/>
          <w:bCs/>
          <w:color w:val="auto"/>
          <w:sz w:val="22"/>
          <w:szCs w:val="22"/>
        </w:rPr>
      </w:pPr>
    </w:p>
    <w:p w14:paraId="54BF700C" w14:textId="77777777" w:rsidR="006B5B3C" w:rsidRPr="0087089E" w:rsidRDefault="006B5B3C" w:rsidP="006B5B3C">
      <w:pPr>
        <w:pStyle w:val="Nagwek3"/>
        <w:jc w:val="center"/>
        <w:rPr>
          <w:rFonts w:eastAsia="Times New Roman" w:cstheme="minorHAnsi"/>
          <w:b/>
          <w:bCs/>
          <w:color w:val="auto"/>
          <w:sz w:val="22"/>
          <w:szCs w:val="22"/>
          <w:lang w:eastAsia="pl-PL"/>
        </w:rPr>
      </w:pPr>
      <w:bookmarkStart w:id="29" w:name="_Toc216779842"/>
      <w:r w:rsidRPr="0087089E">
        <w:rPr>
          <w:rFonts w:eastAsia="Times New Roman" w:cstheme="minorHAnsi"/>
          <w:b/>
          <w:bCs/>
          <w:color w:val="auto"/>
          <w:sz w:val="22"/>
          <w:szCs w:val="22"/>
          <w:lang w:eastAsia="pl-PL"/>
        </w:rPr>
        <w:t>OŚWIADCZENIE W ZAKRESIE STOSOWANIA SANKCJI</w:t>
      </w:r>
      <w:bookmarkEnd w:id="29"/>
    </w:p>
    <w:p w14:paraId="4F3A61A9" w14:textId="77777777" w:rsidR="006B5B3C" w:rsidRPr="0087089E" w:rsidRDefault="006B5B3C" w:rsidP="006B5B3C">
      <w:pPr>
        <w:jc w:val="center"/>
        <w:rPr>
          <w:rFonts w:eastAsia="Times New Roman" w:cstheme="minorHAnsi"/>
          <w:b/>
          <w:caps/>
          <w:color w:val="000000" w:themeColor="text1"/>
          <w:sz w:val="22"/>
          <w:szCs w:val="22"/>
          <w:u w:val="single"/>
          <w:lang w:eastAsia="pl-PL"/>
        </w:rPr>
      </w:pPr>
      <w:r w:rsidRPr="0087089E">
        <w:rPr>
          <w:rFonts w:eastAsia="Times New Roman" w:cstheme="minorHAnsi"/>
          <w:b/>
          <w:color w:val="000000" w:themeColor="text1"/>
          <w:sz w:val="22"/>
          <w:szCs w:val="22"/>
          <w:u w:val="single"/>
          <w:lang w:eastAsia="pl-PL"/>
        </w:rPr>
        <w:t xml:space="preserve">UWZGLĘDNIAJĄCE PRZESŁANKI WYKLUCZENIA Z ART. 7 UST. 1 USTAWY </w:t>
      </w:r>
      <w:r w:rsidRPr="0087089E">
        <w:rPr>
          <w:rFonts w:eastAsia="Times New Roman" w:cstheme="minorHAnsi"/>
          <w:b/>
          <w:caps/>
          <w:color w:val="000000" w:themeColor="text1"/>
          <w:sz w:val="22"/>
          <w:szCs w:val="22"/>
          <w:u w:val="single"/>
          <w:lang w:eastAsia="pl-PL"/>
        </w:rPr>
        <w:t xml:space="preserve">o szczególnych rozwiązaniach w zakresie przeciwdziałania wspieraniu agresji na Ukrainę oraz służących ochronie bezpieczeństwa narodowego </w:t>
      </w:r>
    </w:p>
    <w:p w14:paraId="0DC1806A" w14:textId="77777777" w:rsidR="006B5B3C" w:rsidRPr="0087089E" w:rsidRDefault="006B5B3C" w:rsidP="006B5B3C">
      <w:pPr>
        <w:autoSpaceDE w:val="0"/>
        <w:autoSpaceDN w:val="0"/>
        <w:adjustRightInd w:val="0"/>
        <w:rPr>
          <w:rFonts w:eastAsia="Times New Roman" w:cstheme="minorHAnsi"/>
          <w:b/>
          <w:color w:val="000000" w:themeColor="text1"/>
          <w:sz w:val="22"/>
          <w:szCs w:val="22"/>
          <w:lang w:eastAsia="pl-PL"/>
        </w:rPr>
      </w:pPr>
    </w:p>
    <w:p w14:paraId="53682B30" w14:textId="77777777" w:rsidR="006B5B3C" w:rsidRPr="0087089E" w:rsidRDefault="006B5B3C" w:rsidP="006B5B3C">
      <w:pPr>
        <w:jc w:val="both"/>
        <w:rPr>
          <w:rFonts w:eastAsia="Times New Roman" w:cstheme="minorHAnsi"/>
          <w:b/>
          <w:bCs/>
          <w:color w:val="000000" w:themeColor="text1"/>
          <w:sz w:val="22"/>
          <w:szCs w:val="22"/>
          <w:lang w:eastAsia="pl-PL"/>
        </w:rPr>
      </w:pPr>
      <w:r w:rsidRPr="0087089E">
        <w:rPr>
          <w:rFonts w:eastAsia="Times New Roman" w:cstheme="minorHAnsi"/>
          <w:b/>
          <w:bCs/>
          <w:color w:val="000000" w:themeColor="text1"/>
          <w:sz w:val="22"/>
          <w:szCs w:val="22"/>
          <w:lang w:eastAsia="pl-PL"/>
        </w:rPr>
        <w:t>W związku z art. 7 ust. 1 ustawy z dnia 13 kwietnia 2022 r. o szczególnych rozwiązania w zakresie przeciwdziałania wspieraniu agresji na Ukrainę oraz służących ochronie bezpieczeństwa narodowego, OŚWIADCZAM, że:</w:t>
      </w:r>
    </w:p>
    <w:p w14:paraId="5E4DB19E" w14:textId="77777777" w:rsidR="006B5B3C" w:rsidRPr="0087089E" w:rsidRDefault="006B5B3C" w:rsidP="006B5B3C">
      <w:pPr>
        <w:numPr>
          <w:ilvl w:val="0"/>
          <w:numId w:val="28"/>
        </w:numPr>
        <w:spacing w:line="276" w:lineRule="auto"/>
        <w:contextualSpacing/>
        <w:jc w:val="both"/>
        <w:rPr>
          <w:rFonts w:eastAsia="Times New Roman" w:cstheme="minorHAnsi"/>
          <w:color w:val="000000" w:themeColor="text1"/>
          <w:sz w:val="22"/>
          <w:szCs w:val="22"/>
          <w:lang w:eastAsia="pl-PL"/>
        </w:rPr>
      </w:pPr>
      <w:r w:rsidRPr="0087089E">
        <w:rPr>
          <w:rFonts w:eastAsia="Times New Roman" w:cstheme="minorHAnsi"/>
          <w:color w:val="000000" w:themeColor="text1"/>
          <w:sz w:val="22"/>
          <w:szCs w:val="22"/>
          <w:lang w:eastAsia="pl-PL"/>
        </w:rPr>
        <w:t xml:space="preserve">Wykonawca </w:t>
      </w:r>
      <w:r w:rsidRPr="0087089E">
        <w:rPr>
          <w:rFonts w:eastAsia="Times New Roman" w:cstheme="minorHAnsi"/>
          <w:b/>
          <w:bCs/>
          <w:color w:val="000000" w:themeColor="text1"/>
          <w:sz w:val="22"/>
          <w:szCs w:val="22"/>
          <w:lang w:eastAsia="pl-PL"/>
        </w:rPr>
        <w:t>NIE JEST</w:t>
      </w:r>
      <w:r w:rsidRPr="0087089E">
        <w:rPr>
          <w:rFonts w:eastAsia="Times New Roman" w:cstheme="minorHAnsi"/>
          <w:color w:val="000000" w:themeColor="text1"/>
          <w:sz w:val="22"/>
          <w:szCs w:val="22"/>
          <w:lang w:eastAsia="pl-PL"/>
        </w:rPr>
        <w:t xml:space="preserve"> wymieniony w wykazach określonych w rozporządzeniu 765/2006</w:t>
      </w:r>
      <w:r w:rsidRPr="0087089E">
        <w:rPr>
          <w:rFonts w:eastAsia="Times New Roman" w:cstheme="minorHAnsi"/>
          <w:color w:val="000000" w:themeColor="text1"/>
          <w:sz w:val="22"/>
          <w:szCs w:val="22"/>
          <w:vertAlign w:val="superscript"/>
          <w:lang w:eastAsia="pl-PL"/>
        </w:rPr>
        <w:footnoteReference w:id="2"/>
      </w:r>
      <w:r w:rsidRPr="0087089E">
        <w:rPr>
          <w:rFonts w:eastAsia="Times New Roman" w:cstheme="minorHAnsi"/>
          <w:color w:val="000000" w:themeColor="text1"/>
          <w:sz w:val="22"/>
          <w:szCs w:val="22"/>
          <w:lang w:eastAsia="pl-PL"/>
        </w:rPr>
        <w:t xml:space="preserve"> </w:t>
      </w:r>
      <w:r w:rsidRPr="0087089E">
        <w:rPr>
          <w:rFonts w:eastAsia="Times New Roman" w:cstheme="minorHAnsi"/>
          <w:color w:val="000000" w:themeColor="text1"/>
          <w:sz w:val="22"/>
          <w:szCs w:val="22"/>
          <w:lang w:eastAsia="pl-PL"/>
        </w:rPr>
        <w:br/>
        <w:t>i rozporządzeniu 269/2014</w:t>
      </w:r>
      <w:r w:rsidRPr="0087089E">
        <w:rPr>
          <w:rFonts w:eastAsia="Times New Roman" w:cstheme="minorHAnsi"/>
          <w:color w:val="000000" w:themeColor="text1"/>
          <w:sz w:val="22"/>
          <w:szCs w:val="22"/>
          <w:vertAlign w:val="superscript"/>
          <w:lang w:eastAsia="pl-PL"/>
        </w:rPr>
        <w:footnoteReference w:id="3"/>
      </w:r>
      <w:r w:rsidRPr="0087089E">
        <w:rPr>
          <w:rFonts w:eastAsia="Times New Roman" w:cstheme="minorHAnsi"/>
          <w:color w:val="000000" w:themeColor="text1"/>
          <w:sz w:val="22"/>
          <w:szCs w:val="22"/>
          <w:lang w:eastAsia="pl-PL"/>
        </w:rPr>
        <w:t xml:space="preserve"> albo wpisany na listę na podstawie decyzji w sprawie wpisu na listę rozstrzygającą o zastosowaniu środka, o którym mowa w art. 1 pkt 3 ww. ustawy;</w:t>
      </w:r>
    </w:p>
    <w:p w14:paraId="65A3EACA" w14:textId="77777777" w:rsidR="006B5B3C" w:rsidRPr="0087089E" w:rsidRDefault="006B5B3C" w:rsidP="006B5B3C">
      <w:pPr>
        <w:numPr>
          <w:ilvl w:val="0"/>
          <w:numId w:val="28"/>
        </w:numPr>
        <w:spacing w:line="276" w:lineRule="auto"/>
        <w:contextualSpacing/>
        <w:jc w:val="both"/>
        <w:rPr>
          <w:rFonts w:eastAsia="Times New Roman" w:cstheme="minorHAnsi"/>
          <w:color w:val="000000" w:themeColor="text1"/>
          <w:sz w:val="22"/>
          <w:szCs w:val="22"/>
          <w:lang w:eastAsia="pl-PL"/>
        </w:rPr>
      </w:pPr>
      <w:r w:rsidRPr="0087089E">
        <w:rPr>
          <w:rFonts w:eastAsia="Times New Roman" w:cstheme="minorHAnsi"/>
          <w:color w:val="000000" w:themeColor="text1"/>
          <w:sz w:val="22"/>
          <w:szCs w:val="22"/>
          <w:lang w:eastAsia="pl-PL"/>
        </w:rPr>
        <w:t xml:space="preserve">Beneficjentem rzeczywistym Wykonawcy w rozumieniu ustawy z dnia 1 marca 2018 r. </w:t>
      </w:r>
      <w:r w:rsidRPr="0087089E">
        <w:rPr>
          <w:rFonts w:eastAsia="Times New Roman" w:cstheme="minorHAnsi"/>
          <w:color w:val="000000" w:themeColor="text1"/>
          <w:sz w:val="22"/>
          <w:szCs w:val="22"/>
          <w:lang w:eastAsia="pl-PL"/>
        </w:rPr>
        <w:br/>
        <w:t xml:space="preserve">o przeciwdziałaniu praniu pieniędzy oraz finansowaniu terroryzmu (Dz. U. z 2022 r. poz. 593 </w:t>
      </w:r>
      <w:r w:rsidRPr="0087089E">
        <w:rPr>
          <w:rFonts w:eastAsia="Times New Roman" w:cstheme="minorHAnsi"/>
          <w:color w:val="000000" w:themeColor="text1"/>
          <w:sz w:val="22"/>
          <w:szCs w:val="22"/>
          <w:lang w:eastAsia="pl-PL"/>
        </w:rPr>
        <w:br/>
        <w:t xml:space="preserve">i 655) </w:t>
      </w:r>
      <w:r w:rsidRPr="0087089E">
        <w:rPr>
          <w:rFonts w:eastAsia="Times New Roman" w:cstheme="minorHAnsi"/>
          <w:b/>
          <w:bCs/>
          <w:color w:val="000000" w:themeColor="text1"/>
          <w:sz w:val="22"/>
          <w:szCs w:val="22"/>
          <w:lang w:eastAsia="pl-PL"/>
        </w:rPr>
        <w:t>NIE JEST</w:t>
      </w:r>
      <w:r w:rsidRPr="0087089E">
        <w:rPr>
          <w:rFonts w:eastAsia="Times New Roman" w:cstheme="minorHAnsi"/>
          <w:color w:val="000000" w:themeColor="text1"/>
          <w:sz w:val="22"/>
          <w:szCs w:val="22"/>
          <w:lang w:eastAsia="pl-PL"/>
        </w:rPr>
        <w:t xml:space="preserve"> osoba wymieniona w wykazach określonych w rozporządzeniu 765/2006 </w:t>
      </w:r>
      <w:r w:rsidRPr="0087089E">
        <w:rPr>
          <w:rFonts w:eastAsia="Times New Roman" w:cstheme="minorHAnsi"/>
          <w:color w:val="000000" w:themeColor="text1"/>
          <w:sz w:val="22"/>
          <w:szCs w:val="22"/>
          <w:lang w:eastAsia="pl-PL"/>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C7332E7" w14:textId="77777777" w:rsidR="006B5B3C" w:rsidRPr="0087089E" w:rsidRDefault="006B5B3C" w:rsidP="006B5B3C">
      <w:pPr>
        <w:numPr>
          <w:ilvl w:val="0"/>
          <w:numId w:val="28"/>
        </w:numPr>
        <w:spacing w:line="276" w:lineRule="auto"/>
        <w:contextualSpacing/>
        <w:jc w:val="both"/>
        <w:rPr>
          <w:rFonts w:eastAsia="Times New Roman" w:cstheme="minorHAnsi"/>
          <w:color w:val="000000" w:themeColor="text1"/>
          <w:sz w:val="22"/>
          <w:szCs w:val="22"/>
          <w:lang w:eastAsia="pl-PL"/>
        </w:rPr>
      </w:pPr>
      <w:r w:rsidRPr="0087089E">
        <w:rPr>
          <w:rFonts w:eastAsia="Times New Roman" w:cstheme="minorHAnsi"/>
          <w:color w:val="000000" w:themeColor="text1"/>
          <w:sz w:val="22"/>
          <w:szCs w:val="22"/>
          <w:lang w:eastAsia="pl-PL"/>
        </w:rPr>
        <w:t xml:space="preserve">Jednostką dominują Wykonawcy w rozumieniu art. 3 ust. 1 pkt 37 ustawy z dnia 29 września 1994 r. o rachunkowości (Dz. U. z 2021 r. poz. 217, 2105 i 2106), </w:t>
      </w:r>
      <w:r w:rsidRPr="0087089E">
        <w:rPr>
          <w:rFonts w:eastAsia="Times New Roman" w:cstheme="minorHAnsi"/>
          <w:b/>
          <w:bCs/>
          <w:color w:val="000000" w:themeColor="text1"/>
          <w:sz w:val="22"/>
          <w:szCs w:val="22"/>
          <w:lang w:eastAsia="pl-PL"/>
        </w:rPr>
        <w:t>NIE JEST</w:t>
      </w:r>
      <w:r w:rsidRPr="0087089E">
        <w:rPr>
          <w:rFonts w:eastAsia="Times New Roman" w:cstheme="minorHAnsi"/>
          <w:color w:val="000000" w:themeColor="text1"/>
          <w:sz w:val="22"/>
          <w:szCs w:val="22"/>
          <w:lang w:eastAsia="pl-PL"/>
        </w:rPr>
        <w:t xml:space="preserve">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A74BADC" w14:textId="77777777" w:rsidR="006B5B3C" w:rsidRPr="008303DC" w:rsidRDefault="006B5B3C" w:rsidP="006B5B3C">
      <w:pPr>
        <w:jc w:val="both"/>
        <w:rPr>
          <w:rFonts w:eastAsia="Times New Roman" w:cstheme="minorHAnsi"/>
          <w:color w:val="000000" w:themeColor="text1"/>
          <w:lang w:eastAsia="pl-PL"/>
        </w:rPr>
      </w:pPr>
    </w:p>
    <w:p w14:paraId="41454E50" w14:textId="77777777" w:rsidR="009854B3" w:rsidRPr="009854B3" w:rsidRDefault="009854B3" w:rsidP="009854B3">
      <w:pPr>
        <w:jc w:val="both"/>
        <w:rPr>
          <w:rFonts w:eastAsia="Times New Roman" w:cstheme="minorHAnsi"/>
          <w:b/>
          <w:bCs/>
          <w:color w:val="000000" w:themeColor="text1"/>
          <w:sz w:val="22"/>
          <w:szCs w:val="22"/>
          <w:lang w:eastAsia="pl-PL"/>
        </w:rPr>
      </w:pPr>
      <w:r w:rsidRPr="009854B3">
        <w:rPr>
          <w:rFonts w:eastAsia="Times New Roman" w:cstheme="minorHAnsi"/>
          <w:b/>
          <w:bCs/>
          <w:color w:val="000000" w:themeColor="text1"/>
          <w:sz w:val="22"/>
          <w:szCs w:val="22"/>
          <w:lang w:eastAsia="pl-PL"/>
        </w:rPr>
        <w:t xml:space="preserve">W związku z art. 5K Rozporządzenia Radu (UE) nr 822/2014 dotyczącego środków ograniczających w związku z działaniami Rosji destabilizującymi sytuację na Ukrainie, OŚWIADCZAM, że realizacja zamówienia nie będzie wykonywana z udziałem: </w:t>
      </w:r>
    </w:p>
    <w:p w14:paraId="1ADA3692" w14:textId="77777777" w:rsidR="009854B3" w:rsidRPr="009854B3" w:rsidRDefault="009854B3" w:rsidP="009854B3">
      <w:pPr>
        <w:numPr>
          <w:ilvl w:val="0"/>
          <w:numId w:val="29"/>
        </w:numPr>
        <w:spacing w:line="276" w:lineRule="auto"/>
        <w:contextualSpacing/>
        <w:jc w:val="both"/>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t xml:space="preserve">obywateli rosyjskich lub osób fizycznych lub prawnych, podmiotów lub organów z siedzibą </w:t>
      </w:r>
      <w:r w:rsidRPr="009854B3">
        <w:rPr>
          <w:rFonts w:eastAsia="Times New Roman" w:cstheme="minorHAnsi"/>
          <w:color w:val="000000" w:themeColor="text1"/>
          <w:sz w:val="22"/>
          <w:szCs w:val="22"/>
          <w:lang w:eastAsia="pl-PL"/>
        </w:rPr>
        <w:br/>
        <w:t>w Rosji;</w:t>
      </w:r>
    </w:p>
    <w:p w14:paraId="406C3AE8" w14:textId="77777777" w:rsidR="009854B3" w:rsidRPr="009854B3" w:rsidRDefault="009854B3" w:rsidP="009854B3">
      <w:pPr>
        <w:numPr>
          <w:ilvl w:val="0"/>
          <w:numId w:val="29"/>
        </w:numPr>
        <w:spacing w:line="276" w:lineRule="auto"/>
        <w:contextualSpacing/>
        <w:jc w:val="both"/>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lastRenderedPageBreak/>
        <w:t>osób prawnych, podmiotów lub organów, do których prawa własności bezpośrednio lub pośrednio w ponad 50% należą do podmiotu, o którym mowa w lit. a), lub</w:t>
      </w:r>
    </w:p>
    <w:p w14:paraId="131CB525" w14:textId="77777777" w:rsidR="009854B3" w:rsidRPr="009854B3" w:rsidRDefault="009854B3" w:rsidP="009854B3">
      <w:pPr>
        <w:numPr>
          <w:ilvl w:val="0"/>
          <w:numId w:val="29"/>
        </w:numPr>
        <w:spacing w:line="276" w:lineRule="auto"/>
        <w:contextualSpacing/>
        <w:jc w:val="both"/>
        <w:rPr>
          <w:rFonts w:eastAsia="Times New Roman" w:cstheme="minorHAnsi"/>
          <w:color w:val="000000" w:themeColor="text1"/>
          <w:sz w:val="22"/>
          <w:szCs w:val="22"/>
          <w:lang w:eastAsia="pl-PL"/>
        </w:rPr>
      </w:pPr>
      <w:r w:rsidRPr="009854B3">
        <w:rPr>
          <w:rFonts w:eastAsia="Times New Roman" w:cstheme="minorHAnsi"/>
          <w:color w:val="000000" w:themeColor="text1"/>
          <w:sz w:val="22"/>
          <w:szCs w:val="22"/>
          <w:lang w:eastAsia="pl-PL"/>
        </w:rPr>
        <w:t xml:space="preserve">osób fizycznych lub prawnych, podmiotów lub organów działających w imieniu lub pod kierunkiem podmiotu, o którym mowa w lit. a) lub b), w tym: podwykonawców, dostawców lub podmiotów, w przypadku, gdy przypada na nich ponad 10% wartości zamówienia </w:t>
      </w:r>
    </w:p>
    <w:p w14:paraId="7B3155D2" w14:textId="77777777" w:rsidR="006B5B3C" w:rsidRPr="008303DC" w:rsidRDefault="006B5B3C" w:rsidP="006B5B3C">
      <w:pPr>
        <w:rPr>
          <w:rFonts w:eastAsia="Times New Roman" w:cstheme="minorHAnsi"/>
          <w:color w:val="000000" w:themeColor="text1"/>
          <w:lang w:eastAsia="pl-PL"/>
        </w:rPr>
      </w:pPr>
    </w:p>
    <w:p w14:paraId="2EB65991" w14:textId="77777777" w:rsidR="006B5B3C" w:rsidRPr="008303DC" w:rsidRDefault="006B5B3C" w:rsidP="006B5B3C">
      <w:pPr>
        <w:rPr>
          <w:rFonts w:eastAsia="Times New Roman" w:cstheme="minorHAnsi"/>
          <w:color w:val="000000" w:themeColor="text1"/>
          <w:lang w:eastAsia="pl-PL"/>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4"/>
        <w:gridCol w:w="1700"/>
        <w:gridCol w:w="5092"/>
      </w:tblGrid>
      <w:tr w:rsidR="000777CD" w14:paraId="143A1C4F" w14:textId="77777777" w:rsidTr="00F63910">
        <w:trPr>
          <w:jc w:val="center"/>
        </w:trPr>
        <w:tc>
          <w:tcPr>
            <w:tcW w:w="2264" w:type="dxa"/>
          </w:tcPr>
          <w:p w14:paraId="3C0E1BAC" w14:textId="77777777" w:rsidR="000777CD" w:rsidRDefault="000777CD" w:rsidP="00F63910">
            <w:pPr>
              <w:jc w:val="center"/>
              <w:rPr>
                <w:rFonts w:cstheme="minorHAnsi"/>
                <w:sz w:val="22"/>
                <w:szCs w:val="22"/>
              </w:rPr>
            </w:pPr>
            <w:r>
              <w:rPr>
                <w:rFonts w:cstheme="minorHAnsi"/>
                <w:sz w:val="22"/>
                <w:szCs w:val="22"/>
              </w:rPr>
              <w:t>________________</w:t>
            </w:r>
          </w:p>
        </w:tc>
        <w:tc>
          <w:tcPr>
            <w:tcW w:w="1700" w:type="dxa"/>
          </w:tcPr>
          <w:p w14:paraId="04486374" w14:textId="77777777" w:rsidR="000777CD" w:rsidRDefault="000777CD" w:rsidP="00F63910">
            <w:pPr>
              <w:jc w:val="center"/>
              <w:rPr>
                <w:rFonts w:cstheme="minorHAnsi"/>
                <w:sz w:val="22"/>
                <w:szCs w:val="22"/>
              </w:rPr>
            </w:pPr>
            <w:r>
              <w:rPr>
                <w:rFonts w:cstheme="minorHAnsi"/>
                <w:sz w:val="22"/>
                <w:szCs w:val="22"/>
              </w:rPr>
              <w:t>____________</w:t>
            </w:r>
          </w:p>
        </w:tc>
        <w:tc>
          <w:tcPr>
            <w:tcW w:w="5092" w:type="dxa"/>
          </w:tcPr>
          <w:p w14:paraId="681BF95C" w14:textId="77777777" w:rsidR="000777CD" w:rsidRDefault="000777CD" w:rsidP="00F63910">
            <w:pPr>
              <w:jc w:val="center"/>
              <w:rPr>
                <w:rFonts w:cstheme="minorHAnsi"/>
                <w:sz w:val="22"/>
                <w:szCs w:val="22"/>
              </w:rPr>
            </w:pPr>
            <w:r>
              <w:rPr>
                <w:rFonts w:cstheme="minorHAnsi"/>
                <w:sz w:val="22"/>
                <w:szCs w:val="22"/>
              </w:rPr>
              <w:t>___________________________________________</w:t>
            </w:r>
          </w:p>
        </w:tc>
      </w:tr>
      <w:tr w:rsidR="000777CD" w14:paraId="5B528052" w14:textId="77777777" w:rsidTr="00F63910">
        <w:trPr>
          <w:jc w:val="center"/>
        </w:trPr>
        <w:tc>
          <w:tcPr>
            <w:tcW w:w="2264" w:type="dxa"/>
          </w:tcPr>
          <w:p w14:paraId="145CCD08" w14:textId="77777777" w:rsidR="000777CD" w:rsidRDefault="000777CD" w:rsidP="00F63910">
            <w:pPr>
              <w:jc w:val="center"/>
              <w:rPr>
                <w:rFonts w:cstheme="minorHAnsi"/>
                <w:sz w:val="22"/>
                <w:szCs w:val="22"/>
              </w:rPr>
            </w:pPr>
            <w:r w:rsidRPr="00367DCF">
              <w:rPr>
                <w:rFonts w:cstheme="minorHAnsi"/>
                <w:bCs/>
                <w:sz w:val="22"/>
                <w:szCs w:val="22"/>
              </w:rPr>
              <w:t>(Miejscowość)</w:t>
            </w:r>
          </w:p>
        </w:tc>
        <w:tc>
          <w:tcPr>
            <w:tcW w:w="1700" w:type="dxa"/>
          </w:tcPr>
          <w:p w14:paraId="47326693" w14:textId="77777777" w:rsidR="000777CD" w:rsidRDefault="000777CD" w:rsidP="00F63910">
            <w:pPr>
              <w:jc w:val="center"/>
              <w:rPr>
                <w:rFonts w:cstheme="minorHAnsi"/>
                <w:sz w:val="22"/>
                <w:szCs w:val="22"/>
              </w:rPr>
            </w:pPr>
            <w:r w:rsidRPr="00367DCF">
              <w:rPr>
                <w:rFonts w:cstheme="minorHAnsi"/>
                <w:bCs/>
                <w:sz w:val="22"/>
                <w:szCs w:val="22"/>
              </w:rPr>
              <w:t>(Data)</w:t>
            </w:r>
          </w:p>
        </w:tc>
        <w:tc>
          <w:tcPr>
            <w:tcW w:w="5092" w:type="dxa"/>
          </w:tcPr>
          <w:p w14:paraId="7395F7DB" w14:textId="77777777" w:rsidR="000777CD" w:rsidRDefault="000777CD" w:rsidP="00F63910">
            <w:pPr>
              <w:jc w:val="center"/>
              <w:rPr>
                <w:rFonts w:cstheme="minorHAnsi"/>
                <w:sz w:val="22"/>
                <w:szCs w:val="22"/>
              </w:rPr>
            </w:pPr>
            <w:r w:rsidRPr="00367DCF">
              <w:rPr>
                <w:rFonts w:cstheme="minorHAnsi"/>
                <w:sz w:val="22"/>
                <w:szCs w:val="22"/>
              </w:rPr>
              <w:t>podpis/y osoby/osób upoważnionej/ych do reprezentowania Wykonawcy</w:t>
            </w:r>
          </w:p>
        </w:tc>
      </w:tr>
    </w:tbl>
    <w:p w14:paraId="43777FD8" w14:textId="5A70644C" w:rsidR="006B5B3C" w:rsidRDefault="006B5B3C">
      <w:pPr>
        <w:rPr>
          <w:rFonts w:eastAsia="Times New Roman" w:cstheme="minorHAnsi"/>
          <w:color w:val="000000" w:themeColor="text1"/>
          <w:lang w:eastAsia="pl-PL"/>
        </w:rPr>
      </w:pPr>
      <w:r>
        <w:rPr>
          <w:rFonts w:eastAsia="Times New Roman" w:cstheme="minorHAnsi"/>
          <w:color w:val="000000" w:themeColor="text1"/>
          <w:lang w:eastAsia="pl-PL"/>
        </w:rPr>
        <w:br w:type="page"/>
      </w:r>
    </w:p>
    <w:p w14:paraId="1A65348B" w14:textId="2E0D3814" w:rsidR="0087089E" w:rsidRPr="00367DCF" w:rsidRDefault="0087089E" w:rsidP="0087089E">
      <w:pPr>
        <w:snapToGrid w:val="0"/>
        <w:jc w:val="right"/>
        <w:rPr>
          <w:rFonts w:cstheme="minorHAnsi"/>
          <w:position w:val="1"/>
          <w:sz w:val="22"/>
          <w:szCs w:val="22"/>
        </w:rPr>
      </w:pPr>
      <w:r w:rsidRPr="00367DCF">
        <w:rPr>
          <w:rFonts w:cstheme="minorHAnsi"/>
          <w:iCs/>
          <w:sz w:val="22"/>
          <w:szCs w:val="22"/>
        </w:rPr>
        <w:lastRenderedPageBreak/>
        <w:t xml:space="preserve">Załącznik nr </w:t>
      </w:r>
      <w:r>
        <w:rPr>
          <w:rFonts w:cstheme="minorHAnsi"/>
          <w:iCs/>
          <w:sz w:val="22"/>
          <w:szCs w:val="22"/>
        </w:rPr>
        <w:t>9</w:t>
      </w:r>
      <w:r w:rsidRPr="00367DCF">
        <w:rPr>
          <w:rFonts w:cstheme="minorHAnsi"/>
          <w:iCs/>
          <w:sz w:val="22"/>
          <w:szCs w:val="22"/>
        </w:rPr>
        <w:t xml:space="preserve"> do Zapytania Ofertowego nr 1/2026/E-usługi</w:t>
      </w:r>
    </w:p>
    <w:p w14:paraId="32DD9841" w14:textId="77777777" w:rsidR="006B5B3C" w:rsidRPr="0087089E" w:rsidRDefault="006B5B3C" w:rsidP="006B5B3C">
      <w:pPr>
        <w:rPr>
          <w:rFonts w:cstheme="minorHAnsi"/>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0"/>
        <w:gridCol w:w="4796"/>
      </w:tblGrid>
      <w:tr w:rsidR="006B5B3C" w:rsidRPr="0087089E" w14:paraId="04C1AA3C" w14:textId="77777777" w:rsidTr="000777CD">
        <w:trPr>
          <w:trHeight w:val="454"/>
          <w:jc w:val="center"/>
        </w:trPr>
        <w:tc>
          <w:tcPr>
            <w:tcW w:w="4260" w:type="dxa"/>
            <w:vAlign w:val="center"/>
          </w:tcPr>
          <w:p w14:paraId="7A26CD34" w14:textId="77777777" w:rsidR="006B5B3C" w:rsidRPr="0087089E" w:rsidRDefault="006B5B3C" w:rsidP="00F63910">
            <w:pPr>
              <w:autoSpaceDE w:val="0"/>
              <w:autoSpaceDN w:val="0"/>
              <w:adjustRightInd w:val="0"/>
              <w:rPr>
                <w:rFonts w:eastAsia="Times New Roman" w:cstheme="minorHAnsi"/>
                <w:b/>
                <w:bCs/>
                <w:color w:val="000000"/>
                <w:sz w:val="22"/>
                <w:szCs w:val="22"/>
                <w:lang w:eastAsia="pl-PL"/>
              </w:rPr>
            </w:pPr>
            <w:r w:rsidRPr="0087089E">
              <w:rPr>
                <w:rFonts w:eastAsia="Times New Roman" w:cstheme="minorHAnsi"/>
                <w:b/>
                <w:bCs/>
                <w:color w:val="000000"/>
                <w:sz w:val="22"/>
                <w:szCs w:val="22"/>
                <w:lang w:eastAsia="pl-PL"/>
              </w:rPr>
              <w:t>Jak w FORMULARZU OFERTOWYM:</w:t>
            </w:r>
          </w:p>
        </w:tc>
        <w:tc>
          <w:tcPr>
            <w:tcW w:w="4796" w:type="dxa"/>
            <w:vAlign w:val="center"/>
          </w:tcPr>
          <w:p w14:paraId="3D9B2AB1"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r w:rsidRPr="0087089E">
              <w:rPr>
                <w:rFonts w:eastAsia="Hiragino Kaku Gothic StdN W8" w:cstheme="minorHAnsi"/>
                <w:color w:val="000000"/>
                <w:sz w:val="22"/>
                <w:szCs w:val="22"/>
                <w:lang w:eastAsia="pl-PL"/>
              </w:rPr>
              <w:t> - jeżeli inne proszę wypełnić poniżej</w:t>
            </w:r>
          </w:p>
        </w:tc>
      </w:tr>
      <w:tr w:rsidR="006B5B3C" w:rsidRPr="0087089E" w14:paraId="6C7F5C33" w14:textId="77777777" w:rsidTr="000777CD">
        <w:trPr>
          <w:trHeight w:val="454"/>
          <w:jc w:val="center"/>
        </w:trPr>
        <w:tc>
          <w:tcPr>
            <w:tcW w:w="4260" w:type="dxa"/>
            <w:vAlign w:val="center"/>
          </w:tcPr>
          <w:p w14:paraId="14AC82C9" w14:textId="14BCB74E" w:rsidR="006B5B3C" w:rsidRPr="0087089E" w:rsidRDefault="006B5B3C" w:rsidP="00F63910">
            <w:pPr>
              <w:autoSpaceDE w:val="0"/>
              <w:autoSpaceDN w:val="0"/>
              <w:adjustRightInd w:val="0"/>
              <w:rPr>
                <w:rFonts w:eastAsia="Times New Roman" w:cstheme="minorHAnsi"/>
                <w:color w:val="000000"/>
                <w:sz w:val="22"/>
                <w:szCs w:val="22"/>
                <w:lang w:eastAsia="pl-PL"/>
              </w:rPr>
            </w:pPr>
            <w:r w:rsidRPr="0087089E">
              <w:rPr>
                <w:rFonts w:eastAsia="Times New Roman" w:cstheme="minorHAnsi"/>
                <w:color w:val="000000"/>
                <w:sz w:val="22"/>
                <w:szCs w:val="22"/>
                <w:lang w:eastAsia="pl-PL"/>
              </w:rPr>
              <w:t>Na</w:t>
            </w:r>
            <w:r w:rsidR="00727FC1">
              <w:rPr>
                <w:rFonts w:eastAsia="Times New Roman" w:cstheme="minorHAnsi"/>
                <w:color w:val="000000"/>
                <w:sz w:val="22"/>
                <w:szCs w:val="22"/>
                <w:lang w:eastAsia="pl-PL"/>
              </w:rPr>
              <w:t>z</w:t>
            </w:r>
            <w:r w:rsidRPr="0087089E">
              <w:rPr>
                <w:rFonts w:eastAsia="Times New Roman" w:cstheme="minorHAnsi"/>
                <w:color w:val="000000"/>
                <w:sz w:val="22"/>
                <w:szCs w:val="22"/>
                <w:lang w:eastAsia="pl-PL"/>
              </w:rPr>
              <w:t>wa potencjalnego Wykonawcy</w:t>
            </w:r>
          </w:p>
        </w:tc>
        <w:tc>
          <w:tcPr>
            <w:tcW w:w="4796" w:type="dxa"/>
            <w:vAlign w:val="center"/>
          </w:tcPr>
          <w:p w14:paraId="39221B55"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p>
        </w:tc>
      </w:tr>
      <w:tr w:rsidR="006B5B3C" w:rsidRPr="0087089E" w14:paraId="4FF10E63" w14:textId="77777777" w:rsidTr="000777CD">
        <w:trPr>
          <w:trHeight w:val="454"/>
          <w:jc w:val="center"/>
        </w:trPr>
        <w:tc>
          <w:tcPr>
            <w:tcW w:w="4260" w:type="dxa"/>
            <w:vAlign w:val="center"/>
          </w:tcPr>
          <w:p w14:paraId="6D0105F0"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r w:rsidRPr="0087089E">
              <w:rPr>
                <w:rFonts w:eastAsia="Times New Roman" w:cstheme="minorHAnsi"/>
                <w:color w:val="000000"/>
                <w:sz w:val="22"/>
                <w:szCs w:val="22"/>
                <w:lang w:eastAsia="pl-PL"/>
              </w:rPr>
              <w:t xml:space="preserve">Adres potencjalnego Wykonawcy* </w:t>
            </w:r>
          </w:p>
        </w:tc>
        <w:tc>
          <w:tcPr>
            <w:tcW w:w="4796" w:type="dxa"/>
            <w:vAlign w:val="center"/>
          </w:tcPr>
          <w:p w14:paraId="5B4DBA4D"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p>
        </w:tc>
      </w:tr>
      <w:tr w:rsidR="006B5B3C" w:rsidRPr="0087089E" w14:paraId="3A234B3F" w14:textId="77777777" w:rsidTr="000777CD">
        <w:trPr>
          <w:trHeight w:val="454"/>
          <w:jc w:val="center"/>
        </w:trPr>
        <w:tc>
          <w:tcPr>
            <w:tcW w:w="4260" w:type="dxa"/>
            <w:vAlign w:val="center"/>
          </w:tcPr>
          <w:p w14:paraId="6DC1D3D0"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r w:rsidRPr="0087089E">
              <w:rPr>
                <w:rFonts w:eastAsia="Times New Roman" w:cstheme="minorHAnsi"/>
                <w:color w:val="000000"/>
                <w:sz w:val="22"/>
                <w:szCs w:val="22"/>
                <w:lang w:eastAsia="pl-PL"/>
              </w:rPr>
              <w:t>NIP potencjalnego Wykonawcy:</w:t>
            </w:r>
          </w:p>
        </w:tc>
        <w:tc>
          <w:tcPr>
            <w:tcW w:w="4796" w:type="dxa"/>
            <w:vAlign w:val="center"/>
          </w:tcPr>
          <w:p w14:paraId="3FE7C953"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p>
        </w:tc>
      </w:tr>
      <w:tr w:rsidR="006B5B3C" w:rsidRPr="0087089E" w14:paraId="6D068C7F" w14:textId="77777777" w:rsidTr="000777CD">
        <w:trPr>
          <w:trHeight w:val="454"/>
          <w:jc w:val="center"/>
        </w:trPr>
        <w:tc>
          <w:tcPr>
            <w:tcW w:w="4260" w:type="dxa"/>
            <w:vAlign w:val="center"/>
          </w:tcPr>
          <w:p w14:paraId="770A7E69"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r w:rsidRPr="0087089E">
              <w:rPr>
                <w:rFonts w:eastAsia="Times New Roman" w:cstheme="minorHAnsi"/>
                <w:color w:val="000000"/>
                <w:sz w:val="22"/>
                <w:szCs w:val="22"/>
                <w:lang w:eastAsia="pl-PL"/>
              </w:rPr>
              <w:t>Numer telefonu potencjalnego Wykonawcy:</w:t>
            </w:r>
          </w:p>
        </w:tc>
        <w:tc>
          <w:tcPr>
            <w:tcW w:w="4796" w:type="dxa"/>
            <w:vAlign w:val="center"/>
          </w:tcPr>
          <w:p w14:paraId="68A069C5"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p>
        </w:tc>
      </w:tr>
      <w:tr w:rsidR="006B5B3C" w:rsidRPr="0087089E" w14:paraId="74A8E787" w14:textId="77777777" w:rsidTr="000777CD">
        <w:trPr>
          <w:trHeight w:val="454"/>
          <w:jc w:val="center"/>
        </w:trPr>
        <w:tc>
          <w:tcPr>
            <w:tcW w:w="4260" w:type="dxa"/>
            <w:vAlign w:val="center"/>
          </w:tcPr>
          <w:p w14:paraId="2F48CD7D"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r w:rsidRPr="0087089E">
              <w:rPr>
                <w:rFonts w:eastAsia="Times New Roman" w:cstheme="minorHAnsi"/>
                <w:color w:val="000000"/>
                <w:sz w:val="22"/>
                <w:szCs w:val="22"/>
                <w:lang w:eastAsia="pl-PL"/>
              </w:rPr>
              <w:t>Adres e-mail potencjalnego Wykonawcy:</w:t>
            </w:r>
          </w:p>
        </w:tc>
        <w:tc>
          <w:tcPr>
            <w:tcW w:w="4796" w:type="dxa"/>
            <w:vAlign w:val="center"/>
          </w:tcPr>
          <w:p w14:paraId="16FFF6B9" w14:textId="77777777" w:rsidR="006B5B3C" w:rsidRPr="0087089E" w:rsidRDefault="006B5B3C" w:rsidP="00F63910">
            <w:pPr>
              <w:autoSpaceDE w:val="0"/>
              <w:autoSpaceDN w:val="0"/>
              <w:adjustRightInd w:val="0"/>
              <w:rPr>
                <w:rFonts w:eastAsia="Times New Roman" w:cstheme="minorHAnsi"/>
                <w:color w:val="000000"/>
                <w:sz w:val="22"/>
                <w:szCs w:val="22"/>
                <w:lang w:eastAsia="pl-PL"/>
              </w:rPr>
            </w:pPr>
          </w:p>
        </w:tc>
      </w:tr>
    </w:tbl>
    <w:p w14:paraId="45D50ABB" w14:textId="77777777" w:rsidR="000777CD" w:rsidRPr="0087089E" w:rsidRDefault="000777CD" w:rsidP="000777CD">
      <w:pPr>
        <w:snapToGrid w:val="0"/>
        <w:rPr>
          <w:rFonts w:cstheme="minorHAnsi"/>
          <w:color w:val="000000"/>
          <w:sz w:val="22"/>
          <w:szCs w:val="22"/>
        </w:rPr>
      </w:pPr>
      <w:r w:rsidRPr="0087089E">
        <w:rPr>
          <w:rFonts w:cstheme="minorHAnsi"/>
          <w:color w:val="000000"/>
          <w:sz w:val="22"/>
          <w:szCs w:val="22"/>
        </w:rPr>
        <w:t>*(jeżeli adres do korespondencji jest inny niż siedziby, prosimy o wskazanie)</w:t>
      </w:r>
    </w:p>
    <w:p w14:paraId="07752343" w14:textId="77777777" w:rsidR="006B5B3C" w:rsidRPr="0087089E" w:rsidRDefault="006B5B3C" w:rsidP="006B5B3C">
      <w:pPr>
        <w:jc w:val="center"/>
        <w:rPr>
          <w:rFonts w:cstheme="minorHAnsi"/>
          <w:b/>
          <w:sz w:val="22"/>
          <w:szCs w:val="22"/>
        </w:rPr>
      </w:pPr>
    </w:p>
    <w:p w14:paraId="33D666F4" w14:textId="77777777" w:rsidR="006B5B3C" w:rsidRPr="0087089E" w:rsidRDefault="006B5B3C" w:rsidP="006B5B3C">
      <w:pPr>
        <w:pStyle w:val="Nagwek3"/>
        <w:jc w:val="center"/>
        <w:rPr>
          <w:rFonts w:cstheme="minorHAnsi"/>
          <w:b/>
          <w:bCs/>
          <w:i/>
          <w:color w:val="auto"/>
          <w:sz w:val="22"/>
          <w:szCs w:val="22"/>
        </w:rPr>
      </w:pPr>
      <w:bookmarkStart w:id="30" w:name="_Toc187607809"/>
      <w:bookmarkStart w:id="31" w:name="_Toc216779846"/>
      <w:r w:rsidRPr="0087089E">
        <w:rPr>
          <w:rFonts w:cstheme="minorHAnsi"/>
          <w:b/>
          <w:bCs/>
          <w:color w:val="auto"/>
          <w:sz w:val="22"/>
          <w:szCs w:val="22"/>
        </w:rPr>
        <w:t>PISEMNE ZOBOWIĄZANIE PODWYKONAWCÓW</w:t>
      </w:r>
      <w:bookmarkEnd w:id="30"/>
      <w:bookmarkEnd w:id="31"/>
    </w:p>
    <w:p w14:paraId="43387F86" w14:textId="77777777" w:rsidR="006B5B3C" w:rsidRPr="0087089E" w:rsidRDefault="006B5B3C" w:rsidP="006B5B3C">
      <w:pPr>
        <w:autoSpaceDE w:val="0"/>
        <w:autoSpaceDN w:val="0"/>
        <w:adjustRightInd w:val="0"/>
        <w:jc w:val="both"/>
        <w:rPr>
          <w:rFonts w:cstheme="minorHAnsi"/>
          <w:sz w:val="22"/>
          <w:szCs w:val="22"/>
        </w:rPr>
      </w:pPr>
    </w:p>
    <w:p w14:paraId="69810C32" w14:textId="2675DA5E" w:rsidR="006B5B3C" w:rsidRPr="0087089E" w:rsidRDefault="0087089E" w:rsidP="006B5B3C">
      <w:pPr>
        <w:autoSpaceDE w:val="0"/>
        <w:autoSpaceDN w:val="0"/>
        <w:adjustRightInd w:val="0"/>
        <w:jc w:val="both"/>
        <w:rPr>
          <w:rFonts w:cstheme="minorHAnsi"/>
          <w:sz w:val="22"/>
          <w:szCs w:val="22"/>
        </w:rPr>
      </w:pPr>
      <w:r w:rsidRPr="000777CD">
        <w:rPr>
          <w:rFonts w:eastAsia="Times New Roman" w:cstheme="minorHAnsi"/>
          <w:color w:val="000000" w:themeColor="text1"/>
          <w:sz w:val="22"/>
          <w:szCs w:val="22"/>
          <w:lang w:eastAsia="pl-PL"/>
        </w:rPr>
        <w:t xml:space="preserve">W odpowiedzi na Zapytanie ofertowe nr </w:t>
      </w:r>
      <w:r w:rsidRPr="000777CD">
        <w:rPr>
          <w:rFonts w:cstheme="minorHAnsi"/>
          <w:color w:val="000000" w:themeColor="text1"/>
          <w:sz w:val="22"/>
          <w:szCs w:val="22"/>
        </w:rPr>
        <w:t>1/2026/E-usługi, którego przedmiotem zamówienia jest:</w:t>
      </w:r>
      <w:r w:rsidRPr="000777CD">
        <w:rPr>
          <w:rFonts w:cstheme="minorHAnsi"/>
          <w:color w:val="000000"/>
          <w:sz w:val="22"/>
          <w:szCs w:val="22"/>
        </w:rPr>
        <w:t xml:space="preserve">, </w:t>
      </w:r>
      <w:r w:rsidRPr="000777CD">
        <w:rPr>
          <w:rFonts w:cstheme="minorHAnsi"/>
          <w:color w:val="000000" w:themeColor="text1"/>
          <w:sz w:val="22"/>
          <w:szCs w:val="22"/>
        </w:rPr>
        <w:t>Cyfryzacja procesów back-office w obszarze podatków i opłat dla mieszkańców</w:t>
      </w:r>
      <w:r w:rsidRPr="000777CD">
        <w:rPr>
          <w:rFonts w:cstheme="minorHAnsi"/>
          <w:color w:val="000000"/>
          <w:sz w:val="22"/>
          <w:szCs w:val="22"/>
        </w:rPr>
        <w:t xml:space="preserve"> </w:t>
      </w:r>
      <w:r w:rsidRPr="000777CD">
        <w:rPr>
          <w:rFonts w:cstheme="minorHAnsi"/>
          <w:color w:val="000000" w:themeColor="text1"/>
          <w:sz w:val="22"/>
          <w:szCs w:val="22"/>
        </w:rPr>
        <w:t>oraz zakup i wdrożenie oprogramowania do e-usług w zakresie komunikacji z mieszkańcami</w:t>
      </w:r>
      <w:r w:rsidRPr="000777CD">
        <w:rPr>
          <w:rFonts w:cstheme="minorHAnsi"/>
          <w:color w:val="000000"/>
          <w:sz w:val="22"/>
          <w:szCs w:val="22"/>
        </w:rPr>
        <w:t xml:space="preserve"> </w:t>
      </w:r>
      <w:r w:rsidRPr="000777CD">
        <w:rPr>
          <w:rFonts w:cstheme="minorHAnsi"/>
          <w:color w:val="000000" w:themeColor="text1"/>
          <w:sz w:val="22"/>
          <w:szCs w:val="22"/>
        </w:rPr>
        <w:t>dla Gminy Powidz</w:t>
      </w:r>
      <w:r w:rsidR="006B5B3C" w:rsidRPr="0087089E">
        <w:rPr>
          <w:rFonts w:cstheme="minorHAnsi"/>
          <w:color w:val="000000"/>
          <w:sz w:val="22"/>
          <w:szCs w:val="22"/>
        </w:rPr>
        <w:t xml:space="preserve">, </w:t>
      </w:r>
      <w:r w:rsidR="006B5B3C" w:rsidRPr="0087089E">
        <w:rPr>
          <w:rFonts w:cstheme="minorHAnsi"/>
          <w:b/>
          <w:sz w:val="22"/>
          <w:szCs w:val="22"/>
        </w:rPr>
        <w:t>oświadczam, że zobowiązuję się do wykonania jako Podwykonawca poniższej części zamówienia w następującym zakresie:</w:t>
      </w:r>
    </w:p>
    <w:p w14:paraId="16BDD62C" w14:textId="77777777" w:rsidR="006B5B3C" w:rsidRPr="0087089E" w:rsidRDefault="006B5B3C" w:rsidP="006B5B3C">
      <w:pPr>
        <w:spacing w:line="360" w:lineRule="auto"/>
        <w:rPr>
          <w:rFonts w:cstheme="minorHAnsi"/>
          <w:sz w:val="22"/>
          <w:szCs w:val="22"/>
        </w:rPr>
      </w:pPr>
      <w:r w:rsidRPr="0087089E">
        <w:rPr>
          <w:rFonts w:cstheme="minorHAnsi"/>
          <w:sz w:val="22"/>
          <w:szCs w:val="22"/>
        </w:rPr>
        <w:t>…………………………………………………………………………………......................................................................……</w:t>
      </w:r>
    </w:p>
    <w:p w14:paraId="0BCE2111" w14:textId="77777777" w:rsidR="006B5B3C" w:rsidRPr="0087089E" w:rsidRDefault="006B5B3C" w:rsidP="006B5B3C">
      <w:pPr>
        <w:spacing w:line="360" w:lineRule="auto"/>
        <w:rPr>
          <w:rFonts w:cstheme="minorHAnsi"/>
          <w:sz w:val="22"/>
          <w:szCs w:val="22"/>
        </w:rPr>
      </w:pPr>
      <w:r w:rsidRPr="0087089E">
        <w:rPr>
          <w:rFonts w:cstheme="minorHAnsi"/>
          <w:sz w:val="22"/>
          <w:szCs w:val="22"/>
        </w:rPr>
        <w:t>…………………………………………………………………………………......................................................................……</w:t>
      </w:r>
    </w:p>
    <w:p w14:paraId="7DD73CCC" w14:textId="77777777" w:rsidR="006B5B3C" w:rsidRPr="0087089E" w:rsidRDefault="006B5B3C" w:rsidP="006B5B3C">
      <w:pPr>
        <w:spacing w:line="360" w:lineRule="auto"/>
        <w:rPr>
          <w:rFonts w:cstheme="minorHAnsi"/>
          <w:sz w:val="22"/>
          <w:szCs w:val="22"/>
        </w:rPr>
      </w:pPr>
      <w:r w:rsidRPr="0087089E">
        <w:rPr>
          <w:rFonts w:cstheme="minorHAnsi"/>
          <w:sz w:val="22"/>
          <w:szCs w:val="22"/>
        </w:rPr>
        <w:t>…………………………………………………………………………………......................................................................……</w:t>
      </w:r>
    </w:p>
    <w:p w14:paraId="45446415" w14:textId="77777777" w:rsidR="006B5B3C" w:rsidRDefault="006B5B3C" w:rsidP="0087089E">
      <w:pPr>
        <w:rPr>
          <w:rFonts w:cs="Calibri"/>
        </w:rPr>
      </w:pPr>
    </w:p>
    <w:p w14:paraId="6BC04AC6" w14:textId="77777777" w:rsidR="006B5B3C" w:rsidRDefault="006B5B3C" w:rsidP="0087089E">
      <w:pPr>
        <w:rPr>
          <w:rFonts w:cs="Calibri"/>
        </w:rPr>
      </w:pPr>
    </w:p>
    <w:p w14:paraId="1D440806" w14:textId="77777777" w:rsidR="0087089E" w:rsidRPr="008303DC" w:rsidRDefault="0087089E" w:rsidP="0087089E">
      <w:pPr>
        <w:rPr>
          <w:rFonts w:eastAsia="Times New Roman" w:cstheme="minorHAnsi"/>
          <w:color w:val="000000" w:themeColor="text1"/>
          <w:lang w:eastAsia="pl-PL"/>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4"/>
        <w:gridCol w:w="1700"/>
        <w:gridCol w:w="5092"/>
      </w:tblGrid>
      <w:tr w:rsidR="0087089E" w14:paraId="752D2D4C" w14:textId="77777777" w:rsidTr="00F63910">
        <w:trPr>
          <w:jc w:val="center"/>
        </w:trPr>
        <w:tc>
          <w:tcPr>
            <w:tcW w:w="2264" w:type="dxa"/>
          </w:tcPr>
          <w:p w14:paraId="55F4A2B3" w14:textId="77777777" w:rsidR="0087089E" w:rsidRDefault="0087089E" w:rsidP="00F63910">
            <w:pPr>
              <w:jc w:val="center"/>
              <w:rPr>
                <w:rFonts w:cstheme="minorHAnsi"/>
                <w:sz w:val="22"/>
                <w:szCs w:val="22"/>
              </w:rPr>
            </w:pPr>
            <w:r>
              <w:rPr>
                <w:rFonts w:cstheme="minorHAnsi"/>
                <w:sz w:val="22"/>
                <w:szCs w:val="22"/>
              </w:rPr>
              <w:t>________________</w:t>
            </w:r>
          </w:p>
        </w:tc>
        <w:tc>
          <w:tcPr>
            <w:tcW w:w="1700" w:type="dxa"/>
          </w:tcPr>
          <w:p w14:paraId="251282AC" w14:textId="77777777" w:rsidR="0087089E" w:rsidRDefault="0087089E" w:rsidP="00F63910">
            <w:pPr>
              <w:jc w:val="center"/>
              <w:rPr>
                <w:rFonts w:cstheme="minorHAnsi"/>
                <w:sz w:val="22"/>
                <w:szCs w:val="22"/>
              </w:rPr>
            </w:pPr>
            <w:r>
              <w:rPr>
                <w:rFonts w:cstheme="minorHAnsi"/>
                <w:sz w:val="22"/>
                <w:szCs w:val="22"/>
              </w:rPr>
              <w:t>____________</w:t>
            </w:r>
          </w:p>
        </w:tc>
        <w:tc>
          <w:tcPr>
            <w:tcW w:w="5092" w:type="dxa"/>
          </w:tcPr>
          <w:p w14:paraId="522BCB90" w14:textId="77777777" w:rsidR="0087089E" w:rsidRDefault="0087089E" w:rsidP="00F63910">
            <w:pPr>
              <w:jc w:val="center"/>
              <w:rPr>
                <w:rFonts w:cstheme="minorHAnsi"/>
                <w:sz w:val="22"/>
                <w:szCs w:val="22"/>
              </w:rPr>
            </w:pPr>
            <w:r>
              <w:rPr>
                <w:rFonts w:cstheme="minorHAnsi"/>
                <w:sz w:val="22"/>
                <w:szCs w:val="22"/>
              </w:rPr>
              <w:t>___________________________________________</w:t>
            </w:r>
          </w:p>
        </w:tc>
      </w:tr>
      <w:tr w:rsidR="0087089E" w14:paraId="65028B46" w14:textId="77777777" w:rsidTr="00F63910">
        <w:trPr>
          <w:jc w:val="center"/>
        </w:trPr>
        <w:tc>
          <w:tcPr>
            <w:tcW w:w="2264" w:type="dxa"/>
          </w:tcPr>
          <w:p w14:paraId="612FC294" w14:textId="77777777" w:rsidR="0087089E" w:rsidRDefault="0087089E" w:rsidP="00F63910">
            <w:pPr>
              <w:jc w:val="center"/>
              <w:rPr>
                <w:rFonts w:cstheme="minorHAnsi"/>
                <w:sz w:val="22"/>
                <w:szCs w:val="22"/>
              </w:rPr>
            </w:pPr>
            <w:r w:rsidRPr="00367DCF">
              <w:rPr>
                <w:rFonts w:cstheme="minorHAnsi"/>
                <w:bCs/>
                <w:sz w:val="22"/>
                <w:szCs w:val="22"/>
              </w:rPr>
              <w:t>(Miejscowość)</w:t>
            </w:r>
          </w:p>
        </w:tc>
        <w:tc>
          <w:tcPr>
            <w:tcW w:w="1700" w:type="dxa"/>
          </w:tcPr>
          <w:p w14:paraId="00489F48" w14:textId="77777777" w:rsidR="0087089E" w:rsidRDefault="0087089E" w:rsidP="00F63910">
            <w:pPr>
              <w:jc w:val="center"/>
              <w:rPr>
                <w:rFonts w:cstheme="minorHAnsi"/>
                <w:sz w:val="22"/>
                <w:szCs w:val="22"/>
              </w:rPr>
            </w:pPr>
            <w:r w:rsidRPr="00367DCF">
              <w:rPr>
                <w:rFonts w:cstheme="minorHAnsi"/>
                <w:bCs/>
                <w:sz w:val="22"/>
                <w:szCs w:val="22"/>
              </w:rPr>
              <w:t>(Data)</w:t>
            </w:r>
          </w:p>
        </w:tc>
        <w:tc>
          <w:tcPr>
            <w:tcW w:w="5092" w:type="dxa"/>
          </w:tcPr>
          <w:p w14:paraId="7D1335C4" w14:textId="77777777" w:rsidR="0087089E" w:rsidRDefault="0087089E" w:rsidP="00F63910">
            <w:pPr>
              <w:jc w:val="center"/>
              <w:rPr>
                <w:rFonts w:cstheme="minorHAnsi"/>
                <w:sz w:val="22"/>
                <w:szCs w:val="22"/>
              </w:rPr>
            </w:pPr>
            <w:r w:rsidRPr="00367DCF">
              <w:rPr>
                <w:rFonts w:cstheme="minorHAnsi"/>
                <w:sz w:val="22"/>
                <w:szCs w:val="22"/>
              </w:rPr>
              <w:t>podpis/y osoby/osób upoważnionej/ych do reprezentowania Wykonawcy</w:t>
            </w:r>
          </w:p>
        </w:tc>
      </w:tr>
    </w:tbl>
    <w:p w14:paraId="1CE04EC2" w14:textId="76E044CF" w:rsidR="006B5B3C" w:rsidRDefault="006B5B3C">
      <w:pPr>
        <w:rPr>
          <w:rFonts w:cs="Calibri"/>
        </w:rPr>
      </w:pPr>
    </w:p>
    <w:sectPr w:rsidR="006B5B3C" w:rsidSect="00CE0251">
      <w:headerReference w:type="default" r:id="rId10"/>
      <w:pgSz w:w="11900" w:h="16840"/>
      <w:pgMar w:top="1487" w:right="1417" w:bottom="1195"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49516" w14:textId="77777777" w:rsidR="00055CFB" w:rsidRDefault="00055CFB" w:rsidP="00D66CE5">
      <w:r>
        <w:separator/>
      </w:r>
    </w:p>
  </w:endnote>
  <w:endnote w:type="continuationSeparator" w:id="0">
    <w:p w14:paraId="5BFEF429" w14:textId="77777777" w:rsidR="00055CFB" w:rsidRDefault="00055CFB" w:rsidP="00D6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Hiragino Kaku Gothic StdN W8">
    <w:altName w:val="Yu Gothic"/>
    <w:charset w:val="80"/>
    <w:family w:val="swiss"/>
    <w:pitch w:val="variable"/>
    <w:sig w:usb0="800002CF" w:usb1="6AC7FCFC" w:usb2="00000012" w:usb3="00000000" w:csb0="0002000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3245A" w14:textId="77777777" w:rsidR="00055CFB" w:rsidRDefault="00055CFB" w:rsidP="00D66CE5">
      <w:r>
        <w:separator/>
      </w:r>
    </w:p>
  </w:footnote>
  <w:footnote w:type="continuationSeparator" w:id="0">
    <w:p w14:paraId="36BD1EDC" w14:textId="77777777" w:rsidR="00055CFB" w:rsidRDefault="00055CFB" w:rsidP="00D66CE5">
      <w:r>
        <w:continuationSeparator/>
      </w:r>
    </w:p>
  </w:footnote>
  <w:footnote w:id="1">
    <w:p w14:paraId="626D200F" w14:textId="0C731F2D" w:rsidR="006B5B3C" w:rsidRPr="00A36D73" w:rsidRDefault="006B5B3C" w:rsidP="006B5B3C">
      <w:pPr>
        <w:pStyle w:val="Tekstprzypisudolnego"/>
        <w:jc w:val="both"/>
        <w:rPr>
          <w:rFonts w:cstheme="minorHAnsi"/>
          <w:color w:val="FF0000"/>
        </w:rPr>
      </w:pPr>
      <w:r w:rsidRPr="00B55127">
        <w:rPr>
          <w:rStyle w:val="Odwoanieprzypisudolnego"/>
          <w:rFonts w:cs="Calibri"/>
          <w:sz w:val="18"/>
          <w:szCs w:val="18"/>
        </w:rPr>
        <w:footnoteRef/>
      </w:r>
      <w:r>
        <w:rPr>
          <w:rFonts w:cs="Calibri"/>
          <w:sz w:val="18"/>
          <w:szCs w:val="18"/>
        </w:rPr>
        <w:t xml:space="preserve"> </w:t>
      </w:r>
      <w:r w:rsidRPr="008B2076">
        <w:rPr>
          <w:rFonts w:cs="Calibri"/>
          <w:color w:val="000000" w:themeColor="text1"/>
          <w:sz w:val="18"/>
          <w:szCs w:val="18"/>
        </w:rPr>
        <w:t>Do wykazu należy dołączyć</w:t>
      </w:r>
      <w:r>
        <w:rPr>
          <w:rFonts w:cs="Calibri"/>
          <w:color w:val="000000" w:themeColor="text1"/>
          <w:sz w:val="18"/>
          <w:szCs w:val="18"/>
        </w:rPr>
        <w:t xml:space="preserve"> </w:t>
      </w:r>
      <w:r w:rsidRPr="008B2076">
        <w:rPr>
          <w:rFonts w:cs="Calibri"/>
          <w:color w:val="000000" w:themeColor="text1"/>
          <w:sz w:val="18"/>
          <w:szCs w:val="18"/>
        </w:rPr>
        <w:t xml:space="preserve">np. referencje, protokoły zdawczo-odbiorcze bądź inne dokumenty, potwierdzające </w:t>
      </w:r>
      <w:r w:rsidRPr="008B2076">
        <w:rPr>
          <w:rFonts w:asciiTheme="minorHAnsi" w:hAnsiTheme="minorHAnsi" w:cstheme="minorHAnsi"/>
          <w:color w:val="000000" w:themeColor="text1"/>
          <w:sz w:val="18"/>
          <w:szCs w:val="18"/>
        </w:rPr>
        <w:t xml:space="preserve">należyte wykonanie </w:t>
      </w:r>
      <w:r w:rsidR="00BD3847">
        <w:rPr>
          <w:rFonts w:asciiTheme="minorHAnsi" w:hAnsiTheme="minorHAnsi" w:cstheme="minorHAnsi"/>
          <w:color w:val="000000" w:themeColor="text1"/>
          <w:sz w:val="18"/>
          <w:szCs w:val="18"/>
        </w:rPr>
        <w:t>dostaw</w:t>
      </w:r>
      <w:r>
        <w:rPr>
          <w:rFonts w:asciiTheme="minorHAnsi" w:hAnsiTheme="minorHAnsi" w:cstheme="minorHAnsi"/>
          <w:color w:val="000000" w:themeColor="text1"/>
          <w:sz w:val="18"/>
          <w:szCs w:val="18"/>
        </w:rPr>
        <w:t>.</w:t>
      </w:r>
    </w:p>
    <w:p w14:paraId="66EB4E4B" w14:textId="77777777" w:rsidR="006B5B3C" w:rsidRPr="00B55127" w:rsidRDefault="006B5B3C" w:rsidP="006B5B3C">
      <w:pPr>
        <w:pStyle w:val="Tekstprzypisudolnego"/>
        <w:rPr>
          <w:rFonts w:cs="Calibri"/>
          <w:sz w:val="18"/>
          <w:szCs w:val="18"/>
        </w:rPr>
      </w:pPr>
    </w:p>
  </w:footnote>
  <w:footnote w:id="2">
    <w:p w14:paraId="2C9313AB" w14:textId="77777777" w:rsidR="006B5B3C" w:rsidRPr="00C94867" w:rsidRDefault="006B5B3C" w:rsidP="006B5B3C">
      <w:pPr>
        <w:pStyle w:val="Tekstprzypisudolnego"/>
        <w:rPr>
          <w:sz w:val="18"/>
          <w:szCs w:val="18"/>
        </w:rPr>
      </w:pPr>
      <w:r w:rsidRPr="00C94867">
        <w:rPr>
          <w:rStyle w:val="Odwoanieprzypisudolnego"/>
          <w:sz w:val="18"/>
          <w:szCs w:val="18"/>
        </w:rPr>
        <w:footnoteRef/>
      </w:r>
      <w:r w:rsidRPr="00C94867">
        <w:rPr>
          <w:sz w:val="18"/>
          <w:szCs w:val="18"/>
        </w:rPr>
        <w:t xml:space="preserve"> Rozporządzenie Rady (WE) nr 765/2006 z 18 maja 2006 r. dotyczące środków ograniczających w związku z sytuacją na Białorusi i udziałem Białorusi w agresji Rosji wobec Ukrainy</w:t>
      </w:r>
    </w:p>
  </w:footnote>
  <w:footnote w:id="3">
    <w:p w14:paraId="21664277" w14:textId="77777777" w:rsidR="006B5B3C" w:rsidRDefault="006B5B3C" w:rsidP="006B5B3C">
      <w:pPr>
        <w:pStyle w:val="Tekstprzypisudolnego"/>
      </w:pPr>
      <w:r w:rsidRPr="00C94867">
        <w:rPr>
          <w:rStyle w:val="Odwoanieprzypisudolnego"/>
          <w:sz w:val="18"/>
          <w:szCs w:val="18"/>
        </w:rPr>
        <w:footnoteRef/>
      </w:r>
      <w:r w:rsidRPr="00C94867">
        <w:rPr>
          <w:sz w:val="18"/>
          <w:szCs w:val="18"/>
        </w:rPr>
        <w:t xml:space="preserve"> Rozporządzenie Rady (WE) nr 269/2014 z 17 marca 2014 r. w sprawie środków ograniczających w odniesieniu do działań podważających integralność terytorialną, suwerenność i niezależność Ukrainy lub im zagrażających.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6067E" w14:textId="77777777" w:rsidR="00D66CE5" w:rsidRDefault="00D66CE5">
    <w:pPr>
      <w:pStyle w:val="Nagwek"/>
    </w:pPr>
    <w:r w:rsidRPr="00AB7751">
      <w:rPr>
        <w:noProof/>
        <w:lang w:eastAsia="pl-PL"/>
      </w:rPr>
      <w:drawing>
        <wp:inline distT="0" distB="0" distL="0" distR="0" wp14:anchorId="2DB048BA" wp14:editId="5EE2D4AC">
          <wp:extent cx="5670550" cy="745154"/>
          <wp:effectExtent l="0" t="0" r="0" b="4445"/>
          <wp:docPr id="1710017070" name="Obraz 1710017070" descr="Logotyp Funduszy Europejskich dla Wielkopolski, Logotyp finansowania przez Unię Europejską wraz z flagą Unii Europejskiej, Logotyp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a.kacprzak\AppData\Local\Microsoft\Windows\INetCache\Content.Outlook\EAUZCQPY\Zestawienie_wer.achromatyczna_FE+RP+UE+HER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70550" cy="74515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2353"/>
    <w:multiLevelType w:val="hybridMultilevel"/>
    <w:tmpl w:val="C2B40348"/>
    <w:lvl w:ilvl="0" w:tplc="B74A0D82">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 w15:restartNumberingAfterBreak="0">
    <w:nsid w:val="02E42249"/>
    <w:multiLevelType w:val="multilevel"/>
    <w:tmpl w:val="488EEDAE"/>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6C03ED"/>
    <w:multiLevelType w:val="multilevel"/>
    <w:tmpl w:val="AE768DE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3987F96"/>
    <w:multiLevelType w:val="multilevel"/>
    <w:tmpl w:val="0324D0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4E323E"/>
    <w:multiLevelType w:val="hybridMultilevel"/>
    <w:tmpl w:val="A632631A"/>
    <w:lvl w:ilvl="0" w:tplc="64A0E84C">
      <w:start w:val="1"/>
      <w:numFmt w:val="bullet"/>
      <w:lvlText w:val="o"/>
      <w:lvlJc w:val="left"/>
      <w:pPr>
        <w:ind w:left="720" w:hanging="360"/>
      </w:pPr>
      <w:rPr>
        <w:rFonts w:ascii="Courier New" w:hAnsi="Courier New" w:hint="default"/>
      </w:rPr>
    </w:lvl>
    <w:lvl w:ilvl="1" w:tplc="290C1FC6">
      <w:start w:val="1"/>
      <w:numFmt w:val="bullet"/>
      <w:lvlText w:val="o"/>
      <w:lvlJc w:val="left"/>
      <w:pPr>
        <w:ind w:left="1440" w:hanging="360"/>
      </w:pPr>
      <w:rPr>
        <w:rFonts w:ascii="Courier New" w:hAnsi="Courier New" w:hint="default"/>
      </w:rPr>
    </w:lvl>
    <w:lvl w:ilvl="2" w:tplc="6AACBDA4">
      <w:start w:val="1"/>
      <w:numFmt w:val="bullet"/>
      <w:lvlText w:val=""/>
      <w:lvlJc w:val="left"/>
      <w:pPr>
        <w:ind w:left="2160" w:hanging="360"/>
      </w:pPr>
      <w:rPr>
        <w:rFonts w:ascii="Wingdings" w:hAnsi="Wingdings" w:hint="default"/>
      </w:rPr>
    </w:lvl>
    <w:lvl w:ilvl="3" w:tplc="C3029704">
      <w:start w:val="1"/>
      <w:numFmt w:val="bullet"/>
      <w:lvlText w:val=""/>
      <w:lvlJc w:val="left"/>
      <w:pPr>
        <w:ind w:left="2880" w:hanging="360"/>
      </w:pPr>
      <w:rPr>
        <w:rFonts w:ascii="Symbol" w:hAnsi="Symbol" w:hint="default"/>
      </w:rPr>
    </w:lvl>
    <w:lvl w:ilvl="4" w:tplc="DE867312">
      <w:start w:val="1"/>
      <w:numFmt w:val="bullet"/>
      <w:lvlText w:val="o"/>
      <w:lvlJc w:val="left"/>
      <w:pPr>
        <w:ind w:left="3600" w:hanging="360"/>
      </w:pPr>
      <w:rPr>
        <w:rFonts w:ascii="Courier New" w:hAnsi="Courier New" w:hint="default"/>
      </w:rPr>
    </w:lvl>
    <w:lvl w:ilvl="5" w:tplc="0E764BFE">
      <w:start w:val="1"/>
      <w:numFmt w:val="bullet"/>
      <w:lvlText w:val=""/>
      <w:lvlJc w:val="left"/>
      <w:pPr>
        <w:ind w:left="4320" w:hanging="360"/>
      </w:pPr>
      <w:rPr>
        <w:rFonts w:ascii="Wingdings" w:hAnsi="Wingdings" w:hint="default"/>
      </w:rPr>
    </w:lvl>
    <w:lvl w:ilvl="6" w:tplc="C944B1DA">
      <w:start w:val="1"/>
      <w:numFmt w:val="bullet"/>
      <w:lvlText w:val=""/>
      <w:lvlJc w:val="left"/>
      <w:pPr>
        <w:ind w:left="5040" w:hanging="360"/>
      </w:pPr>
      <w:rPr>
        <w:rFonts w:ascii="Symbol" w:hAnsi="Symbol" w:hint="default"/>
      </w:rPr>
    </w:lvl>
    <w:lvl w:ilvl="7" w:tplc="98C2BF66">
      <w:start w:val="1"/>
      <w:numFmt w:val="bullet"/>
      <w:lvlText w:val="o"/>
      <w:lvlJc w:val="left"/>
      <w:pPr>
        <w:ind w:left="5760" w:hanging="360"/>
      </w:pPr>
      <w:rPr>
        <w:rFonts w:ascii="Courier New" w:hAnsi="Courier New" w:hint="default"/>
      </w:rPr>
    </w:lvl>
    <w:lvl w:ilvl="8" w:tplc="33966B94">
      <w:start w:val="1"/>
      <w:numFmt w:val="bullet"/>
      <w:lvlText w:val=""/>
      <w:lvlJc w:val="left"/>
      <w:pPr>
        <w:ind w:left="6480" w:hanging="360"/>
      </w:pPr>
      <w:rPr>
        <w:rFonts w:ascii="Wingdings" w:hAnsi="Wingdings" w:hint="default"/>
      </w:rPr>
    </w:lvl>
  </w:abstractNum>
  <w:abstractNum w:abstractNumId="5" w15:restartNumberingAfterBreak="0">
    <w:nsid w:val="04530578"/>
    <w:multiLevelType w:val="hybridMultilevel"/>
    <w:tmpl w:val="F7C01AE0"/>
    <w:lvl w:ilvl="0" w:tplc="04150017">
      <w:start w:val="1"/>
      <w:numFmt w:val="lowerLetter"/>
      <w:lvlText w:val="%1)"/>
      <w:lvlJc w:val="left"/>
      <w:pPr>
        <w:ind w:left="1484" w:hanging="360"/>
      </w:pPr>
    </w:lvl>
    <w:lvl w:ilvl="1" w:tplc="04150019">
      <w:start w:val="1"/>
      <w:numFmt w:val="lowerLetter"/>
      <w:lvlText w:val="%2."/>
      <w:lvlJc w:val="left"/>
      <w:pPr>
        <w:ind w:left="2204" w:hanging="360"/>
      </w:pPr>
    </w:lvl>
    <w:lvl w:ilvl="2" w:tplc="0415001B">
      <w:start w:val="1"/>
      <w:numFmt w:val="lowerRoman"/>
      <w:lvlText w:val="%3."/>
      <w:lvlJc w:val="right"/>
      <w:pPr>
        <w:ind w:left="2924" w:hanging="180"/>
      </w:pPr>
    </w:lvl>
    <w:lvl w:ilvl="3" w:tplc="0415000F">
      <w:start w:val="1"/>
      <w:numFmt w:val="decimal"/>
      <w:lvlText w:val="%4."/>
      <w:lvlJc w:val="left"/>
      <w:pPr>
        <w:ind w:left="3644" w:hanging="360"/>
      </w:pPr>
    </w:lvl>
    <w:lvl w:ilvl="4" w:tplc="04150019">
      <w:start w:val="1"/>
      <w:numFmt w:val="lowerLetter"/>
      <w:lvlText w:val="%5."/>
      <w:lvlJc w:val="left"/>
      <w:pPr>
        <w:ind w:left="4364" w:hanging="360"/>
      </w:pPr>
    </w:lvl>
    <w:lvl w:ilvl="5" w:tplc="0415001B">
      <w:start w:val="1"/>
      <w:numFmt w:val="lowerRoman"/>
      <w:lvlText w:val="%6."/>
      <w:lvlJc w:val="right"/>
      <w:pPr>
        <w:ind w:left="5084" w:hanging="180"/>
      </w:pPr>
    </w:lvl>
    <w:lvl w:ilvl="6" w:tplc="0415000F">
      <w:start w:val="1"/>
      <w:numFmt w:val="decimal"/>
      <w:lvlText w:val="%7."/>
      <w:lvlJc w:val="left"/>
      <w:pPr>
        <w:ind w:left="5804" w:hanging="360"/>
      </w:pPr>
    </w:lvl>
    <w:lvl w:ilvl="7" w:tplc="04150019">
      <w:start w:val="1"/>
      <w:numFmt w:val="lowerLetter"/>
      <w:lvlText w:val="%8."/>
      <w:lvlJc w:val="left"/>
      <w:pPr>
        <w:ind w:left="6524" w:hanging="360"/>
      </w:pPr>
    </w:lvl>
    <w:lvl w:ilvl="8" w:tplc="0415001B">
      <w:start w:val="1"/>
      <w:numFmt w:val="lowerRoman"/>
      <w:lvlText w:val="%9."/>
      <w:lvlJc w:val="right"/>
      <w:pPr>
        <w:ind w:left="7244" w:hanging="180"/>
      </w:pPr>
    </w:lvl>
  </w:abstractNum>
  <w:abstractNum w:abstractNumId="6" w15:restartNumberingAfterBreak="0">
    <w:nsid w:val="04543D5F"/>
    <w:multiLevelType w:val="hybridMultilevel"/>
    <w:tmpl w:val="68503B90"/>
    <w:lvl w:ilvl="0" w:tplc="520AE3CC">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BF259B"/>
    <w:multiLevelType w:val="hybridMultilevel"/>
    <w:tmpl w:val="92E6F1DE"/>
    <w:lvl w:ilvl="0" w:tplc="70A03F28">
      <w:start w:val="1"/>
      <w:numFmt w:val="decimal"/>
      <w:lvlText w:val="%1."/>
      <w:lvlJc w:val="left"/>
      <w:pPr>
        <w:ind w:left="720" w:hanging="360"/>
      </w:pPr>
      <w:rPr>
        <w:rFonts w:ascii="Calibri" w:hAnsi="Calibri" w:hint="default"/>
      </w:rPr>
    </w:lvl>
    <w:lvl w:ilvl="1" w:tplc="74F43332">
      <w:start w:val="1"/>
      <w:numFmt w:val="lowerLetter"/>
      <w:lvlText w:val="%2."/>
      <w:lvlJc w:val="left"/>
      <w:pPr>
        <w:ind w:left="1440" w:hanging="360"/>
      </w:pPr>
    </w:lvl>
    <w:lvl w:ilvl="2" w:tplc="68D4E632">
      <w:start w:val="1"/>
      <w:numFmt w:val="lowerRoman"/>
      <w:lvlText w:val="%3."/>
      <w:lvlJc w:val="right"/>
      <w:pPr>
        <w:ind w:left="2160" w:hanging="180"/>
      </w:pPr>
    </w:lvl>
    <w:lvl w:ilvl="3" w:tplc="9DDC9D50">
      <w:start w:val="1"/>
      <w:numFmt w:val="decimal"/>
      <w:lvlText w:val="%4."/>
      <w:lvlJc w:val="left"/>
      <w:pPr>
        <w:ind w:left="2880" w:hanging="360"/>
      </w:pPr>
    </w:lvl>
    <w:lvl w:ilvl="4" w:tplc="7EBA2164">
      <w:start w:val="1"/>
      <w:numFmt w:val="lowerLetter"/>
      <w:lvlText w:val="%5."/>
      <w:lvlJc w:val="left"/>
      <w:pPr>
        <w:ind w:left="3600" w:hanging="360"/>
      </w:pPr>
    </w:lvl>
    <w:lvl w:ilvl="5" w:tplc="51220DBA">
      <w:start w:val="1"/>
      <w:numFmt w:val="lowerRoman"/>
      <w:lvlText w:val="%6."/>
      <w:lvlJc w:val="right"/>
      <w:pPr>
        <w:ind w:left="4320" w:hanging="180"/>
      </w:pPr>
    </w:lvl>
    <w:lvl w:ilvl="6" w:tplc="F0AC8422">
      <w:start w:val="1"/>
      <w:numFmt w:val="decimal"/>
      <w:lvlText w:val="%7."/>
      <w:lvlJc w:val="left"/>
      <w:pPr>
        <w:ind w:left="5040" w:hanging="360"/>
      </w:pPr>
    </w:lvl>
    <w:lvl w:ilvl="7" w:tplc="B4826568">
      <w:start w:val="1"/>
      <w:numFmt w:val="lowerLetter"/>
      <w:lvlText w:val="%8."/>
      <w:lvlJc w:val="left"/>
      <w:pPr>
        <w:ind w:left="5760" w:hanging="360"/>
      </w:pPr>
    </w:lvl>
    <w:lvl w:ilvl="8" w:tplc="CA0A684C">
      <w:start w:val="1"/>
      <w:numFmt w:val="lowerRoman"/>
      <w:lvlText w:val="%9."/>
      <w:lvlJc w:val="right"/>
      <w:pPr>
        <w:ind w:left="6480" w:hanging="180"/>
      </w:pPr>
    </w:lvl>
  </w:abstractNum>
  <w:abstractNum w:abstractNumId="8" w15:restartNumberingAfterBreak="0">
    <w:nsid w:val="04F6757C"/>
    <w:multiLevelType w:val="multilevel"/>
    <w:tmpl w:val="DA44159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5E71971"/>
    <w:multiLevelType w:val="hybridMultilevel"/>
    <w:tmpl w:val="6F26801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06731643"/>
    <w:multiLevelType w:val="multilevel"/>
    <w:tmpl w:val="A074F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69124D1"/>
    <w:multiLevelType w:val="multilevel"/>
    <w:tmpl w:val="EE781968"/>
    <w:lvl w:ilvl="0">
      <w:start w:val="1"/>
      <w:numFmt w:val="decimal"/>
      <w:lvlText w:val="%1)"/>
      <w:lvlJc w:val="left"/>
      <w:pPr>
        <w:ind w:left="720" w:hanging="360"/>
      </w:pPr>
      <w:rPr>
        <w:rFonts w:hint="default"/>
      </w:rPr>
    </w:lvl>
    <w:lvl w:ilvl="1">
      <w:start w:val="1"/>
      <w:numFmt w:val="upperRoman"/>
      <w:lvlText w:val="%2."/>
      <w:lvlJc w:val="righ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hint="default"/>
        <w:color w:val="auto"/>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076F5992"/>
    <w:multiLevelType w:val="hybridMultilevel"/>
    <w:tmpl w:val="AFC49500"/>
    <w:lvl w:ilvl="0" w:tplc="CB284E26">
      <w:start w:val="1"/>
      <w:numFmt w:val="decimal"/>
      <w:lvlText w:val="%1)"/>
      <w:lvlJc w:val="left"/>
      <w:pPr>
        <w:ind w:left="720" w:hanging="360"/>
      </w:pPr>
      <w:rPr>
        <w:rFonts w:ascii="Calibri" w:hAnsi="Calibri" w:cs="Arial" w:hint="default"/>
        <w:b w:val="0"/>
        <w:i w:val="0"/>
        <w:sz w:val="22"/>
        <w:szCs w:val="22"/>
      </w:rPr>
    </w:lvl>
    <w:lvl w:ilvl="1" w:tplc="B5CCC93E">
      <w:start w:val="1"/>
      <w:numFmt w:val="lowerLetter"/>
      <w:lvlText w:val="%2)"/>
      <w:lvlJc w:val="left"/>
      <w:pPr>
        <w:ind w:left="1440" w:hanging="360"/>
      </w:pPr>
      <w:rPr>
        <w:rFonts w:ascii="Calibri" w:hAnsi="Calibri" w:cs="Times New Roman" w:hint="default"/>
        <w:b w:val="0"/>
        <w:i w:val="0"/>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8071946"/>
    <w:multiLevelType w:val="hybridMultilevel"/>
    <w:tmpl w:val="7ED2A80A"/>
    <w:lvl w:ilvl="0" w:tplc="2E1AE706">
      <w:start w:val="1"/>
      <w:numFmt w:val="decimal"/>
      <w:lvlText w:val="%1)"/>
      <w:lvlJc w:val="left"/>
      <w:pPr>
        <w:ind w:left="720" w:hanging="360"/>
      </w:pPr>
      <w:rPr>
        <w:rFonts w:ascii="Calibri" w:hAnsi="Calibri" w:hint="default"/>
      </w:rPr>
    </w:lvl>
    <w:lvl w:ilvl="1" w:tplc="7B6E99BE">
      <w:start w:val="1"/>
      <w:numFmt w:val="lowerLetter"/>
      <w:lvlText w:val="%2."/>
      <w:lvlJc w:val="left"/>
      <w:pPr>
        <w:ind w:left="1440" w:hanging="360"/>
      </w:pPr>
    </w:lvl>
    <w:lvl w:ilvl="2" w:tplc="97C600EE">
      <w:start w:val="1"/>
      <w:numFmt w:val="lowerRoman"/>
      <w:lvlText w:val="%3."/>
      <w:lvlJc w:val="right"/>
      <w:pPr>
        <w:ind w:left="2160" w:hanging="180"/>
      </w:pPr>
    </w:lvl>
    <w:lvl w:ilvl="3" w:tplc="18748842">
      <w:start w:val="1"/>
      <w:numFmt w:val="decimal"/>
      <w:lvlText w:val="%4."/>
      <w:lvlJc w:val="left"/>
      <w:pPr>
        <w:ind w:left="2880" w:hanging="360"/>
      </w:pPr>
    </w:lvl>
    <w:lvl w:ilvl="4" w:tplc="DEB08400">
      <w:start w:val="1"/>
      <w:numFmt w:val="lowerLetter"/>
      <w:lvlText w:val="%5."/>
      <w:lvlJc w:val="left"/>
      <w:pPr>
        <w:ind w:left="3600" w:hanging="360"/>
      </w:pPr>
    </w:lvl>
    <w:lvl w:ilvl="5" w:tplc="62585C84">
      <w:start w:val="1"/>
      <w:numFmt w:val="lowerRoman"/>
      <w:lvlText w:val="%6."/>
      <w:lvlJc w:val="right"/>
      <w:pPr>
        <w:ind w:left="4320" w:hanging="180"/>
      </w:pPr>
    </w:lvl>
    <w:lvl w:ilvl="6" w:tplc="978A0CE0">
      <w:start w:val="1"/>
      <w:numFmt w:val="decimal"/>
      <w:lvlText w:val="%7."/>
      <w:lvlJc w:val="left"/>
      <w:pPr>
        <w:ind w:left="5040" w:hanging="360"/>
      </w:pPr>
    </w:lvl>
    <w:lvl w:ilvl="7" w:tplc="3FFAD55C">
      <w:start w:val="1"/>
      <w:numFmt w:val="lowerLetter"/>
      <w:lvlText w:val="%8."/>
      <w:lvlJc w:val="left"/>
      <w:pPr>
        <w:ind w:left="5760" w:hanging="360"/>
      </w:pPr>
    </w:lvl>
    <w:lvl w:ilvl="8" w:tplc="DCC8A48C">
      <w:start w:val="1"/>
      <w:numFmt w:val="lowerRoman"/>
      <w:lvlText w:val="%9."/>
      <w:lvlJc w:val="right"/>
      <w:pPr>
        <w:ind w:left="6480" w:hanging="180"/>
      </w:pPr>
    </w:lvl>
  </w:abstractNum>
  <w:abstractNum w:abstractNumId="14" w15:restartNumberingAfterBreak="0">
    <w:nsid w:val="09CD3A7F"/>
    <w:multiLevelType w:val="hybridMultilevel"/>
    <w:tmpl w:val="CBA05374"/>
    <w:lvl w:ilvl="0" w:tplc="21CCF36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F7060C"/>
    <w:multiLevelType w:val="hybridMultilevel"/>
    <w:tmpl w:val="C758ECD6"/>
    <w:lvl w:ilvl="0" w:tplc="04150011">
      <w:start w:val="1"/>
      <w:numFmt w:val="decimal"/>
      <w:lvlText w:val="%1)"/>
      <w:lvlJc w:val="left"/>
      <w:pPr>
        <w:ind w:left="72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6" w15:restartNumberingAfterBreak="0">
    <w:nsid w:val="0AC979DD"/>
    <w:multiLevelType w:val="multilevel"/>
    <w:tmpl w:val="C99E5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AD249F6"/>
    <w:multiLevelType w:val="hybridMultilevel"/>
    <w:tmpl w:val="4F98E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EC48D3E">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D84468"/>
    <w:multiLevelType w:val="hybridMultilevel"/>
    <w:tmpl w:val="0F80E4E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E701CC"/>
    <w:multiLevelType w:val="multilevel"/>
    <w:tmpl w:val="399A12A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BA53B54"/>
    <w:multiLevelType w:val="hybridMultilevel"/>
    <w:tmpl w:val="ABFA350E"/>
    <w:lvl w:ilvl="0" w:tplc="B6D81452">
      <w:start w:val="1"/>
      <w:numFmt w:val="decimal"/>
      <w:lvlText w:val="%1."/>
      <w:lvlJc w:val="left"/>
      <w:pPr>
        <w:ind w:left="720" w:hanging="360"/>
      </w:pPr>
    </w:lvl>
    <w:lvl w:ilvl="1" w:tplc="1586F538">
      <w:start w:val="1"/>
      <w:numFmt w:val="lowerLetter"/>
      <w:lvlText w:val="%2."/>
      <w:lvlJc w:val="left"/>
      <w:pPr>
        <w:ind w:left="1440" w:hanging="360"/>
      </w:pPr>
    </w:lvl>
    <w:lvl w:ilvl="2" w:tplc="EFDC7124">
      <w:start w:val="1"/>
      <w:numFmt w:val="lowerRoman"/>
      <w:lvlText w:val="%3."/>
      <w:lvlJc w:val="right"/>
      <w:pPr>
        <w:ind w:left="2160" w:hanging="180"/>
      </w:pPr>
    </w:lvl>
    <w:lvl w:ilvl="3" w:tplc="FB8251DA">
      <w:start w:val="1"/>
      <w:numFmt w:val="decimal"/>
      <w:lvlText w:val="%4."/>
      <w:lvlJc w:val="left"/>
      <w:pPr>
        <w:ind w:left="2880" w:hanging="360"/>
      </w:pPr>
    </w:lvl>
    <w:lvl w:ilvl="4" w:tplc="7BCA660E">
      <w:start w:val="1"/>
      <w:numFmt w:val="lowerLetter"/>
      <w:lvlText w:val="%5."/>
      <w:lvlJc w:val="left"/>
      <w:pPr>
        <w:ind w:left="3600" w:hanging="360"/>
      </w:pPr>
    </w:lvl>
    <w:lvl w:ilvl="5" w:tplc="878807D8">
      <w:start w:val="1"/>
      <w:numFmt w:val="lowerRoman"/>
      <w:lvlText w:val="%6."/>
      <w:lvlJc w:val="right"/>
      <w:pPr>
        <w:ind w:left="4320" w:hanging="180"/>
      </w:pPr>
    </w:lvl>
    <w:lvl w:ilvl="6" w:tplc="6792E0B8">
      <w:start w:val="1"/>
      <w:numFmt w:val="decimal"/>
      <w:lvlText w:val="%7."/>
      <w:lvlJc w:val="left"/>
      <w:pPr>
        <w:ind w:left="5040" w:hanging="360"/>
      </w:pPr>
    </w:lvl>
    <w:lvl w:ilvl="7" w:tplc="72C69332">
      <w:start w:val="1"/>
      <w:numFmt w:val="lowerLetter"/>
      <w:lvlText w:val="%8."/>
      <w:lvlJc w:val="left"/>
      <w:pPr>
        <w:ind w:left="5760" w:hanging="360"/>
      </w:pPr>
    </w:lvl>
    <w:lvl w:ilvl="8" w:tplc="835497D2">
      <w:start w:val="1"/>
      <w:numFmt w:val="lowerRoman"/>
      <w:lvlText w:val="%9."/>
      <w:lvlJc w:val="right"/>
      <w:pPr>
        <w:ind w:left="6480" w:hanging="180"/>
      </w:pPr>
    </w:lvl>
  </w:abstractNum>
  <w:abstractNum w:abstractNumId="21" w15:restartNumberingAfterBreak="0">
    <w:nsid w:val="0C4E43C2"/>
    <w:multiLevelType w:val="hybridMultilevel"/>
    <w:tmpl w:val="3738BA7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554FA0"/>
    <w:multiLevelType w:val="multilevel"/>
    <w:tmpl w:val="D674DAE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D3605FC"/>
    <w:multiLevelType w:val="hybridMultilevel"/>
    <w:tmpl w:val="CDB67500"/>
    <w:lvl w:ilvl="0" w:tplc="DF74141E">
      <w:start w:val="1"/>
      <w:numFmt w:val="decimal"/>
      <w:lvlText w:val="%1)"/>
      <w:lvlJc w:val="left"/>
      <w:pPr>
        <w:ind w:left="720"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DED33EC"/>
    <w:multiLevelType w:val="hybridMultilevel"/>
    <w:tmpl w:val="DB3870FE"/>
    <w:lvl w:ilvl="0" w:tplc="38185E06">
      <w:start w:val="1"/>
      <w:numFmt w:val="decimal"/>
      <w:lvlText w:val="%1."/>
      <w:lvlJc w:val="left"/>
      <w:pPr>
        <w:ind w:left="720" w:hanging="360"/>
      </w:pPr>
    </w:lvl>
    <w:lvl w:ilvl="1" w:tplc="92B49CE4">
      <w:start w:val="1"/>
      <w:numFmt w:val="lowerLetter"/>
      <w:lvlText w:val="%2."/>
      <w:lvlJc w:val="left"/>
      <w:pPr>
        <w:ind w:left="1440" w:hanging="360"/>
      </w:pPr>
    </w:lvl>
    <w:lvl w:ilvl="2" w:tplc="7E8A1152">
      <w:start w:val="1"/>
      <w:numFmt w:val="lowerRoman"/>
      <w:lvlText w:val="%3."/>
      <w:lvlJc w:val="right"/>
      <w:pPr>
        <w:ind w:left="2160" w:hanging="180"/>
      </w:pPr>
    </w:lvl>
    <w:lvl w:ilvl="3" w:tplc="B6182816">
      <w:start w:val="1"/>
      <w:numFmt w:val="decimal"/>
      <w:lvlText w:val="%4."/>
      <w:lvlJc w:val="left"/>
      <w:pPr>
        <w:ind w:left="2880" w:hanging="360"/>
      </w:pPr>
    </w:lvl>
    <w:lvl w:ilvl="4" w:tplc="5B30C442">
      <w:start w:val="1"/>
      <w:numFmt w:val="lowerLetter"/>
      <w:lvlText w:val="%5."/>
      <w:lvlJc w:val="left"/>
      <w:pPr>
        <w:ind w:left="3600" w:hanging="360"/>
      </w:pPr>
    </w:lvl>
    <w:lvl w:ilvl="5" w:tplc="8A2677FE">
      <w:start w:val="1"/>
      <w:numFmt w:val="lowerRoman"/>
      <w:lvlText w:val="%6."/>
      <w:lvlJc w:val="right"/>
      <w:pPr>
        <w:ind w:left="4320" w:hanging="180"/>
      </w:pPr>
    </w:lvl>
    <w:lvl w:ilvl="6" w:tplc="F140B806">
      <w:start w:val="1"/>
      <w:numFmt w:val="decimal"/>
      <w:lvlText w:val="%7."/>
      <w:lvlJc w:val="left"/>
      <w:pPr>
        <w:ind w:left="5040" w:hanging="360"/>
      </w:pPr>
    </w:lvl>
    <w:lvl w:ilvl="7" w:tplc="678E4594">
      <w:start w:val="1"/>
      <w:numFmt w:val="lowerLetter"/>
      <w:lvlText w:val="%8."/>
      <w:lvlJc w:val="left"/>
      <w:pPr>
        <w:ind w:left="5760" w:hanging="360"/>
      </w:pPr>
    </w:lvl>
    <w:lvl w:ilvl="8" w:tplc="98546CA0">
      <w:start w:val="1"/>
      <w:numFmt w:val="lowerRoman"/>
      <w:lvlText w:val="%9."/>
      <w:lvlJc w:val="right"/>
      <w:pPr>
        <w:ind w:left="6480" w:hanging="180"/>
      </w:pPr>
    </w:lvl>
  </w:abstractNum>
  <w:abstractNum w:abstractNumId="25" w15:restartNumberingAfterBreak="0">
    <w:nsid w:val="0E1DC5C4"/>
    <w:multiLevelType w:val="hybridMultilevel"/>
    <w:tmpl w:val="F96A0AFE"/>
    <w:lvl w:ilvl="0" w:tplc="0276B440">
      <w:start w:val="1"/>
      <w:numFmt w:val="bullet"/>
      <w:lvlText w:val=""/>
      <w:lvlJc w:val="left"/>
      <w:pPr>
        <w:ind w:left="1800" w:hanging="360"/>
      </w:pPr>
      <w:rPr>
        <w:rFonts w:ascii="Symbol" w:hAnsi="Symbol" w:hint="default"/>
      </w:rPr>
    </w:lvl>
    <w:lvl w:ilvl="1" w:tplc="93FC931C">
      <w:start w:val="1"/>
      <w:numFmt w:val="bullet"/>
      <w:lvlText w:val="o"/>
      <w:lvlJc w:val="left"/>
      <w:pPr>
        <w:ind w:left="1440" w:hanging="360"/>
      </w:pPr>
      <w:rPr>
        <w:rFonts w:ascii="Courier New" w:hAnsi="Courier New" w:hint="default"/>
      </w:rPr>
    </w:lvl>
    <w:lvl w:ilvl="2" w:tplc="0F127FFE">
      <w:start w:val="1"/>
      <w:numFmt w:val="bullet"/>
      <w:lvlText w:val=""/>
      <w:lvlJc w:val="left"/>
      <w:pPr>
        <w:ind w:left="2160" w:hanging="360"/>
      </w:pPr>
      <w:rPr>
        <w:rFonts w:ascii="Wingdings" w:hAnsi="Wingdings" w:hint="default"/>
      </w:rPr>
    </w:lvl>
    <w:lvl w:ilvl="3" w:tplc="D804ACA2">
      <w:start w:val="1"/>
      <w:numFmt w:val="bullet"/>
      <w:lvlText w:val=""/>
      <w:lvlJc w:val="left"/>
      <w:pPr>
        <w:ind w:left="2880" w:hanging="360"/>
      </w:pPr>
      <w:rPr>
        <w:rFonts w:ascii="Symbol" w:hAnsi="Symbol" w:hint="default"/>
      </w:rPr>
    </w:lvl>
    <w:lvl w:ilvl="4" w:tplc="78F0032C">
      <w:start w:val="1"/>
      <w:numFmt w:val="bullet"/>
      <w:lvlText w:val="o"/>
      <w:lvlJc w:val="left"/>
      <w:pPr>
        <w:ind w:left="3600" w:hanging="360"/>
      </w:pPr>
      <w:rPr>
        <w:rFonts w:ascii="Courier New" w:hAnsi="Courier New" w:hint="default"/>
      </w:rPr>
    </w:lvl>
    <w:lvl w:ilvl="5" w:tplc="08CCC92E">
      <w:start w:val="1"/>
      <w:numFmt w:val="bullet"/>
      <w:lvlText w:val=""/>
      <w:lvlJc w:val="left"/>
      <w:pPr>
        <w:ind w:left="4320" w:hanging="360"/>
      </w:pPr>
      <w:rPr>
        <w:rFonts w:ascii="Wingdings" w:hAnsi="Wingdings" w:hint="default"/>
      </w:rPr>
    </w:lvl>
    <w:lvl w:ilvl="6" w:tplc="A81831CE">
      <w:start w:val="1"/>
      <w:numFmt w:val="bullet"/>
      <w:lvlText w:val=""/>
      <w:lvlJc w:val="left"/>
      <w:pPr>
        <w:ind w:left="5040" w:hanging="360"/>
      </w:pPr>
      <w:rPr>
        <w:rFonts w:ascii="Symbol" w:hAnsi="Symbol" w:hint="default"/>
      </w:rPr>
    </w:lvl>
    <w:lvl w:ilvl="7" w:tplc="113A4C5E">
      <w:start w:val="1"/>
      <w:numFmt w:val="bullet"/>
      <w:lvlText w:val="o"/>
      <w:lvlJc w:val="left"/>
      <w:pPr>
        <w:ind w:left="5760" w:hanging="360"/>
      </w:pPr>
      <w:rPr>
        <w:rFonts w:ascii="Courier New" w:hAnsi="Courier New" w:hint="default"/>
      </w:rPr>
    </w:lvl>
    <w:lvl w:ilvl="8" w:tplc="4066DF6A">
      <w:start w:val="1"/>
      <w:numFmt w:val="bullet"/>
      <w:lvlText w:val=""/>
      <w:lvlJc w:val="left"/>
      <w:pPr>
        <w:ind w:left="6480" w:hanging="360"/>
      </w:pPr>
      <w:rPr>
        <w:rFonts w:ascii="Wingdings" w:hAnsi="Wingdings" w:hint="default"/>
      </w:rPr>
    </w:lvl>
  </w:abstractNum>
  <w:abstractNum w:abstractNumId="26" w15:restartNumberingAfterBreak="0">
    <w:nsid w:val="0EA9D153"/>
    <w:multiLevelType w:val="hybridMultilevel"/>
    <w:tmpl w:val="2828F09E"/>
    <w:lvl w:ilvl="0" w:tplc="67D244FA">
      <w:start w:val="1"/>
      <w:numFmt w:val="decimal"/>
      <w:lvlText w:val="%1."/>
      <w:lvlJc w:val="left"/>
      <w:pPr>
        <w:ind w:left="720" w:hanging="360"/>
      </w:pPr>
    </w:lvl>
    <w:lvl w:ilvl="1" w:tplc="97C86D8C">
      <w:start w:val="1"/>
      <w:numFmt w:val="lowerLetter"/>
      <w:lvlText w:val="%2."/>
      <w:lvlJc w:val="left"/>
      <w:pPr>
        <w:ind w:left="1440" w:hanging="360"/>
      </w:pPr>
    </w:lvl>
    <w:lvl w:ilvl="2" w:tplc="2DFEB096">
      <w:start w:val="1"/>
      <w:numFmt w:val="lowerRoman"/>
      <w:lvlText w:val="%3."/>
      <w:lvlJc w:val="right"/>
      <w:pPr>
        <w:ind w:left="2160" w:hanging="180"/>
      </w:pPr>
    </w:lvl>
    <w:lvl w:ilvl="3" w:tplc="FD2663AA">
      <w:start w:val="1"/>
      <w:numFmt w:val="decimal"/>
      <w:lvlText w:val="%4."/>
      <w:lvlJc w:val="left"/>
      <w:pPr>
        <w:ind w:left="2880" w:hanging="360"/>
      </w:pPr>
    </w:lvl>
    <w:lvl w:ilvl="4" w:tplc="E5C0BCCA">
      <w:start w:val="1"/>
      <w:numFmt w:val="lowerLetter"/>
      <w:lvlText w:val="%5."/>
      <w:lvlJc w:val="left"/>
      <w:pPr>
        <w:ind w:left="3600" w:hanging="360"/>
      </w:pPr>
    </w:lvl>
    <w:lvl w:ilvl="5" w:tplc="1CD6A058">
      <w:start w:val="1"/>
      <w:numFmt w:val="lowerRoman"/>
      <w:lvlText w:val="%6."/>
      <w:lvlJc w:val="right"/>
      <w:pPr>
        <w:ind w:left="4320" w:hanging="180"/>
      </w:pPr>
    </w:lvl>
    <w:lvl w:ilvl="6" w:tplc="C8446D1E">
      <w:start w:val="1"/>
      <w:numFmt w:val="decimal"/>
      <w:lvlText w:val="%7."/>
      <w:lvlJc w:val="left"/>
      <w:pPr>
        <w:ind w:left="5040" w:hanging="360"/>
      </w:pPr>
    </w:lvl>
    <w:lvl w:ilvl="7" w:tplc="7E8C64AE">
      <w:start w:val="1"/>
      <w:numFmt w:val="lowerLetter"/>
      <w:lvlText w:val="%8."/>
      <w:lvlJc w:val="left"/>
      <w:pPr>
        <w:ind w:left="5760" w:hanging="360"/>
      </w:pPr>
    </w:lvl>
    <w:lvl w:ilvl="8" w:tplc="EE9A48AC">
      <w:start w:val="1"/>
      <w:numFmt w:val="lowerRoman"/>
      <w:lvlText w:val="%9."/>
      <w:lvlJc w:val="right"/>
      <w:pPr>
        <w:ind w:left="6480" w:hanging="180"/>
      </w:pPr>
    </w:lvl>
  </w:abstractNum>
  <w:abstractNum w:abstractNumId="27" w15:restartNumberingAfterBreak="0">
    <w:nsid w:val="0FD04537"/>
    <w:multiLevelType w:val="multilevel"/>
    <w:tmpl w:val="B19E6864"/>
    <w:lvl w:ilvl="0">
      <w:start w:val="2"/>
      <w:numFmt w:val="decimal"/>
      <w:lvlText w:val="%1."/>
      <w:lvlJc w:val="left"/>
      <w:pPr>
        <w:tabs>
          <w:tab w:val="num" w:pos="720"/>
        </w:tabs>
        <w:ind w:left="720" w:hanging="360"/>
      </w:pPr>
    </w:lvl>
    <w:lvl w:ilvl="1">
      <w:start w:val="1"/>
      <w:numFmt w:val="decimal"/>
      <w:lvlText w:val="%2)"/>
      <w:lvlJc w:val="left"/>
      <w:pPr>
        <w:ind w:left="1440" w:hanging="360"/>
      </w:pPr>
      <w:rPr>
        <w:rFonts w:hint="default"/>
        <w:b w:val="0"/>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17F71CC"/>
    <w:multiLevelType w:val="multilevel"/>
    <w:tmpl w:val="D710FE1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1DFC36B"/>
    <w:multiLevelType w:val="hybridMultilevel"/>
    <w:tmpl w:val="1DD856C0"/>
    <w:lvl w:ilvl="0" w:tplc="54966A6C">
      <w:start w:val="1"/>
      <w:numFmt w:val="bullet"/>
      <w:lvlText w:val=""/>
      <w:lvlJc w:val="left"/>
      <w:pPr>
        <w:ind w:left="2160" w:hanging="360"/>
      </w:pPr>
      <w:rPr>
        <w:rFonts w:ascii="Symbol" w:hAnsi="Symbol" w:hint="default"/>
      </w:rPr>
    </w:lvl>
    <w:lvl w:ilvl="1" w:tplc="2DFC98E6">
      <w:start w:val="1"/>
      <w:numFmt w:val="bullet"/>
      <w:lvlText w:val="o"/>
      <w:lvlJc w:val="left"/>
      <w:pPr>
        <w:ind w:left="1440" w:hanging="360"/>
      </w:pPr>
      <w:rPr>
        <w:rFonts w:ascii="Courier New" w:hAnsi="Courier New" w:hint="default"/>
      </w:rPr>
    </w:lvl>
    <w:lvl w:ilvl="2" w:tplc="5756E6A2">
      <w:start w:val="1"/>
      <w:numFmt w:val="bullet"/>
      <w:lvlText w:val=""/>
      <w:lvlJc w:val="left"/>
      <w:pPr>
        <w:ind w:left="2160" w:hanging="360"/>
      </w:pPr>
      <w:rPr>
        <w:rFonts w:ascii="Wingdings" w:hAnsi="Wingdings" w:hint="default"/>
      </w:rPr>
    </w:lvl>
    <w:lvl w:ilvl="3" w:tplc="9C9A7122">
      <w:start w:val="1"/>
      <w:numFmt w:val="bullet"/>
      <w:lvlText w:val=""/>
      <w:lvlJc w:val="left"/>
      <w:pPr>
        <w:ind w:left="2880" w:hanging="360"/>
      </w:pPr>
      <w:rPr>
        <w:rFonts w:ascii="Symbol" w:hAnsi="Symbol" w:hint="default"/>
      </w:rPr>
    </w:lvl>
    <w:lvl w:ilvl="4" w:tplc="BA7010E4">
      <w:start w:val="1"/>
      <w:numFmt w:val="bullet"/>
      <w:lvlText w:val="o"/>
      <w:lvlJc w:val="left"/>
      <w:pPr>
        <w:ind w:left="3600" w:hanging="360"/>
      </w:pPr>
      <w:rPr>
        <w:rFonts w:ascii="Courier New" w:hAnsi="Courier New" w:hint="default"/>
      </w:rPr>
    </w:lvl>
    <w:lvl w:ilvl="5" w:tplc="7A324522">
      <w:start w:val="1"/>
      <w:numFmt w:val="bullet"/>
      <w:lvlText w:val=""/>
      <w:lvlJc w:val="left"/>
      <w:pPr>
        <w:ind w:left="4320" w:hanging="360"/>
      </w:pPr>
      <w:rPr>
        <w:rFonts w:ascii="Wingdings" w:hAnsi="Wingdings" w:hint="default"/>
      </w:rPr>
    </w:lvl>
    <w:lvl w:ilvl="6" w:tplc="812CD2F8">
      <w:start w:val="1"/>
      <w:numFmt w:val="bullet"/>
      <w:lvlText w:val=""/>
      <w:lvlJc w:val="left"/>
      <w:pPr>
        <w:ind w:left="5040" w:hanging="360"/>
      </w:pPr>
      <w:rPr>
        <w:rFonts w:ascii="Symbol" w:hAnsi="Symbol" w:hint="default"/>
      </w:rPr>
    </w:lvl>
    <w:lvl w:ilvl="7" w:tplc="2C36950C">
      <w:start w:val="1"/>
      <w:numFmt w:val="bullet"/>
      <w:lvlText w:val="o"/>
      <w:lvlJc w:val="left"/>
      <w:pPr>
        <w:ind w:left="5760" w:hanging="360"/>
      </w:pPr>
      <w:rPr>
        <w:rFonts w:ascii="Courier New" w:hAnsi="Courier New" w:hint="default"/>
      </w:rPr>
    </w:lvl>
    <w:lvl w:ilvl="8" w:tplc="726AD260">
      <w:start w:val="1"/>
      <w:numFmt w:val="bullet"/>
      <w:lvlText w:val=""/>
      <w:lvlJc w:val="left"/>
      <w:pPr>
        <w:ind w:left="6480" w:hanging="360"/>
      </w:pPr>
      <w:rPr>
        <w:rFonts w:ascii="Wingdings" w:hAnsi="Wingdings" w:hint="default"/>
      </w:rPr>
    </w:lvl>
  </w:abstractNum>
  <w:abstractNum w:abstractNumId="30" w15:restartNumberingAfterBreak="0">
    <w:nsid w:val="121A162B"/>
    <w:multiLevelType w:val="multilevel"/>
    <w:tmpl w:val="22AC9C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27073FB"/>
    <w:multiLevelType w:val="hybridMultilevel"/>
    <w:tmpl w:val="60227D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2707FFC"/>
    <w:multiLevelType w:val="multilevel"/>
    <w:tmpl w:val="8904FC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3194DB3"/>
    <w:multiLevelType w:val="hybridMultilevel"/>
    <w:tmpl w:val="E964606C"/>
    <w:lvl w:ilvl="0" w:tplc="B74A0D82">
      <w:start w:val="1"/>
      <w:numFmt w:val="bullet"/>
      <w:lvlText w:val=""/>
      <w:lvlJc w:val="left"/>
      <w:pPr>
        <w:ind w:left="786" w:hanging="360"/>
      </w:pPr>
      <w:rPr>
        <w:rFonts w:ascii="Symbol" w:hAnsi="Symbo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1416390E"/>
    <w:multiLevelType w:val="multilevel"/>
    <w:tmpl w:val="346806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4B33B77"/>
    <w:multiLevelType w:val="hybridMultilevel"/>
    <w:tmpl w:val="11DA384C"/>
    <w:lvl w:ilvl="0" w:tplc="04150017">
      <w:start w:val="1"/>
      <w:numFmt w:val="lowerLetter"/>
      <w:lvlText w:val="%1)"/>
      <w:lvlJc w:val="left"/>
      <w:pPr>
        <w:ind w:left="1463" w:hanging="360"/>
      </w:pPr>
    </w:lvl>
    <w:lvl w:ilvl="1" w:tplc="04150019">
      <w:start w:val="1"/>
      <w:numFmt w:val="lowerLetter"/>
      <w:lvlText w:val="%2."/>
      <w:lvlJc w:val="left"/>
      <w:pPr>
        <w:ind w:left="2183" w:hanging="360"/>
      </w:pPr>
    </w:lvl>
    <w:lvl w:ilvl="2" w:tplc="0415001B" w:tentative="1">
      <w:start w:val="1"/>
      <w:numFmt w:val="lowerRoman"/>
      <w:lvlText w:val="%3."/>
      <w:lvlJc w:val="right"/>
      <w:pPr>
        <w:ind w:left="2903" w:hanging="180"/>
      </w:pPr>
    </w:lvl>
    <w:lvl w:ilvl="3" w:tplc="0415000F" w:tentative="1">
      <w:start w:val="1"/>
      <w:numFmt w:val="decimal"/>
      <w:lvlText w:val="%4."/>
      <w:lvlJc w:val="left"/>
      <w:pPr>
        <w:ind w:left="3623" w:hanging="360"/>
      </w:pPr>
    </w:lvl>
    <w:lvl w:ilvl="4" w:tplc="04150019" w:tentative="1">
      <w:start w:val="1"/>
      <w:numFmt w:val="lowerLetter"/>
      <w:lvlText w:val="%5."/>
      <w:lvlJc w:val="left"/>
      <w:pPr>
        <w:ind w:left="4343" w:hanging="360"/>
      </w:pPr>
    </w:lvl>
    <w:lvl w:ilvl="5" w:tplc="0415001B" w:tentative="1">
      <w:start w:val="1"/>
      <w:numFmt w:val="lowerRoman"/>
      <w:lvlText w:val="%6."/>
      <w:lvlJc w:val="right"/>
      <w:pPr>
        <w:ind w:left="5063" w:hanging="180"/>
      </w:pPr>
    </w:lvl>
    <w:lvl w:ilvl="6" w:tplc="0415000F" w:tentative="1">
      <w:start w:val="1"/>
      <w:numFmt w:val="decimal"/>
      <w:lvlText w:val="%7."/>
      <w:lvlJc w:val="left"/>
      <w:pPr>
        <w:ind w:left="5783" w:hanging="360"/>
      </w:pPr>
    </w:lvl>
    <w:lvl w:ilvl="7" w:tplc="04150019" w:tentative="1">
      <w:start w:val="1"/>
      <w:numFmt w:val="lowerLetter"/>
      <w:lvlText w:val="%8."/>
      <w:lvlJc w:val="left"/>
      <w:pPr>
        <w:ind w:left="6503" w:hanging="360"/>
      </w:pPr>
    </w:lvl>
    <w:lvl w:ilvl="8" w:tplc="0415001B" w:tentative="1">
      <w:start w:val="1"/>
      <w:numFmt w:val="lowerRoman"/>
      <w:lvlText w:val="%9."/>
      <w:lvlJc w:val="right"/>
      <w:pPr>
        <w:ind w:left="7223" w:hanging="180"/>
      </w:pPr>
    </w:lvl>
  </w:abstractNum>
  <w:abstractNum w:abstractNumId="36" w15:restartNumberingAfterBreak="0">
    <w:nsid w:val="14DC7487"/>
    <w:multiLevelType w:val="multilevel"/>
    <w:tmpl w:val="711E12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536ED27"/>
    <w:multiLevelType w:val="hybridMultilevel"/>
    <w:tmpl w:val="CA688F02"/>
    <w:lvl w:ilvl="0" w:tplc="C2C80D18">
      <w:start w:val="1"/>
      <w:numFmt w:val="lowerLetter"/>
      <w:lvlText w:val="%1)"/>
      <w:lvlJc w:val="left"/>
      <w:pPr>
        <w:ind w:left="1068" w:hanging="360"/>
      </w:pPr>
    </w:lvl>
    <w:lvl w:ilvl="1" w:tplc="CEEAA7A0">
      <w:start w:val="1"/>
      <w:numFmt w:val="lowerLetter"/>
      <w:lvlText w:val="%2."/>
      <w:lvlJc w:val="left"/>
      <w:pPr>
        <w:ind w:left="1788" w:hanging="360"/>
      </w:pPr>
    </w:lvl>
    <w:lvl w:ilvl="2" w:tplc="4010249A">
      <w:start w:val="1"/>
      <w:numFmt w:val="lowerRoman"/>
      <w:lvlText w:val="%3."/>
      <w:lvlJc w:val="right"/>
      <w:pPr>
        <w:ind w:left="2508" w:hanging="180"/>
      </w:pPr>
    </w:lvl>
    <w:lvl w:ilvl="3" w:tplc="924CF27E">
      <w:start w:val="1"/>
      <w:numFmt w:val="decimal"/>
      <w:lvlText w:val="%4."/>
      <w:lvlJc w:val="left"/>
      <w:pPr>
        <w:ind w:left="3228" w:hanging="360"/>
      </w:pPr>
    </w:lvl>
    <w:lvl w:ilvl="4" w:tplc="627458DE">
      <w:start w:val="1"/>
      <w:numFmt w:val="lowerLetter"/>
      <w:lvlText w:val="%5."/>
      <w:lvlJc w:val="left"/>
      <w:pPr>
        <w:ind w:left="3948" w:hanging="360"/>
      </w:pPr>
    </w:lvl>
    <w:lvl w:ilvl="5" w:tplc="A1EA0F5E">
      <w:start w:val="1"/>
      <w:numFmt w:val="lowerRoman"/>
      <w:lvlText w:val="%6."/>
      <w:lvlJc w:val="right"/>
      <w:pPr>
        <w:ind w:left="4668" w:hanging="180"/>
      </w:pPr>
    </w:lvl>
    <w:lvl w:ilvl="6" w:tplc="E29E87EA">
      <w:start w:val="1"/>
      <w:numFmt w:val="decimal"/>
      <w:lvlText w:val="%7."/>
      <w:lvlJc w:val="left"/>
      <w:pPr>
        <w:ind w:left="5388" w:hanging="360"/>
      </w:pPr>
    </w:lvl>
    <w:lvl w:ilvl="7" w:tplc="A224F034">
      <w:start w:val="1"/>
      <w:numFmt w:val="lowerLetter"/>
      <w:lvlText w:val="%8."/>
      <w:lvlJc w:val="left"/>
      <w:pPr>
        <w:ind w:left="6108" w:hanging="360"/>
      </w:pPr>
    </w:lvl>
    <w:lvl w:ilvl="8" w:tplc="A4026F38">
      <w:start w:val="1"/>
      <w:numFmt w:val="lowerRoman"/>
      <w:lvlText w:val="%9."/>
      <w:lvlJc w:val="right"/>
      <w:pPr>
        <w:ind w:left="6828" w:hanging="180"/>
      </w:pPr>
    </w:lvl>
  </w:abstractNum>
  <w:abstractNum w:abstractNumId="38" w15:restartNumberingAfterBreak="0">
    <w:nsid w:val="16B076C8"/>
    <w:multiLevelType w:val="hybridMultilevel"/>
    <w:tmpl w:val="0D4EDE18"/>
    <w:lvl w:ilvl="0" w:tplc="BEC89216">
      <w:start w:val="7"/>
      <w:numFmt w:val="decimal"/>
      <w:lvlText w:val="%1."/>
      <w:lvlJc w:val="left"/>
      <w:pPr>
        <w:ind w:left="720" w:hanging="360"/>
      </w:pPr>
      <w:rPr>
        <w:rFonts w:ascii="Calibri" w:hAnsi="Calibri" w:hint="default"/>
      </w:rPr>
    </w:lvl>
    <w:lvl w:ilvl="1" w:tplc="D06C3572">
      <w:start w:val="1"/>
      <w:numFmt w:val="lowerLetter"/>
      <w:lvlText w:val="%2."/>
      <w:lvlJc w:val="left"/>
      <w:pPr>
        <w:ind w:left="1440" w:hanging="360"/>
      </w:pPr>
    </w:lvl>
    <w:lvl w:ilvl="2" w:tplc="C554AF7C">
      <w:start w:val="1"/>
      <w:numFmt w:val="lowerRoman"/>
      <w:lvlText w:val="%3."/>
      <w:lvlJc w:val="right"/>
      <w:pPr>
        <w:ind w:left="2160" w:hanging="180"/>
      </w:pPr>
    </w:lvl>
    <w:lvl w:ilvl="3" w:tplc="BAD618F8">
      <w:start w:val="1"/>
      <w:numFmt w:val="decimal"/>
      <w:lvlText w:val="%4."/>
      <w:lvlJc w:val="left"/>
      <w:pPr>
        <w:ind w:left="2880" w:hanging="360"/>
      </w:pPr>
    </w:lvl>
    <w:lvl w:ilvl="4" w:tplc="46F0FCA6">
      <w:start w:val="1"/>
      <w:numFmt w:val="lowerLetter"/>
      <w:lvlText w:val="%5."/>
      <w:lvlJc w:val="left"/>
      <w:pPr>
        <w:ind w:left="3600" w:hanging="360"/>
      </w:pPr>
    </w:lvl>
    <w:lvl w:ilvl="5" w:tplc="FBFA61BA">
      <w:start w:val="1"/>
      <w:numFmt w:val="lowerRoman"/>
      <w:lvlText w:val="%6."/>
      <w:lvlJc w:val="right"/>
      <w:pPr>
        <w:ind w:left="4320" w:hanging="180"/>
      </w:pPr>
    </w:lvl>
    <w:lvl w:ilvl="6" w:tplc="AE149FEC">
      <w:start w:val="1"/>
      <w:numFmt w:val="decimal"/>
      <w:lvlText w:val="%7."/>
      <w:lvlJc w:val="left"/>
      <w:pPr>
        <w:ind w:left="5040" w:hanging="360"/>
      </w:pPr>
    </w:lvl>
    <w:lvl w:ilvl="7" w:tplc="A642D5D4">
      <w:start w:val="1"/>
      <w:numFmt w:val="lowerLetter"/>
      <w:lvlText w:val="%8."/>
      <w:lvlJc w:val="left"/>
      <w:pPr>
        <w:ind w:left="5760" w:hanging="360"/>
      </w:pPr>
    </w:lvl>
    <w:lvl w:ilvl="8" w:tplc="B64CFED2">
      <w:start w:val="1"/>
      <w:numFmt w:val="lowerRoman"/>
      <w:lvlText w:val="%9."/>
      <w:lvlJc w:val="right"/>
      <w:pPr>
        <w:ind w:left="6480" w:hanging="180"/>
      </w:pPr>
    </w:lvl>
  </w:abstractNum>
  <w:abstractNum w:abstractNumId="39" w15:restartNumberingAfterBreak="0">
    <w:nsid w:val="17554BD6"/>
    <w:multiLevelType w:val="multilevel"/>
    <w:tmpl w:val="6C6A909C"/>
    <w:lvl w:ilvl="0">
      <w:start w:val="8"/>
      <w:numFmt w:val="decimal"/>
      <w:lvlText w:val="%1."/>
      <w:lvlJc w:val="left"/>
      <w:pPr>
        <w:tabs>
          <w:tab w:val="num" w:pos="720"/>
        </w:tabs>
        <w:ind w:left="720" w:hanging="360"/>
      </w:pPr>
      <w:rPr>
        <w:rFonts w:ascii="Calibri" w:eastAsia="Times New Roman" w:hAnsi="Calibri" w:cs="Calibri" w:hint="default"/>
      </w:rPr>
    </w:lvl>
    <w:lvl w:ilvl="1">
      <w:start w:val="3"/>
      <w:numFmt w:val="upperRoman"/>
      <w:lvlText w:val="%2."/>
      <w:lvlJc w:val="righ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hint="default"/>
        <w:color w:val="auto"/>
      </w:rPr>
    </w:lvl>
    <w:lvl w:ilvl="4">
      <w:start w:val="1"/>
      <w:numFmt w:val="decimal"/>
      <w:lvlText w:val="%5."/>
      <w:lvlJc w:val="left"/>
      <w:pPr>
        <w:tabs>
          <w:tab w:val="num" w:pos="3600"/>
        </w:tabs>
        <w:ind w:left="3600" w:hanging="360"/>
      </w:pPr>
      <w:rPr>
        <w:rFonts w:hint="default"/>
      </w:rPr>
    </w:lvl>
    <w:lvl w:ilvl="5">
      <w:start w:val="1"/>
      <w:numFmt w:val="decimal"/>
      <w:lvlText w:val="%6)"/>
      <w:lvlJc w:val="left"/>
      <w:pPr>
        <w:ind w:left="4320" w:hanging="360"/>
      </w:pPr>
      <w:rPr>
        <w:rFonts w:hint="default"/>
        <w:color w:val="000000"/>
      </w:rPr>
    </w:lvl>
    <w:lvl w:ilvl="6">
      <w:start w:val="1"/>
      <w:numFmt w:val="decimal"/>
      <w:lvlText w:val="%7)"/>
      <w:lvlJc w:val="left"/>
      <w:pPr>
        <w:ind w:left="786"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15:restartNumberingAfterBreak="0">
    <w:nsid w:val="190F5EE8"/>
    <w:multiLevelType w:val="hybridMultilevel"/>
    <w:tmpl w:val="95706C5A"/>
    <w:lvl w:ilvl="0" w:tplc="4F840BCE">
      <w:start w:val="1"/>
      <w:numFmt w:val="decimal"/>
      <w:lvlText w:val="%1."/>
      <w:lvlJc w:val="left"/>
      <w:pPr>
        <w:ind w:left="720" w:hanging="360"/>
      </w:pPr>
    </w:lvl>
    <w:lvl w:ilvl="1" w:tplc="5702794E">
      <w:start w:val="1"/>
      <w:numFmt w:val="lowerLetter"/>
      <w:lvlText w:val="%2."/>
      <w:lvlJc w:val="left"/>
      <w:pPr>
        <w:ind w:left="1440" w:hanging="360"/>
      </w:pPr>
    </w:lvl>
    <w:lvl w:ilvl="2" w:tplc="15C21946">
      <w:start w:val="1"/>
      <w:numFmt w:val="lowerRoman"/>
      <w:lvlText w:val="%3."/>
      <w:lvlJc w:val="right"/>
      <w:pPr>
        <w:ind w:left="2160" w:hanging="180"/>
      </w:pPr>
    </w:lvl>
    <w:lvl w:ilvl="3" w:tplc="F750433E">
      <w:start w:val="1"/>
      <w:numFmt w:val="decimal"/>
      <w:lvlText w:val="%4."/>
      <w:lvlJc w:val="left"/>
      <w:pPr>
        <w:ind w:left="2880" w:hanging="360"/>
      </w:pPr>
    </w:lvl>
    <w:lvl w:ilvl="4" w:tplc="16121628">
      <w:start w:val="1"/>
      <w:numFmt w:val="lowerLetter"/>
      <w:lvlText w:val="%5."/>
      <w:lvlJc w:val="left"/>
      <w:pPr>
        <w:ind w:left="3600" w:hanging="360"/>
      </w:pPr>
    </w:lvl>
    <w:lvl w:ilvl="5" w:tplc="65862902">
      <w:start w:val="1"/>
      <w:numFmt w:val="lowerRoman"/>
      <w:lvlText w:val="%6."/>
      <w:lvlJc w:val="right"/>
      <w:pPr>
        <w:ind w:left="4320" w:hanging="180"/>
      </w:pPr>
    </w:lvl>
    <w:lvl w:ilvl="6" w:tplc="78165A2A">
      <w:start w:val="1"/>
      <w:numFmt w:val="decimal"/>
      <w:lvlText w:val="%7."/>
      <w:lvlJc w:val="left"/>
      <w:pPr>
        <w:ind w:left="5040" w:hanging="360"/>
      </w:pPr>
    </w:lvl>
    <w:lvl w:ilvl="7" w:tplc="7680A962">
      <w:start w:val="1"/>
      <w:numFmt w:val="lowerLetter"/>
      <w:lvlText w:val="%8."/>
      <w:lvlJc w:val="left"/>
      <w:pPr>
        <w:ind w:left="5760" w:hanging="360"/>
      </w:pPr>
    </w:lvl>
    <w:lvl w:ilvl="8" w:tplc="B2085D58">
      <w:start w:val="1"/>
      <w:numFmt w:val="lowerRoman"/>
      <w:lvlText w:val="%9."/>
      <w:lvlJc w:val="right"/>
      <w:pPr>
        <w:ind w:left="6480" w:hanging="180"/>
      </w:pPr>
    </w:lvl>
  </w:abstractNum>
  <w:abstractNum w:abstractNumId="41" w15:restartNumberingAfterBreak="0">
    <w:nsid w:val="198A0374"/>
    <w:multiLevelType w:val="hybridMultilevel"/>
    <w:tmpl w:val="E65ACCB8"/>
    <w:lvl w:ilvl="0" w:tplc="45E00C3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1B9978EA"/>
    <w:multiLevelType w:val="hybridMultilevel"/>
    <w:tmpl w:val="520AD4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C1209BD"/>
    <w:multiLevelType w:val="hybridMultilevel"/>
    <w:tmpl w:val="6ECC0BDE"/>
    <w:lvl w:ilvl="0" w:tplc="04150017">
      <w:start w:val="1"/>
      <w:numFmt w:val="lowerLetter"/>
      <w:lvlText w:val="%1)"/>
      <w:lvlJc w:val="left"/>
      <w:pPr>
        <w:ind w:left="1180" w:hanging="360"/>
      </w:p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44" w15:restartNumberingAfterBreak="0">
    <w:nsid w:val="1D5D381A"/>
    <w:multiLevelType w:val="hybridMultilevel"/>
    <w:tmpl w:val="42F2D30C"/>
    <w:lvl w:ilvl="0" w:tplc="FFFFFFFF">
      <w:start w:val="1"/>
      <w:numFmt w:val="lowerLetter"/>
      <w:lvlText w:val="%1)"/>
      <w:lvlJc w:val="left"/>
      <w:pPr>
        <w:ind w:left="1463" w:hanging="360"/>
      </w:pPr>
    </w:lvl>
    <w:lvl w:ilvl="1" w:tplc="04150017">
      <w:start w:val="1"/>
      <w:numFmt w:val="lowerLetter"/>
      <w:lvlText w:val="%2)"/>
      <w:lvlJc w:val="left"/>
      <w:pPr>
        <w:ind w:left="1484" w:hanging="360"/>
      </w:pPr>
    </w:lvl>
    <w:lvl w:ilvl="2" w:tplc="FFFFFFFF" w:tentative="1">
      <w:start w:val="1"/>
      <w:numFmt w:val="lowerRoman"/>
      <w:lvlText w:val="%3."/>
      <w:lvlJc w:val="right"/>
      <w:pPr>
        <w:ind w:left="2903" w:hanging="180"/>
      </w:pPr>
    </w:lvl>
    <w:lvl w:ilvl="3" w:tplc="FFFFFFFF" w:tentative="1">
      <w:start w:val="1"/>
      <w:numFmt w:val="decimal"/>
      <w:lvlText w:val="%4."/>
      <w:lvlJc w:val="left"/>
      <w:pPr>
        <w:ind w:left="3623" w:hanging="360"/>
      </w:pPr>
    </w:lvl>
    <w:lvl w:ilvl="4" w:tplc="FFFFFFFF" w:tentative="1">
      <w:start w:val="1"/>
      <w:numFmt w:val="lowerLetter"/>
      <w:lvlText w:val="%5."/>
      <w:lvlJc w:val="left"/>
      <w:pPr>
        <w:ind w:left="4343" w:hanging="360"/>
      </w:pPr>
    </w:lvl>
    <w:lvl w:ilvl="5" w:tplc="FFFFFFFF" w:tentative="1">
      <w:start w:val="1"/>
      <w:numFmt w:val="lowerRoman"/>
      <w:lvlText w:val="%6."/>
      <w:lvlJc w:val="right"/>
      <w:pPr>
        <w:ind w:left="5063" w:hanging="180"/>
      </w:pPr>
    </w:lvl>
    <w:lvl w:ilvl="6" w:tplc="FFFFFFFF" w:tentative="1">
      <w:start w:val="1"/>
      <w:numFmt w:val="decimal"/>
      <w:lvlText w:val="%7."/>
      <w:lvlJc w:val="left"/>
      <w:pPr>
        <w:ind w:left="5783" w:hanging="360"/>
      </w:pPr>
    </w:lvl>
    <w:lvl w:ilvl="7" w:tplc="FFFFFFFF" w:tentative="1">
      <w:start w:val="1"/>
      <w:numFmt w:val="lowerLetter"/>
      <w:lvlText w:val="%8."/>
      <w:lvlJc w:val="left"/>
      <w:pPr>
        <w:ind w:left="6503" w:hanging="360"/>
      </w:pPr>
    </w:lvl>
    <w:lvl w:ilvl="8" w:tplc="FFFFFFFF" w:tentative="1">
      <w:start w:val="1"/>
      <w:numFmt w:val="lowerRoman"/>
      <w:lvlText w:val="%9."/>
      <w:lvlJc w:val="right"/>
      <w:pPr>
        <w:ind w:left="7223" w:hanging="180"/>
      </w:pPr>
    </w:lvl>
  </w:abstractNum>
  <w:abstractNum w:abstractNumId="45" w15:restartNumberingAfterBreak="0">
    <w:nsid w:val="1D713102"/>
    <w:multiLevelType w:val="multilevel"/>
    <w:tmpl w:val="A664D8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EFF6575"/>
    <w:multiLevelType w:val="hybridMultilevel"/>
    <w:tmpl w:val="188C329C"/>
    <w:lvl w:ilvl="0" w:tplc="04150011">
      <w:start w:val="1"/>
      <w:numFmt w:val="decimal"/>
      <w:lvlText w:val="%1)"/>
      <w:lvlJc w:val="left"/>
      <w:pPr>
        <w:ind w:left="1276" w:hanging="360"/>
      </w:pPr>
      <w:rPr>
        <w:rFonts w:hint="default"/>
      </w:rPr>
    </w:lvl>
    <w:lvl w:ilvl="1" w:tplc="FFFFFFFF" w:tentative="1">
      <w:start w:val="1"/>
      <w:numFmt w:val="lowerLetter"/>
      <w:lvlText w:val="%2."/>
      <w:lvlJc w:val="left"/>
      <w:pPr>
        <w:ind w:left="2344" w:hanging="360"/>
      </w:pPr>
    </w:lvl>
    <w:lvl w:ilvl="2" w:tplc="FFFFFFFF" w:tentative="1">
      <w:start w:val="1"/>
      <w:numFmt w:val="lowerRoman"/>
      <w:lvlText w:val="%3."/>
      <w:lvlJc w:val="right"/>
      <w:pPr>
        <w:ind w:left="3064" w:hanging="180"/>
      </w:pPr>
    </w:lvl>
    <w:lvl w:ilvl="3" w:tplc="FFFFFFFF" w:tentative="1">
      <w:start w:val="1"/>
      <w:numFmt w:val="decimal"/>
      <w:lvlText w:val="%4."/>
      <w:lvlJc w:val="left"/>
      <w:pPr>
        <w:ind w:left="3784" w:hanging="360"/>
      </w:pPr>
    </w:lvl>
    <w:lvl w:ilvl="4" w:tplc="FFFFFFFF" w:tentative="1">
      <w:start w:val="1"/>
      <w:numFmt w:val="lowerLetter"/>
      <w:lvlText w:val="%5."/>
      <w:lvlJc w:val="left"/>
      <w:pPr>
        <w:ind w:left="4504" w:hanging="360"/>
      </w:pPr>
    </w:lvl>
    <w:lvl w:ilvl="5" w:tplc="FFFFFFFF" w:tentative="1">
      <w:start w:val="1"/>
      <w:numFmt w:val="lowerRoman"/>
      <w:lvlText w:val="%6."/>
      <w:lvlJc w:val="right"/>
      <w:pPr>
        <w:ind w:left="5224" w:hanging="180"/>
      </w:pPr>
    </w:lvl>
    <w:lvl w:ilvl="6" w:tplc="FFFFFFFF" w:tentative="1">
      <w:start w:val="1"/>
      <w:numFmt w:val="decimal"/>
      <w:lvlText w:val="%7."/>
      <w:lvlJc w:val="left"/>
      <w:pPr>
        <w:ind w:left="5944" w:hanging="360"/>
      </w:pPr>
    </w:lvl>
    <w:lvl w:ilvl="7" w:tplc="FFFFFFFF" w:tentative="1">
      <w:start w:val="1"/>
      <w:numFmt w:val="lowerLetter"/>
      <w:lvlText w:val="%8."/>
      <w:lvlJc w:val="left"/>
      <w:pPr>
        <w:ind w:left="6664" w:hanging="360"/>
      </w:pPr>
    </w:lvl>
    <w:lvl w:ilvl="8" w:tplc="FFFFFFFF" w:tentative="1">
      <w:start w:val="1"/>
      <w:numFmt w:val="lowerRoman"/>
      <w:lvlText w:val="%9."/>
      <w:lvlJc w:val="right"/>
      <w:pPr>
        <w:ind w:left="7384" w:hanging="180"/>
      </w:pPr>
    </w:lvl>
  </w:abstractNum>
  <w:abstractNum w:abstractNumId="47" w15:restartNumberingAfterBreak="0">
    <w:nsid w:val="22AC4674"/>
    <w:multiLevelType w:val="hybridMultilevel"/>
    <w:tmpl w:val="2CA656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2AD6F01"/>
    <w:multiLevelType w:val="hybridMultilevel"/>
    <w:tmpl w:val="1494DD50"/>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22B53854"/>
    <w:multiLevelType w:val="hybridMultilevel"/>
    <w:tmpl w:val="8CF866F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2EDE0EC"/>
    <w:multiLevelType w:val="hybridMultilevel"/>
    <w:tmpl w:val="2D7AF45C"/>
    <w:lvl w:ilvl="0" w:tplc="37B6AC5A">
      <w:start w:val="6"/>
      <w:numFmt w:val="decimal"/>
      <w:lvlText w:val="%1."/>
      <w:lvlJc w:val="left"/>
      <w:pPr>
        <w:ind w:left="720" w:hanging="360"/>
      </w:pPr>
      <w:rPr>
        <w:rFonts w:ascii="Calibri" w:hAnsi="Calibri" w:hint="default"/>
      </w:rPr>
    </w:lvl>
    <w:lvl w:ilvl="1" w:tplc="7108B96A">
      <w:start w:val="1"/>
      <w:numFmt w:val="lowerLetter"/>
      <w:lvlText w:val="%2."/>
      <w:lvlJc w:val="left"/>
      <w:pPr>
        <w:ind w:left="1440" w:hanging="360"/>
      </w:pPr>
    </w:lvl>
    <w:lvl w:ilvl="2" w:tplc="99084CEA">
      <w:start w:val="1"/>
      <w:numFmt w:val="lowerRoman"/>
      <w:lvlText w:val="%3."/>
      <w:lvlJc w:val="right"/>
      <w:pPr>
        <w:ind w:left="2160" w:hanging="180"/>
      </w:pPr>
    </w:lvl>
    <w:lvl w:ilvl="3" w:tplc="191EF7A8">
      <w:start w:val="1"/>
      <w:numFmt w:val="decimal"/>
      <w:lvlText w:val="%4."/>
      <w:lvlJc w:val="left"/>
      <w:pPr>
        <w:ind w:left="2880" w:hanging="360"/>
      </w:pPr>
    </w:lvl>
    <w:lvl w:ilvl="4" w:tplc="76BEF8BE">
      <w:start w:val="1"/>
      <w:numFmt w:val="lowerLetter"/>
      <w:lvlText w:val="%5."/>
      <w:lvlJc w:val="left"/>
      <w:pPr>
        <w:ind w:left="3600" w:hanging="360"/>
      </w:pPr>
    </w:lvl>
    <w:lvl w:ilvl="5" w:tplc="19D4301A">
      <w:start w:val="1"/>
      <w:numFmt w:val="lowerRoman"/>
      <w:lvlText w:val="%6."/>
      <w:lvlJc w:val="right"/>
      <w:pPr>
        <w:ind w:left="4320" w:hanging="180"/>
      </w:pPr>
    </w:lvl>
    <w:lvl w:ilvl="6" w:tplc="A8D8D47C">
      <w:start w:val="1"/>
      <w:numFmt w:val="decimal"/>
      <w:lvlText w:val="%7."/>
      <w:lvlJc w:val="left"/>
      <w:pPr>
        <w:ind w:left="5040" w:hanging="360"/>
      </w:pPr>
    </w:lvl>
    <w:lvl w:ilvl="7" w:tplc="4208A2AE">
      <w:start w:val="1"/>
      <w:numFmt w:val="lowerLetter"/>
      <w:lvlText w:val="%8."/>
      <w:lvlJc w:val="left"/>
      <w:pPr>
        <w:ind w:left="5760" w:hanging="360"/>
      </w:pPr>
    </w:lvl>
    <w:lvl w:ilvl="8" w:tplc="6040F0DE">
      <w:start w:val="1"/>
      <w:numFmt w:val="lowerRoman"/>
      <w:lvlText w:val="%9."/>
      <w:lvlJc w:val="right"/>
      <w:pPr>
        <w:ind w:left="6480" w:hanging="180"/>
      </w:pPr>
    </w:lvl>
  </w:abstractNum>
  <w:abstractNum w:abstractNumId="51" w15:restartNumberingAfterBreak="0">
    <w:nsid w:val="231751FA"/>
    <w:multiLevelType w:val="multilevel"/>
    <w:tmpl w:val="73D6631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338541A"/>
    <w:multiLevelType w:val="hybridMultilevel"/>
    <w:tmpl w:val="4DAE987C"/>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23A652C9"/>
    <w:multiLevelType w:val="multilevel"/>
    <w:tmpl w:val="7CF8A762"/>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54" w15:restartNumberingAfterBreak="0">
    <w:nsid w:val="23E704EB"/>
    <w:multiLevelType w:val="multilevel"/>
    <w:tmpl w:val="9E82739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4AF181E"/>
    <w:multiLevelType w:val="hybridMultilevel"/>
    <w:tmpl w:val="9436500E"/>
    <w:lvl w:ilvl="0" w:tplc="D87CA620">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254D3CAB"/>
    <w:multiLevelType w:val="hybridMultilevel"/>
    <w:tmpl w:val="567EA18A"/>
    <w:lvl w:ilvl="0" w:tplc="C92AD3D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5574BC0"/>
    <w:multiLevelType w:val="hybridMultilevel"/>
    <w:tmpl w:val="12EE70C2"/>
    <w:lvl w:ilvl="0" w:tplc="3322F874">
      <w:start w:val="1"/>
      <w:numFmt w:val="decimal"/>
      <w:lvlText w:val="%1."/>
      <w:lvlJc w:val="left"/>
      <w:pPr>
        <w:ind w:left="720" w:hanging="360"/>
      </w:pPr>
    </w:lvl>
    <w:lvl w:ilvl="1" w:tplc="22986728">
      <w:start w:val="1"/>
      <w:numFmt w:val="lowerLetter"/>
      <w:lvlText w:val="%2."/>
      <w:lvlJc w:val="left"/>
      <w:pPr>
        <w:ind w:left="1440" w:hanging="360"/>
      </w:pPr>
    </w:lvl>
    <w:lvl w:ilvl="2" w:tplc="CEB0C8FE">
      <w:start w:val="1"/>
      <w:numFmt w:val="lowerRoman"/>
      <w:lvlText w:val="%3."/>
      <w:lvlJc w:val="right"/>
      <w:pPr>
        <w:ind w:left="2160" w:hanging="180"/>
      </w:pPr>
    </w:lvl>
    <w:lvl w:ilvl="3" w:tplc="72DCD0CE">
      <w:start w:val="1"/>
      <w:numFmt w:val="decimal"/>
      <w:lvlText w:val="%4."/>
      <w:lvlJc w:val="left"/>
      <w:pPr>
        <w:ind w:left="2880" w:hanging="360"/>
      </w:pPr>
    </w:lvl>
    <w:lvl w:ilvl="4" w:tplc="1A76652C">
      <w:start w:val="1"/>
      <w:numFmt w:val="lowerLetter"/>
      <w:lvlText w:val="%5."/>
      <w:lvlJc w:val="left"/>
      <w:pPr>
        <w:ind w:left="3600" w:hanging="360"/>
      </w:pPr>
    </w:lvl>
    <w:lvl w:ilvl="5" w:tplc="A7087BEE">
      <w:start w:val="1"/>
      <w:numFmt w:val="lowerRoman"/>
      <w:lvlText w:val="%6."/>
      <w:lvlJc w:val="right"/>
      <w:pPr>
        <w:ind w:left="4320" w:hanging="180"/>
      </w:pPr>
    </w:lvl>
    <w:lvl w:ilvl="6" w:tplc="F9E2EB80">
      <w:start w:val="1"/>
      <w:numFmt w:val="decimal"/>
      <w:lvlText w:val="%7."/>
      <w:lvlJc w:val="left"/>
      <w:pPr>
        <w:ind w:left="5040" w:hanging="360"/>
      </w:pPr>
    </w:lvl>
    <w:lvl w:ilvl="7" w:tplc="20248C5E">
      <w:start w:val="1"/>
      <w:numFmt w:val="lowerLetter"/>
      <w:lvlText w:val="%8."/>
      <w:lvlJc w:val="left"/>
      <w:pPr>
        <w:ind w:left="5760" w:hanging="360"/>
      </w:pPr>
    </w:lvl>
    <w:lvl w:ilvl="8" w:tplc="6B2A8BA4">
      <w:start w:val="1"/>
      <w:numFmt w:val="lowerRoman"/>
      <w:lvlText w:val="%9."/>
      <w:lvlJc w:val="right"/>
      <w:pPr>
        <w:ind w:left="6480" w:hanging="180"/>
      </w:pPr>
    </w:lvl>
  </w:abstractNum>
  <w:abstractNum w:abstractNumId="58" w15:restartNumberingAfterBreak="0">
    <w:nsid w:val="260C4F6D"/>
    <w:multiLevelType w:val="multilevel"/>
    <w:tmpl w:val="ADE02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6C04274"/>
    <w:multiLevelType w:val="multilevel"/>
    <w:tmpl w:val="8652776A"/>
    <w:lvl w:ilvl="0">
      <w:start w:val="3"/>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6D61FE6"/>
    <w:multiLevelType w:val="hybridMultilevel"/>
    <w:tmpl w:val="0062EF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1" w15:restartNumberingAfterBreak="0">
    <w:nsid w:val="26F25C62"/>
    <w:multiLevelType w:val="hybridMultilevel"/>
    <w:tmpl w:val="760AC73C"/>
    <w:lvl w:ilvl="0" w:tplc="C1D0EF8A">
      <w:start w:val="1"/>
      <w:numFmt w:val="decimal"/>
      <w:lvlText w:val="%1."/>
      <w:lvlJc w:val="left"/>
      <w:pPr>
        <w:ind w:left="360" w:hanging="360"/>
      </w:pPr>
      <w:rPr>
        <w:rFonts w:hint="default"/>
        <w:b w:val="0"/>
      </w:rPr>
    </w:lvl>
    <w:lvl w:ilvl="1" w:tplc="04150019" w:tentative="1">
      <w:start w:val="1"/>
      <w:numFmt w:val="lowerLetter"/>
      <w:lvlText w:val="%2."/>
      <w:lvlJc w:val="left"/>
      <w:pPr>
        <w:ind w:left="1428" w:hanging="360"/>
      </w:pPr>
    </w:lvl>
    <w:lvl w:ilvl="2" w:tplc="0415001B" w:tentative="1">
      <w:start w:val="1"/>
      <w:numFmt w:val="lowerRoman"/>
      <w:lvlText w:val="%3."/>
      <w:lvlJc w:val="right"/>
      <w:pPr>
        <w:ind w:left="2148" w:hanging="180"/>
      </w:pPr>
    </w:lvl>
    <w:lvl w:ilvl="3" w:tplc="0415000F" w:tentative="1">
      <w:start w:val="1"/>
      <w:numFmt w:val="decimal"/>
      <w:lvlText w:val="%4."/>
      <w:lvlJc w:val="left"/>
      <w:pPr>
        <w:ind w:left="2868" w:hanging="360"/>
      </w:pPr>
    </w:lvl>
    <w:lvl w:ilvl="4" w:tplc="04150019" w:tentative="1">
      <w:start w:val="1"/>
      <w:numFmt w:val="lowerLetter"/>
      <w:lvlText w:val="%5."/>
      <w:lvlJc w:val="left"/>
      <w:pPr>
        <w:ind w:left="3588" w:hanging="360"/>
      </w:pPr>
    </w:lvl>
    <w:lvl w:ilvl="5" w:tplc="0415001B" w:tentative="1">
      <w:start w:val="1"/>
      <w:numFmt w:val="lowerRoman"/>
      <w:lvlText w:val="%6."/>
      <w:lvlJc w:val="right"/>
      <w:pPr>
        <w:ind w:left="4308" w:hanging="180"/>
      </w:pPr>
    </w:lvl>
    <w:lvl w:ilvl="6" w:tplc="0415000F" w:tentative="1">
      <w:start w:val="1"/>
      <w:numFmt w:val="decimal"/>
      <w:lvlText w:val="%7."/>
      <w:lvlJc w:val="left"/>
      <w:pPr>
        <w:ind w:left="5028" w:hanging="360"/>
      </w:pPr>
    </w:lvl>
    <w:lvl w:ilvl="7" w:tplc="04150019" w:tentative="1">
      <w:start w:val="1"/>
      <w:numFmt w:val="lowerLetter"/>
      <w:lvlText w:val="%8."/>
      <w:lvlJc w:val="left"/>
      <w:pPr>
        <w:ind w:left="5748" w:hanging="360"/>
      </w:pPr>
    </w:lvl>
    <w:lvl w:ilvl="8" w:tplc="0415001B" w:tentative="1">
      <w:start w:val="1"/>
      <w:numFmt w:val="lowerRoman"/>
      <w:lvlText w:val="%9."/>
      <w:lvlJc w:val="right"/>
      <w:pPr>
        <w:ind w:left="6468" w:hanging="180"/>
      </w:pPr>
    </w:lvl>
  </w:abstractNum>
  <w:abstractNum w:abstractNumId="62" w15:restartNumberingAfterBreak="0">
    <w:nsid w:val="27186D8D"/>
    <w:multiLevelType w:val="multilevel"/>
    <w:tmpl w:val="32A69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279954B9"/>
    <w:multiLevelType w:val="hybridMultilevel"/>
    <w:tmpl w:val="EE3CF22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79A0448"/>
    <w:multiLevelType w:val="multilevel"/>
    <w:tmpl w:val="D234979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7C617B3"/>
    <w:multiLevelType w:val="multilevel"/>
    <w:tmpl w:val="A8A43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287D0A1C"/>
    <w:multiLevelType w:val="hybridMultilevel"/>
    <w:tmpl w:val="065C32C2"/>
    <w:lvl w:ilvl="0" w:tplc="04150017">
      <w:start w:val="1"/>
      <w:numFmt w:val="lowerLetter"/>
      <w:lvlText w:val="%1)"/>
      <w:lvlJc w:val="left"/>
      <w:pPr>
        <w:ind w:left="1180" w:hanging="360"/>
      </w:p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67" w15:restartNumberingAfterBreak="0">
    <w:nsid w:val="289B6D51"/>
    <w:multiLevelType w:val="hybridMultilevel"/>
    <w:tmpl w:val="E5C6685A"/>
    <w:lvl w:ilvl="0" w:tplc="BB16E014">
      <w:start w:val="1"/>
      <w:numFmt w:val="decimal"/>
      <w:lvlText w:val="%1."/>
      <w:lvlJc w:val="left"/>
      <w:pPr>
        <w:ind w:left="720" w:hanging="360"/>
      </w:pPr>
    </w:lvl>
    <w:lvl w:ilvl="1" w:tplc="DA767292">
      <w:start w:val="1"/>
      <w:numFmt w:val="lowerLetter"/>
      <w:lvlText w:val="%2."/>
      <w:lvlJc w:val="left"/>
      <w:pPr>
        <w:ind w:left="1440" w:hanging="360"/>
      </w:pPr>
    </w:lvl>
    <w:lvl w:ilvl="2" w:tplc="AF283D3A">
      <w:start w:val="1"/>
      <w:numFmt w:val="lowerRoman"/>
      <w:lvlText w:val="%3."/>
      <w:lvlJc w:val="right"/>
      <w:pPr>
        <w:ind w:left="2160" w:hanging="180"/>
      </w:pPr>
    </w:lvl>
    <w:lvl w:ilvl="3" w:tplc="3E98976C">
      <w:start w:val="1"/>
      <w:numFmt w:val="decimal"/>
      <w:lvlText w:val="%4."/>
      <w:lvlJc w:val="left"/>
      <w:pPr>
        <w:ind w:left="2880" w:hanging="360"/>
      </w:pPr>
    </w:lvl>
    <w:lvl w:ilvl="4" w:tplc="7D6E84BC">
      <w:start w:val="1"/>
      <w:numFmt w:val="lowerLetter"/>
      <w:lvlText w:val="%5."/>
      <w:lvlJc w:val="left"/>
      <w:pPr>
        <w:ind w:left="3600" w:hanging="360"/>
      </w:pPr>
    </w:lvl>
    <w:lvl w:ilvl="5" w:tplc="B2A05502">
      <w:start w:val="1"/>
      <w:numFmt w:val="lowerRoman"/>
      <w:lvlText w:val="%6."/>
      <w:lvlJc w:val="right"/>
      <w:pPr>
        <w:ind w:left="4320" w:hanging="180"/>
      </w:pPr>
    </w:lvl>
    <w:lvl w:ilvl="6" w:tplc="885A4E7C">
      <w:start w:val="1"/>
      <w:numFmt w:val="decimal"/>
      <w:lvlText w:val="%7."/>
      <w:lvlJc w:val="left"/>
      <w:pPr>
        <w:ind w:left="5040" w:hanging="360"/>
      </w:pPr>
    </w:lvl>
    <w:lvl w:ilvl="7" w:tplc="7B0E3A0C">
      <w:start w:val="1"/>
      <w:numFmt w:val="lowerLetter"/>
      <w:lvlText w:val="%8."/>
      <w:lvlJc w:val="left"/>
      <w:pPr>
        <w:ind w:left="5760" w:hanging="360"/>
      </w:pPr>
    </w:lvl>
    <w:lvl w:ilvl="8" w:tplc="621C221C">
      <w:start w:val="1"/>
      <w:numFmt w:val="lowerRoman"/>
      <w:lvlText w:val="%9."/>
      <w:lvlJc w:val="right"/>
      <w:pPr>
        <w:ind w:left="6480" w:hanging="180"/>
      </w:pPr>
    </w:lvl>
  </w:abstractNum>
  <w:abstractNum w:abstractNumId="68" w15:restartNumberingAfterBreak="0">
    <w:nsid w:val="29FC787E"/>
    <w:multiLevelType w:val="hybridMultilevel"/>
    <w:tmpl w:val="7844509C"/>
    <w:lvl w:ilvl="0" w:tplc="D29C3F1C">
      <w:start w:val="1"/>
      <w:numFmt w:val="decimal"/>
      <w:lvlText w:val="%1."/>
      <w:lvlJc w:val="left"/>
      <w:pPr>
        <w:ind w:left="720" w:hanging="360"/>
      </w:pPr>
    </w:lvl>
    <w:lvl w:ilvl="1" w:tplc="9C48DDE4">
      <w:start w:val="1"/>
      <w:numFmt w:val="lowerLetter"/>
      <w:lvlText w:val="%2."/>
      <w:lvlJc w:val="left"/>
      <w:pPr>
        <w:ind w:left="1440" w:hanging="360"/>
      </w:pPr>
    </w:lvl>
    <w:lvl w:ilvl="2" w:tplc="1EFC17C2">
      <w:start w:val="1"/>
      <w:numFmt w:val="lowerRoman"/>
      <w:lvlText w:val="%3."/>
      <w:lvlJc w:val="right"/>
      <w:pPr>
        <w:ind w:left="2160" w:hanging="180"/>
      </w:pPr>
    </w:lvl>
    <w:lvl w:ilvl="3" w:tplc="C1521748">
      <w:start w:val="1"/>
      <w:numFmt w:val="decimal"/>
      <w:lvlText w:val="%4."/>
      <w:lvlJc w:val="left"/>
      <w:pPr>
        <w:ind w:left="2880" w:hanging="360"/>
      </w:pPr>
    </w:lvl>
    <w:lvl w:ilvl="4" w:tplc="77AC86AC">
      <w:start w:val="1"/>
      <w:numFmt w:val="lowerLetter"/>
      <w:lvlText w:val="%5."/>
      <w:lvlJc w:val="left"/>
      <w:pPr>
        <w:ind w:left="3600" w:hanging="360"/>
      </w:pPr>
    </w:lvl>
    <w:lvl w:ilvl="5" w:tplc="1EB6AEEC">
      <w:start w:val="1"/>
      <w:numFmt w:val="lowerRoman"/>
      <w:lvlText w:val="%6."/>
      <w:lvlJc w:val="right"/>
      <w:pPr>
        <w:ind w:left="4320" w:hanging="180"/>
      </w:pPr>
    </w:lvl>
    <w:lvl w:ilvl="6" w:tplc="421E023C">
      <w:start w:val="1"/>
      <w:numFmt w:val="decimal"/>
      <w:lvlText w:val="%7."/>
      <w:lvlJc w:val="left"/>
      <w:pPr>
        <w:ind w:left="5040" w:hanging="360"/>
      </w:pPr>
    </w:lvl>
    <w:lvl w:ilvl="7" w:tplc="3620EB34">
      <w:start w:val="1"/>
      <w:numFmt w:val="lowerLetter"/>
      <w:lvlText w:val="%8."/>
      <w:lvlJc w:val="left"/>
      <w:pPr>
        <w:ind w:left="5760" w:hanging="360"/>
      </w:pPr>
    </w:lvl>
    <w:lvl w:ilvl="8" w:tplc="D03C4D60">
      <w:start w:val="1"/>
      <w:numFmt w:val="lowerRoman"/>
      <w:lvlText w:val="%9."/>
      <w:lvlJc w:val="right"/>
      <w:pPr>
        <w:ind w:left="6480" w:hanging="180"/>
      </w:pPr>
    </w:lvl>
  </w:abstractNum>
  <w:abstractNum w:abstractNumId="69" w15:restartNumberingAfterBreak="0">
    <w:nsid w:val="2A408D80"/>
    <w:multiLevelType w:val="hybridMultilevel"/>
    <w:tmpl w:val="DCD6B5E8"/>
    <w:lvl w:ilvl="0" w:tplc="1BA841A2">
      <w:start w:val="1"/>
      <w:numFmt w:val="decimal"/>
      <w:lvlText w:val="%1."/>
      <w:lvlJc w:val="left"/>
      <w:pPr>
        <w:ind w:left="720" w:hanging="360"/>
      </w:pPr>
    </w:lvl>
    <w:lvl w:ilvl="1" w:tplc="6C546948">
      <w:start w:val="1"/>
      <w:numFmt w:val="lowerLetter"/>
      <w:lvlText w:val="%2."/>
      <w:lvlJc w:val="left"/>
      <w:pPr>
        <w:ind w:left="1440" w:hanging="360"/>
      </w:pPr>
    </w:lvl>
    <w:lvl w:ilvl="2" w:tplc="4EF8E11C">
      <w:start w:val="1"/>
      <w:numFmt w:val="lowerRoman"/>
      <w:lvlText w:val="%3."/>
      <w:lvlJc w:val="right"/>
      <w:pPr>
        <w:ind w:left="2160" w:hanging="180"/>
      </w:pPr>
    </w:lvl>
    <w:lvl w:ilvl="3" w:tplc="89A61BA8">
      <w:start w:val="1"/>
      <w:numFmt w:val="decimal"/>
      <w:lvlText w:val="%4."/>
      <w:lvlJc w:val="left"/>
      <w:pPr>
        <w:ind w:left="2880" w:hanging="360"/>
      </w:pPr>
    </w:lvl>
    <w:lvl w:ilvl="4" w:tplc="84FAFA30">
      <w:start w:val="1"/>
      <w:numFmt w:val="lowerLetter"/>
      <w:lvlText w:val="%5."/>
      <w:lvlJc w:val="left"/>
      <w:pPr>
        <w:ind w:left="3600" w:hanging="360"/>
      </w:pPr>
    </w:lvl>
    <w:lvl w:ilvl="5" w:tplc="C1BCD1FC">
      <w:start w:val="1"/>
      <w:numFmt w:val="lowerRoman"/>
      <w:lvlText w:val="%6."/>
      <w:lvlJc w:val="right"/>
      <w:pPr>
        <w:ind w:left="4320" w:hanging="180"/>
      </w:pPr>
    </w:lvl>
    <w:lvl w:ilvl="6" w:tplc="28222E28">
      <w:start w:val="1"/>
      <w:numFmt w:val="decimal"/>
      <w:lvlText w:val="%7."/>
      <w:lvlJc w:val="left"/>
      <w:pPr>
        <w:ind w:left="5040" w:hanging="360"/>
      </w:pPr>
    </w:lvl>
    <w:lvl w:ilvl="7" w:tplc="0EDA45E6">
      <w:start w:val="1"/>
      <w:numFmt w:val="lowerLetter"/>
      <w:lvlText w:val="%8."/>
      <w:lvlJc w:val="left"/>
      <w:pPr>
        <w:ind w:left="5760" w:hanging="360"/>
      </w:pPr>
    </w:lvl>
    <w:lvl w:ilvl="8" w:tplc="0BC85EC6">
      <w:start w:val="1"/>
      <w:numFmt w:val="lowerRoman"/>
      <w:lvlText w:val="%9."/>
      <w:lvlJc w:val="right"/>
      <w:pPr>
        <w:ind w:left="6480" w:hanging="180"/>
      </w:pPr>
    </w:lvl>
  </w:abstractNum>
  <w:abstractNum w:abstractNumId="70" w15:restartNumberingAfterBreak="0">
    <w:nsid w:val="2A556EE8"/>
    <w:multiLevelType w:val="hybridMultilevel"/>
    <w:tmpl w:val="23E8FF3E"/>
    <w:lvl w:ilvl="0" w:tplc="7C6805A2">
      <w:start w:val="1"/>
      <w:numFmt w:val="decimal"/>
      <w:lvlText w:val="%1)"/>
      <w:lvlJc w:val="left"/>
      <w:pPr>
        <w:ind w:left="1068" w:hanging="360"/>
      </w:pPr>
    </w:lvl>
    <w:lvl w:ilvl="1" w:tplc="60F87A3A">
      <w:start w:val="1"/>
      <w:numFmt w:val="lowerLetter"/>
      <w:lvlText w:val="%2."/>
      <w:lvlJc w:val="left"/>
      <w:pPr>
        <w:ind w:left="1788" w:hanging="360"/>
      </w:pPr>
    </w:lvl>
    <w:lvl w:ilvl="2" w:tplc="7B20129A">
      <w:start w:val="1"/>
      <w:numFmt w:val="lowerRoman"/>
      <w:lvlText w:val="%3."/>
      <w:lvlJc w:val="right"/>
      <w:pPr>
        <w:ind w:left="2508" w:hanging="180"/>
      </w:pPr>
    </w:lvl>
    <w:lvl w:ilvl="3" w:tplc="FEE640B8">
      <w:start w:val="1"/>
      <w:numFmt w:val="decimal"/>
      <w:lvlText w:val="%4."/>
      <w:lvlJc w:val="left"/>
      <w:pPr>
        <w:ind w:left="3228" w:hanging="360"/>
      </w:pPr>
    </w:lvl>
    <w:lvl w:ilvl="4" w:tplc="32C0657E">
      <w:start w:val="1"/>
      <w:numFmt w:val="lowerLetter"/>
      <w:lvlText w:val="%5."/>
      <w:lvlJc w:val="left"/>
      <w:pPr>
        <w:ind w:left="3948" w:hanging="360"/>
      </w:pPr>
    </w:lvl>
    <w:lvl w:ilvl="5" w:tplc="0C683BE4">
      <w:start w:val="1"/>
      <w:numFmt w:val="lowerRoman"/>
      <w:lvlText w:val="%6."/>
      <w:lvlJc w:val="right"/>
      <w:pPr>
        <w:ind w:left="4668" w:hanging="180"/>
      </w:pPr>
    </w:lvl>
    <w:lvl w:ilvl="6" w:tplc="15AE1BC6">
      <w:start w:val="1"/>
      <w:numFmt w:val="decimal"/>
      <w:lvlText w:val="%7."/>
      <w:lvlJc w:val="left"/>
      <w:pPr>
        <w:ind w:left="5388" w:hanging="360"/>
      </w:pPr>
    </w:lvl>
    <w:lvl w:ilvl="7" w:tplc="EF787C22">
      <w:start w:val="1"/>
      <w:numFmt w:val="lowerLetter"/>
      <w:lvlText w:val="%8."/>
      <w:lvlJc w:val="left"/>
      <w:pPr>
        <w:ind w:left="6108" w:hanging="360"/>
      </w:pPr>
    </w:lvl>
    <w:lvl w:ilvl="8" w:tplc="82742474">
      <w:start w:val="1"/>
      <w:numFmt w:val="lowerRoman"/>
      <w:lvlText w:val="%9."/>
      <w:lvlJc w:val="right"/>
      <w:pPr>
        <w:ind w:left="6828" w:hanging="180"/>
      </w:pPr>
    </w:lvl>
  </w:abstractNum>
  <w:abstractNum w:abstractNumId="71" w15:restartNumberingAfterBreak="0">
    <w:nsid w:val="2BD675E2"/>
    <w:multiLevelType w:val="multilevel"/>
    <w:tmpl w:val="6CC2AF0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C4E5412"/>
    <w:multiLevelType w:val="hybridMultilevel"/>
    <w:tmpl w:val="94AAB94C"/>
    <w:lvl w:ilvl="0" w:tplc="2DF6B540">
      <w:start w:val="1"/>
      <w:numFmt w:val="decimal"/>
      <w:lvlText w:val="%1."/>
      <w:lvlJc w:val="left"/>
      <w:pPr>
        <w:ind w:left="720" w:hanging="360"/>
      </w:pPr>
    </w:lvl>
    <w:lvl w:ilvl="1" w:tplc="D2ACBFAE">
      <w:start w:val="1"/>
      <w:numFmt w:val="lowerLetter"/>
      <w:lvlText w:val="%2."/>
      <w:lvlJc w:val="left"/>
      <w:pPr>
        <w:ind w:left="1440" w:hanging="360"/>
      </w:pPr>
    </w:lvl>
    <w:lvl w:ilvl="2" w:tplc="FD9AA4B8">
      <w:start w:val="1"/>
      <w:numFmt w:val="lowerRoman"/>
      <w:lvlText w:val="%3."/>
      <w:lvlJc w:val="right"/>
      <w:pPr>
        <w:ind w:left="2160" w:hanging="180"/>
      </w:pPr>
    </w:lvl>
    <w:lvl w:ilvl="3" w:tplc="9C3079D2">
      <w:start w:val="1"/>
      <w:numFmt w:val="decimal"/>
      <w:lvlText w:val="%4."/>
      <w:lvlJc w:val="left"/>
      <w:pPr>
        <w:ind w:left="2880" w:hanging="360"/>
      </w:pPr>
    </w:lvl>
    <w:lvl w:ilvl="4" w:tplc="E6E2146C">
      <w:start w:val="1"/>
      <w:numFmt w:val="lowerLetter"/>
      <w:lvlText w:val="%5."/>
      <w:lvlJc w:val="left"/>
      <w:pPr>
        <w:ind w:left="3600" w:hanging="360"/>
      </w:pPr>
    </w:lvl>
    <w:lvl w:ilvl="5" w:tplc="C98A6C8E">
      <w:start w:val="1"/>
      <w:numFmt w:val="lowerRoman"/>
      <w:lvlText w:val="%6."/>
      <w:lvlJc w:val="right"/>
      <w:pPr>
        <w:ind w:left="4320" w:hanging="180"/>
      </w:pPr>
    </w:lvl>
    <w:lvl w:ilvl="6" w:tplc="0E8AFFE4">
      <w:start w:val="1"/>
      <w:numFmt w:val="decimal"/>
      <w:lvlText w:val="%7."/>
      <w:lvlJc w:val="left"/>
      <w:pPr>
        <w:ind w:left="5040" w:hanging="360"/>
      </w:pPr>
    </w:lvl>
    <w:lvl w:ilvl="7" w:tplc="600412F4">
      <w:start w:val="1"/>
      <w:numFmt w:val="lowerLetter"/>
      <w:lvlText w:val="%8."/>
      <w:lvlJc w:val="left"/>
      <w:pPr>
        <w:ind w:left="5760" w:hanging="360"/>
      </w:pPr>
    </w:lvl>
    <w:lvl w:ilvl="8" w:tplc="7C7E607E">
      <w:start w:val="1"/>
      <w:numFmt w:val="lowerRoman"/>
      <w:lvlText w:val="%9."/>
      <w:lvlJc w:val="right"/>
      <w:pPr>
        <w:ind w:left="6480" w:hanging="180"/>
      </w:pPr>
    </w:lvl>
  </w:abstractNum>
  <w:abstractNum w:abstractNumId="73" w15:restartNumberingAfterBreak="0">
    <w:nsid w:val="2C6C6123"/>
    <w:multiLevelType w:val="multilevel"/>
    <w:tmpl w:val="8F402D8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2D2E0BA3"/>
    <w:multiLevelType w:val="hybridMultilevel"/>
    <w:tmpl w:val="21484266"/>
    <w:lvl w:ilvl="0" w:tplc="02EA3DB8">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2D304826"/>
    <w:multiLevelType w:val="multilevel"/>
    <w:tmpl w:val="435447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2DAA0479"/>
    <w:multiLevelType w:val="multilevel"/>
    <w:tmpl w:val="9EB8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2E7C1919"/>
    <w:multiLevelType w:val="hybridMultilevel"/>
    <w:tmpl w:val="2BEE9B54"/>
    <w:lvl w:ilvl="0" w:tplc="A560EC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5E9AA356">
      <w:start w:val="1"/>
      <w:numFmt w:val="decimal"/>
      <w:lvlText w:val="%4."/>
      <w:lvlJc w:val="left"/>
      <w:pPr>
        <w:ind w:left="2880" w:hanging="360"/>
      </w:pPr>
      <w:rPr>
        <w:rFonts w:asciiTheme="minorHAnsi" w:hAnsiTheme="minorHAnsi" w:cstheme="minorHAns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2EF11555"/>
    <w:multiLevelType w:val="hybridMultilevel"/>
    <w:tmpl w:val="DA940BE4"/>
    <w:lvl w:ilvl="0" w:tplc="BD88A03E">
      <w:start w:val="1"/>
      <w:numFmt w:val="decimal"/>
      <w:lvlText w:val="%1."/>
      <w:lvlJc w:val="left"/>
      <w:pPr>
        <w:tabs>
          <w:tab w:val="num" w:pos="720"/>
        </w:tabs>
        <w:ind w:left="720" w:hanging="360"/>
      </w:pPr>
      <w:rPr>
        <w:sz w:val="20"/>
      </w:rPr>
    </w:lvl>
    <w:lvl w:ilvl="1" w:tplc="1A28E2A4">
      <w:start w:val="1"/>
      <w:numFmt w:val="decimal"/>
      <w:lvlText w:val="%2."/>
      <w:lvlJc w:val="left"/>
      <w:pPr>
        <w:ind w:left="360" w:hanging="360"/>
      </w:pPr>
    </w:lvl>
    <w:lvl w:ilvl="2" w:tplc="EADEEFEC">
      <w:start w:val="1"/>
      <w:numFmt w:val="upperRoman"/>
      <w:lvlText w:val="%3."/>
      <w:lvlJc w:val="left"/>
      <w:pPr>
        <w:ind w:left="2520" w:hanging="720"/>
      </w:pPr>
      <w:rPr>
        <w:rFonts w:hint="default"/>
      </w:rPr>
    </w:lvl>
    <w:lvl w:ilvl="3" w:tplc="96A81C44">
      <w:start w:val="1"/>
      <w:numFmt w:val="decimal"/>
      <w:lvlText w:val="%4)"/>
      <w:lvlJc w:val="left"/>
      <w:pPr>
        <w:ind w:left="2880" w:hanging="360"/>
      </w:pPr>
      <w:rPr>
        <w:rFonts w:hint="default"/>
      </w:rPr>
    </w:lvl>
    <w:lvl w:ilvl="4" w:tplc="C3004970" w:tentative="1">
      <w:start w:val="1"/>
      <w:numFmt w:val="bullet"/>
      <w:lvlText w:val=""/>
      <w:lvlJc w:val="left"/>
      <w:pPr>
        <w:tabs>
          <w:tab w:val="num" w:pos="3600"/>
        </w:tabs>
        <w:ind w:left="3600" w:hanging="360"/>
      </w:pPr>
      <w:rPr>
        <w:rFonts w:ascii="Wingdings" w:hAnsi="Wingdings" w:hint="default"/>
        <w:sz w:val="20"/>
      </w:rPr>
    </w:lvl>
    <w:lvl w:ilvl="5" w:tplc="D908911E" w:tentative="1">
      <w:start w:val="1"/>
      <w:numFmt w:val="bullet"/>
      <w:lvlText w:val=""/>
      <w:lvlJc w:val="left"/>
      <w:pPr>
        <w:tabs>
          <w:tab w:val="num" w:pos="4320"/>
        </w:tabs>
        <w:ind w:left="4320" w:hanging="360"/>
      </w:pPr>
      <w:rPr>
        <w:rFonts w:ascii="Wingdings" w:hAnsi="Wingdings" w:hint="default"/>
        <w:sz w:val="20"/>
      </w:rPr>
    </w:lvl>
    <w:lvl w:ilvl="6" w:tplc="C472E032" w:tentative="1">
      <w:start w:val="1"/>
      <w:numFmt w:val="bullet"/>
      <w:lvlText w:val=""/>
      <w:lvlJc w:val="left"/>
      <w:pPr>
        <w:tabs>
          <w:tab w:val="num" w:pos="5040"/>
        </w:tabs>
        <w:ind w:left="5040" w:hanging="360"/>
      </w:pPr>
      <w:rPr>
        <w:rFonts w:ascii="Wingdings" w:hAnsi="Wingdings" w:hint="default"/>
        <w:sz w:val="20"/>
      </w:rPr>
    </w:lvl>
    <w:lvl w:ilvl="7" w:tplc="94748F0A" w:tentative="1">
      <w:start w:val="1"/>
      <w:numFmt w:val="bullet"/>
      <w:lvlText w:val=""/>
      <w:lvlJc w:val="left"/>
      <w:pPr>
        <w:tabs>
          <w:tab w:val="num" w:pos="5760"/>
        </w:tabs>
        <w:ind w:left="5760" w:hanging="360"/>
      </w:pPr>
      <w:rPr>
        <w:rFonts w:ascii="Wingdings" w:hAnsi="Wingdings" w:hint="default"/>
        <w:sz w:val="20"/>
      </w:rPr>
    </w:lvl>
    <w:lvl w:ilvl="8" w:tplc="D5F0D532"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0433A61"/>
    <w:multiLevelType w:val="multilevel"/>
    <w:tmpl w:val="D7F08B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20C3E22"/>
    <w:multiLevelType w:val="hybridMultilevel"/>
    <w:tmpl w:val="1300470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32680F35"/>
    <w:multiLevelType w:val="multilevel"/>
    <w:tmpl w:val="14CC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328977F8"/>
    <w:multiLevelType w:val="hybridMultilevel"/>
    <w:tmpl w:val="94DEB794"/>
    <w:lvl w:ilvl="0" w:tplc="FFFFFFFF">
      <w:start w:val="1"/>
      <w:numFmt w:val="decimal"/>
      <w:lvlText w:val="%1."/>
      <w:lvlJc w:val="left"/>
      <w:pPr>
        <w:ind w:left="720" w:hanging="360"/>
      </w:pPr>
    </w:lvl>
    <w:lvl w:ilvl="1" w:tplc="04150017">
      <w:start w:val="1"/>
      <w:numFmt w:val="lowerLetter"/>
      <w:lvlText w:val="%2)"/>
      <w:lvlJc w:val="left"/>
      <w:pPr>
        <w:ind w:left="118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3" w15:restartNumberingAfterBreak="0">
    <w:nsid w:val="32C8DEA6"/>
    <w:multiLevelType w:val="hybridMultilevel"/>
    <w:tmpl w:val="A91E78EE"/>
    <w:lvl w:ilvl="0" w:tplc="C3726E04">
      <w:start w:val="1"/>
      <w:numFmt w:val="lowerLetter"/>
      <w:lvlText w:val="%1)"/>
      <w:lvlJc w:val="left"/>
      <w:pPr>
        <w:ind w:left="1068" w:hanging="360"/>
      </w:pPr>
    </w:lvl>
    <w:lvl w:ilvl="1" w:tplc="12383734">
      <w:start w:val="1"/>
      <w:numFmt w:val="lowerLetter"/>
      <w:lvlText w:val="%2."/>
      <w:lvlJc w:val="left"/>
      <w:pPr>
        <w:ind w:left="1788" w:hanging="360"/>
      </w:pPr>
    </w:lvl>
    <w:lvl w:ilvl="2" w:tplc="2242AE8C">
      <w:start w:val="1"/>
      <w:numFmt w:val="lowerRoman"/>
      <w:lvlText w:val="%3."/>
      <w:lvlJc w:val="right"/>
      <w:pPr>
        <w:ind w:left="2508" w:hanging="180"/>
      </w:pPr>
    </w:lvl>
    <w:lvl w:ilvl="3" w:tplc="E36C4310">
      <w:start w:val="1"/>
      <w:numFmt w:val="decimal"/>
      <w:lvlText w:val="%4."/>
      <w:lvlJc w:val="left"/>
      <w:pPr>
        <w:ind w:left="3228" w:hanging="360"/>
      </w:pPr>
    </w:lvl>
    <w:lvl w:ilvl="4" w:tplc="17044296">
      <w:start w:val="1"/>
      <w:numFmt w:val="lowerLetter"/>
      <w:lvlText w:val="%5."/>
      <w:lvlJc w:val="left"/>
      <w:pPr>
        <w:ind w:left="3948" w:hanging="360"/>
      </w:pPr>
    </w:lvl>
    <w:lvl w:ilvl="5" w:tplc="F724AAE4">
      <w:start w:val="1"/>
      <w:numFmt w:val="lowerRoman"/>
      <w:lvlText w:val="%6."/>
      <w:lvlJc w:val="right"/>
      <w:pPr>
        <w:ind w:left="4668" w:hanging="180"/>
      </w:pPr>
    </w:lvl>
    <w:lvl w:ilvl="6" w:tplc="685C2440">
      <w:start w:val="1"/>
      <w:numFmt w:val="decimal"/>
      <w:lvlText w:val="%7."/>
      <w:lvlJc w:val="left"/>
      <w:pPr>
        <w:ind w:left="5388" w:hanging="360"/>
      </w:pPr>
    </w:lvl>
    <w:lvl w:ilvl="7" w:tplc="2310600C">
      <w:start w:val="1"/>
      <w:numFmt w:val="lowerLetter"/>
      <w:lvlText w:val="%8."/>
      <w:lvlJc w:val="left"/>
      <w:pPr>
        <w:ind w:left="6108" w:hanging="360"/>
      </w:pPr>
    </w:lvl>
    <w:lvl w:ilvl="8" w:tplc="2CEE35E4">
      <w:start w:val="1"/>
      <w:numFmt w:val="lowerRoman"/>
      <w:lvlText w:val="%9."/>
      <w:lvlJc w:val="right"/>
      <w:pPr>
        <w:ind w:left="6828" w:hanging="180"/>
      </w:pPr>
    </w:lvl>
  </w:abstractNum>
  <w:abstractNum w:abstractNumId="84" w15:restartNumberingAfterBreak="0">
    <w:nsid w:val="33E7D4F0"/>
    <w:multiLevelType w:val="hybridMultilevel"/>
    <w:tmpl w:val="24485FE4"/>
    <w:lvl w:ilvl="0" w:tplc="16F07672">
      <w:start w:val="1"/>
      <w:numFmt w:val="decimal"/>
      <w:lvlText w:val="%1."/>
      <w:lvlJc w:val="left"/>
      <w:pPr>
        <w:ind w:left="720" w:hanging="360"/>
      </w:pPr>
    </w:lvl>
    <w:lvl w:ilvl="1" w:tplc="6E7609EA">
      <w:start w:val="1"/>
      <w:numFmt w:val="lowerLetter"/>
      <w:lvlText w:val="%2."/>
      <w:lvlJc w:val="left"/>
      <w:pPr>
        <w:ind w:left="1440" w:hanging="360"/>
      </w:pPr>
    </w:lvl>
    <w:lvl w:ilvl="2" w:tplc="AAA61564">
      <w:start w:val="1"/>
      <w:numFmt w:val="lowerRoman"/>
      <w:lvlText w:val="%3."/>
      <w:lvlJc w:val="right"/>
      <w:pPr>
        <w:ind w:left="2160" w:hanging="180"/>
      </w:pPr>
    </w:lvl>
    <w:lvl w:ilvl="3" w:tplc="12BE4804">
      <w:start w:val="1"/>
      <w:numFmt w:val="decimal"/>
      <w:lvlText w:val="%4."/>
      <w:lvlJc w:val="left"/>
      <w:pPr>
        <w:ind w:left="2880" w:hanging="360"/>
      </w:pPr>
    </w:lvl>
    <w:lvl w:ilvl="4" w:tplc="49024D84">
      <w:start w:val="1"/>
      <w:numFmt w:val="lowerLetter"/>
      <w:lvlText w:val="%5."/>
      <w:lvlJc w:val="left"/>
      <w:pPr>
        <w:ind w:left="3600" w:hanging="360"/>
      </w:pPr>
    </w:lvl>
    <w:lvl w:ilvl="5" w:tplc="35CE9EA8">
      <w:start w:val="1"/>
      <w:numFmt w:val="lowerRoman"/>
      <w:lvlText w:val="%6."/>
      <w:lvlJc w:val="right"/>
      <w:pPr>
        <w:ind w:left="4320" w:hanging="180"/>
      </w:pPr>
    </w:lvl>
    <w:lvl w:ilvl="6" w:tplc="3EB4F138">
      <w:start w:val="1"/>
      <w:numFmt w:val="decimal"/>
      <w:lvlText w:val="%7."/>
      <w:lvlJc w:val="left"/>
      <w:pPr>
        <w:ind w:left="5040" w:hanging="360"/>
      </w:pPr>
    </w:lvl>
    <w:lvl w:ilvl="7" w:tplc="888AB174">
      <w:start w:val="1"/>
      <w:numFmt w:val="lowerLetter"/>
      <w:lvlText w:val="%8."/>
      <w:lvlJc w:val="left"/>
      <w:pPr>
        <w:ind w:left="5760" w:hanging="360"/>
      </w:pPr>
    </w:lvl>
    <w:lvl w:ilvl="8" w:tplc="2B8ABF8A">
      <w:start w:val="1"/>
      <w:numFmt w:val="lowerRoman"/>
      <w:lvlText w:val="%9."/>
      <w:lvlJc w:val="right"/>
      <w:pPr>
        <w:ind w:left="6480" w:hanging="180"/>
      </w:pPr>
    </w:lvl>
  </w:abstractNum>
  <w:abstractNum w:abstractNumId="85" w15:restartNumberingAfterBreak="0">
    <w:nsid w:val="35640DBB"/>
    <w:multiLevelType w:val="multilevel"/>
    <w:tmpl w:val="FFFAC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36A633D9"/>
    <w:multiLevelType w:val="multilevel"/>
    <w:tmpl w:val="B80C3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36AA6FA1"/>
    <w:multiLevelType w:val="hybridMultilevel"/>
    <w:tmpl w:val="0062EF26"/>
    <w:lvl w:ilvl="0" w:tplc="4A203356">
      <w:start w:val="1"/>
      <w:numFmt w:val="decimal"/>
      <w:lvlText w:val="%1."/>
      <w:lvlJc w:val="left"/>
      <w:pPr>
        <w:ind w:left="720" w:hanging="360"/>
      </w:pPr>
    </w:lvl>
    <w:lvl w:ilvl="1" w:tplc="C1765FFC">
      <w:start w:val="1"/>
      <w:numFmt w:val="lowerLetter"/>
      <w:lvlText w:val="%2."/>
      <w:lvlJc w:val="left"/>
      <w:pPr>
        <w:ind w:left="1440" w:hanging="360"/>
      </w:pPr>
    </w:lvl>
    <w:lvl w:ilvl="2" w:tplc="C00E7FDE">
      <w:start w:val="1"/>
      <w:numFmt w:val="lowerRoman"/>
      <w:lvlText w:val="%3."/>
      <w:lvlJc w:val="right"/>
      <w:pPr>
        <w:ind w:left="2160" w:hanging="180"/>
      </w:pPr>
    </w:lvl>
    <w:lvl w:ilvl="3" w:tplc="DC4E196A">
      <w:start w:val="1"/>
      <w:numFmt w:val="decimal"/>
      <w:lvlText w:val="%4."/>
      <w:lvlJc w:val="left"/>
      <w:pPr>
        <w:ind w:left="2880" w:hanging="360"/>
      </w:pPr>
    </w:lvl>
    <w:lvl w:ilvl="4" w:tplc="48346A00">
      <w:start w:val="1"/>
      <w:numFmt w:val="lowerLetter"/>
      <w:lvlText w:val="%5."/>
      <w:lvlJc w:val="left"/>
      <w:pPr>
        <w:ind w:left="3600" w:hanging="360"/>
      </w:pPr>
    </w:lvl>
    <w:lvl w:ilvl="5" w:tplc="FA40250C">
      <w:start w:val="1"/>
      <w:numFmt w:val="lowerRoman"/>
      <w:lvlText w:val="%6."/>
      <w:lvlJc w:val="right"/>
      <w:pPr>
        <w:ind w:left="4320" w:hanging="180"/>
      </w:pPr>
    </w:lvl>
    <w:lvl w:ilvl="6" w:tplc="8E889A84">
      <w:start w:val="1"/>
      <w:numFmt w:val="decimal"/>
      <w:lvlText w:val="%7."/>
      <w:lvlJc w:val="left"/>
      <w:pPr>
        <w:ind w:left="5040" w:hanging="360"/>
      </w:pPr>
    </w:lvl>
    <w:lvl w:ilvl="7" w:tplc="436E5994">
      <w:start w:val="1"/>
      <w:numFmt w:val="lowerLetter"/>
      <w:lvlText w:val="%8."/>
      <w:lvlJc w:val="left"/>
      <w:pPr>
        <w:ind w:left="5760" w:hanging="360"/>
      </w:pPr>
    </w:lvl>
    <w:lvl w:ilvl="8" w:tplc="17322312">
      <w:start w:val="1"/>
      <w:numFmt w:val="lowerRoman"/>
      <w:lvlText w:val="%9."/>
      <w:lvlJc w:val="right"/>
      <w:pPr>
        <w:ind w:left="6480" w:hanging="180"/>
      </w:pPr>
    </w:lvl>
  </w:abstractNum>
  <w:abstractNum w:abstractNumId="88" w15:restartNumberingAfterBreak="0">
    <w:nsid w:val="36E12250"/>
    <w:multiLevelType w:val="hybridMultilevel"/>
    <w:tmpl w:val="23B8A7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6E647CD"/>
    <w:multiLevelType w:val="hybridMultilevel"/>
    <w:tmpl w:val="816A54B6"/>
    <w:lvl w:ilvl="0" w:tplc="04150017">
      <w:start w:val="1"/>
      <w:numFmt w:val="lowerLetter"/>
      <w:lvlText w:val="%1)"/>
      <w:lvlJc w:val="left"/>
      <w:pPr>
        <w:ind w:left="1464" w:hanging="360"/>
      </w:pPr>
    </w:lvl>
    <w:lvl w:ilvl="1" w:tplc="04150019">
      <w:start w:val="1"/>
      <w:numFmt w:val="lowerLetter"/>
      <w:lvlText w:val="%2."/>
      <w:lvlJc w:val="left"/>
      <w:pPr>
        <w:ind w:left="2184" w:hanging="360"/>
      </w:pPr>
    </w:lvl>
    <w:lvl w:ilvl="2" w:tplc="0415001B" w:tentative="1">
      <w:start w:val="1"/>
      <w:numFmt w:val="lowerRoman"/>
      <w:lvlText w:val="%3."/>
      <w:lvlJc w:val="right"/>
      <w:pPr>
        <w:ind w:left="2904" w:hanging="180"/>
      </w:pPr>
    </w:lvl>
    <w:lvl w:ilvl="3" w:tplc="0415000F" w:tentative="1">
      <w:start w:val="1"/>
      <w:numFmt w:val="decimal"/>
      <w:lvlText w:val="%4."/>
      <w:lvlJc w:val="left"/>
      <w:pPr>
        <w:ind w:left="3624" w:hanging="360"/>
      </w:pPr>
    </w:lvl>
    <w:lvl w:ilvl="4" w:tplc="04150019" w:tentative="1">
      <w:start w:val="1"/>
      <w:numFmt w:val="lowerLetter"/>
      <w:lvlText w:val="%5."/>
      <w:lvlJc w:val="left"/>
      <w:pPr>
        <w:ind w:left="4344" w:hanging="360"/>
      </w:pPr>
    </w:lvl>
    <w:lvl w:ilvl="5" w:tplc="0415001B" w:tentative="1">
      <w:start w:val="1"/>
      <w:numFmt w:val="lowerRoman"/>
      <w:lvlText w:val="%6."/>
      <w:lvlJc w:val="right"/>
      <w:pPr>
        <w:ind w:left="5064" w:hanging="180"/>
      </w:pPr>
    </w:lvl>
    <w:lvl w:ilvl="6" w:tplc="0415000F" w:tentative="1">
      <w:start w:val="1"/>
      <w:numFmt w:val="decimal"/>
      <w:lvlText w:val="%7."/>
      <w:lvlJc w:val="left"/>
      <w:pPr>
        <w:ind w:left="5784" w:hanging="360"/>
      </w:pPr>
    </w:lvl>
    <w:lvl w:ilvl="7" w:tplc="04150019" w:tentative="1">
      <w:start w:val="1"/>
      <w:numFmt w:val="lowerLetter"/>
      <w:lvlText w:val="%8."/>
      <w:lvlJc w:val="left"/>
      <w:pPr>
        <w:ind w:left="6504" w:hanging="360"/>
      </w:pPr>
    </w:lvl>
    <w:lvl w:ilvl="8" w:tplc="0415001B" w:tentative="1">
      <w:start w:val="1"/>
      <w:numFmt w:val="lowerRoman"/>
      <w:lvlText w:val="%9."/>
      <w:lvlJc w:val="right"/>
      <w:pPr>
        <w:ind w:left="7224" w:hanging="180"/>
      </w:pPr>
    </w:lvl>
  </w:abstractNum>
  <w:abstractNum w:abstractNumId="90" w15:restartNumberingAfterBreak="0">
    <w:nsid w:val="37C48B1A"/>
    <w:multiLevelType w:val="hybridMultilevel"/>
    <w:tmpl w:val="D1FC33E0"/>
    <w:lvl w:ilvl="0" w:tplc="9D924FB2">
      <w:start w:val="1"/>
      <w:numFmt w:val="decimal"/>
      <w:lvlText w:val="%1."/>
      <w:lvlJc w:val="left"/>
      <w:pPr>
        <w:ind w:left="720" w:hanging="360"/>
      </w:pPr>
    </w:lvl>
    <w:lvl w:ilvl="1" w:tplc="B7A22EFE">
      <w:start w:val="1"/>
      <w:numFmt w:val="lowerLetter"/>
      <w:lvlText w:val="%2."/>
      <w:lvlJc w:val="left"/>
      <w:pPr>
        <w:ind w:left="1440" w:hanging="360"/>
      </w:pPr>
    </w:lvl>
    <w:lvl w:ilvl="2" w:tplc="3A842936">
      <w:start w:val="1"/>
      <w:numFmt w:val="lowerRoman"/>
      <w:lvlText w:val="%3."/>
      <w:lvlJc w:val="right"/>
      <w:pPr>
        <w:ind w:left="2160" w:hanging="180"/>
      </w:pPr>
    </w:lvl>
    <w:lvl w:ilvl="3" w:tplc="7452EB66">
      <w:start w:val="1"/>
      <w:numFmt w:val="decimal"/>
      <w:lvlText w:val="%4."/>
      <w:lvlJc w:val="left"/>
      <w:pPr>
        <w:ind w:left="2880" w:hanging="360"/>
      </w:pPr>
    </w:lvl>
    <w:lvl w:ilvl="4" w:tplc="26C6BEEC">
      <w:start w:val="1"/>
      <w:numFmt w:val="lowerLetter"/>
      <w:lvlText w:val="%5."/>
      <w:lvlJc w:val="left"/>
      <w:pPr>
        <w:ind w:left="3600" w:hanging="360"/>
      </w:pPr>
    </w:lvl>
    <w:lvl w:ilvl="5" w:tplc="E892B31C">
      <w:start w:val="1"/>
      <w:numFmt w:val="lowerRoman"/>
      <w:lvlText w:val="%6."/>
      <w:lvlJc w:val="right"/>
      <w:pPr>
        <w:ind w:left="4320" w:hanging="180"/>
      </w:pPr>
    </w:lvl>
    <w:lvl w:ilvl="6" w:tplc="AA32C60A">
      <w:start w:val="1"/>
      <w:numFmt w:val="decimal"/>
      <w:lvlText w:val="%7."/>
      <w:lvlJc w:val="left"/>
      <w:pPr>
        <w:ind w:left="5040" w:hanging="360"/>
      </w:pPr>
    </w:lvl>
    <w:lvl w:ilvl="7" w:tplc="1F5EBADC">
      <w:start w:val="1"/>
      <w:numFmt w:val="lowerLetter"/>
      <w:lvlText w:val="%8."/>
      <w:lvlJc w:val="left"/>
      <w:pPr>
        <w:ind w:left="5760" w:hanging="360"/>
      </w:pPr>
    </w:lvl>
    <w:lvl w:ilvl="8" w:tplc="FA02C256">
      <w:start w:val="1"/>
      <w:numFmt w:val="lowerRoman"/>
      <w:lvlText w:val="%9."/>
      <w:lvlJc w:val="right"/>
      <w:pPr>
        <w:ind w:left="6480" w:hanging="180"/>
      </w:pPr>
    </w:lvl>
  </w:abstractNum>
  <w:abstractNum w:abstractNumId="91" w15:restartNumberingAfterBreak="0">
    <w:nsid w:val="37C66230"/>
    <w:multiLevelType w:val="multilevel"/>
    <w:tmpl w:val="2584987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39F230DA"/>
    <w:multiLevelType w:val="hybridMultilevel"/>
    <w:tmpl w:val="418AC360"/>
    <w:lvl w:ilvl="0" w:tplc="95C2AAD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3" w15:restartNumberingAfterBreak="0">
    <w:nsid w:val="3AAF120B"/>
    <w:multiLevelType w:val="hybridMultilevel"/>
    <w:tmpl w:val="D9C285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3B057269"/>
    <w:multiLevelType w:val="hybridMultilevel"/>
    <w:tmpl w:val="C352A1B4"/>
    <w:lvl w:ilvl="0" w:tplc="FFFFFFFF">
      <w:start w:val="1"/>
      <w:numFmt w:val="decimal"/>
      <w:lvlText w:val="%1."/>
      <w:lvlJc w:val="left"/>
      <w:pPr>
        <w:ind w:left="720" w:hanging="360"/>
      </w:pPr>
    </w:lvl>
    <w:lvl w:ilvl="1" w:tplc="04150017">
      <w:start w:val="1"/>
      <w:numFmt w:val="lowerLetter"/>
      <w:lvlText w:val="%2)"/>
      <w:lvlJc w:val="left"/>
      <w:pPr>
        <w:ind w:left="148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5" w15:restartNumberingAfterBreak="0">
    <w:nsid w:val="3C473D5B"/>
    <w:multiLevelType w:val="hybridMultilevel"/>
    <w:tmpl w:val="278CB3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6" w15:restartNumberingAfterBreak="0">
    <w:nsid w:val="3D830B6C"/>
    <w:multiLevelType w:val="multilevel"/>
    <w:tmpl w:val="889C3A46"/>
    <w:lvl w:ilvl="0">
      <w:start w:val="1"/>
      <w:numFmt w:val="decimal"/>
      <w:lvlText w:val="%1."/>
      <w:lvlJc w:val="left"/>
      <w:pPr>
        <w:ind w:left="720" w:hanging="360"/>
      </w:pPr>
      <w:rPr>
        <w:rFonts w:hint="default"/>
      </w:r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hint="default"/>
        <w:color w:val="auto"/>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7" w15:restartNumberingAfterBreak="0">
    <w:nsid w:val="3DF22B98"/>
    <w:multiLevelType w:val="multilevel"/>
    <w:tmpl w:val="20ACB0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3E4757EF"/>
    <w:multiLevelType w:val="hybridMultilevel"/>
    <w:tmpl w:val="6906973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9" w15:restartNumberingAfterBreak="0">
    <w:nsid w:val="3E824E4C"/>
    <w:multiLevelType w:val="hybridMultilevel"/>
    <w:tmpl w:val="6C4AE3C4"/>
    <w:lvl w:ilvl="0" w:tplc="68888372">
      <w:start w:val="1"/>
      <w:numFmt w:val="decimal"/>
      <w:lvlText w:val="%1)"/>
      <w:lvlJc w:val="left"/>
      <w:pPr>
        <w:ind w:left="786" w:hanging="360"/>
      </w:pPr>
      <w:rPr>
        <w:rFonts w:hint="default"/>
        <w:color w:val="000000" w:themeColor="text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0" w15:restartNumberingAfterBreak="0">
    <w:nsid w:val="40972D9D"/>
    <w:multiLevelType w:val="hybridMultilevel"/>
    <w:tmpl w:val="34DC3144"/>
    <w:lvl w:ilvl="0" w:tplc="04150019">
      <w:start w:val="1"/>
      <w:numFmt w:val="lowerLetter"/>
      <w:lvlText w:val="%1."/>
      <w:lvlJc w:val="left"/>
      <w:pPr>
        <w:ind w:left="720" w:hanging="360"/>
      </w:pPr>
      <w:rPr>
        <w:rFonts w:hint="default"/>
      </w:rPr>
    </w:lvl>
    <w:lvl w:ilvl="1" w:tplc="04090019">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6BA03D66">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0DE49DB"/>
    <w:multiLevelType w:val="hybridMultilevel"/>
    <w:tmpl w:val="6BFC1B78"/>
    <w:lvl w:ilvl="0" w:tplc="FFFFFFFF">
      <w:start w:val="1"/>
      <w:numFmt w:val="decimal"/>
      <w:lvlText w:val="%1)"/>
      <w:lvlJc w:val="left"/>
      <w:pPr>
        <w:ind w:left="1571" w:hanging="360"/>
      </w:pPr>
    </w:lvl>
    <w:lvl w:ilvl="1" w:tplc="04150011">
      <w:start w:val="1"/>
      <w:numFmt w:val="decimal"/>
      <w:lvlText w:val="%2)"/>
      <w:lvlJc w:val="left"/>
      <w:pPr>
        <w:ind w:left="720"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2" w15:restartNumberingAfterBreak="0">
    <w:nsid w:val="42BC7B27"/>
    <w:multiLevelType w:val="multilevel"/>
    <w:tmpl w:val="BFBC16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3" w15:restartNumberingAfterBreak="0">
    <w:nsid w:val="43322A52"/>
    <w:multiLevelType w:val="hybridMultilevel"/>
    <w:tmpl w:val="46EA1222"/>
    <w:lvl w:ilvl="0" w:tplc="F1A6F94E">
      <w:start w:val="1"/>
      <w:numFmt w:val="decimal"/>
      <w:lvlText w:val="%1."/>
      <w:lvlJc w:val="left"/>
      <w:pPr>
        <w:ind w:left="720" w:hanging="360"/>
      </w:pPr>
      <w:rPr>
        <w:rFonts w:ascii="Calibri" w:hAnsi="Calibri" w:hint="default"/>
      </w:rPr>
    </w:lvl>
    <w:lvl w:ilvl="1" w:tplc="CC403698">
      <w:start w:val="1"/>
      <w:numFmt w:val="lowerLetter"/>
      <w:lvlText w:val="%2."/>
      <w:lvlJc w:val="left"/>
      <w:pPr>
        <w:ind w:left="1440" w:hanging="360"/>
      </w:pPr>
    </w:lvl>
    <w:lvl w:ilvl="2" w:tplc="AEBC0C44">
      <w:start w:val="1"/>
      <w:numFmt w:val="lowerRoman"/>
      <w:lvlText w:val="%3."/>
      <w:lvlJc w:val="right"/>
      <w:pPr>
        <w:ind w:left="2160" w:hanging="180"/>
      </w:pPr>
    </w:lvl>
    <w:lvl w:ilvl="3" w:tplc="FEDE0F64">
      <w:start w:val="1"/>
      <w:numFmt w:val="decimal"/>
      <w:lvlText w:val="%4."/>
      <w:lvlJc w:val="left"/>
      <w:pPr>
        <w:ind w:left="2880" w:hanging="360"/>
      </w:pPr>
    </w:lvl>
    <w:lvl w:ilvl="4" w:tplc="F36C31CE">
      <w:start w:val="1"/>
      <w:numFmt w:val="lowerLetter"/>
      <w:lvlText w:val="%5."/>
      <w:lvlJc w:val="left"/>
      <w:pPr>
        <w:ind w:left="3600" w:hanging="360"/>
      </w:pPr>
    </w:lvl>
    <w:lvl w:ilvl="5" w:tplc="F50C5BFC">
      <w:start w:val="1"/>
      <w:numFmt w:val="lowerRoman"/>
      <w:lvlText w:val="%6."/>
      <w:lvlJc w:val="right"/>
      <w:pPr>
        <w:ind w:left="4320" w:hanging="180"/>
      </w:pPr>
    </w:lvl>
    <w:lvl w:ilvl="6" w:tplc="48DA32C6">
      <w:start w:val="1"/>
      <w:numFmt w:val="decimal"/>
      <w:lvlText w:val="%7."/>
      <w:lvlJc w:val="left"/>
      <w:pPr>
        <w:ind w:left="5040" w:hanging="360"/>
      </w:pPr>
    </w:lvl>
    <w:lvl w:ilvl="7" w:tplc="1B6667B4">
      <w:start w:val="1"/>
      <w:numFmt w:val="lowerLetter"/>
      <w:lvlText w:val="%8."/>
      <w:lvlJc w:val="left"/>
      <w:pPr>
        <w:ind w:left="5760" w:hanging="360"/>
      </w:pPr>
    </w:lvl>
    <w:lvl w:ilvl="8" w:tplc="C1427922">
      <w:start w:val="1"/>
      <w:numFmt w:val="lowerRoman"/>
      <w:lvlText w:val="%9."/>
      <w:lvlJc w:val="right"/>
      <w:pPr>
        <w:ind w:left="6480" w:hanging="180"/>
      </w:pPr>
    </w:lvl>
  </w:abstractNum>
  <w:abstractNum w:abstractNumId="104" w15:restartNumberingAfterBreak="0">
    <w:nsid w:val="43EE5535"/>
    <w:multiLevelType w:val="hybridMultilevel"/>
    <w:tmpl w:val="46CA1C46"/>
    <w:lvl w:ilvl="0" w:tplc="A0683FEA">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42468F6"/>
    <w:multiLevelType w:val="hybridMultilevel"/>
    <w:tmpl w:val="D9926234"/>
    <w:lvl w:ilvl="0" w:tplc="04150019">
      <w:start w:val="1"/>
      <w:numFmt w:val="lowerLetter"/>
      <w:lvlText w:val="%1."/>
      <w:lvlJc w:val="left"/>
      <w:pPr>
        <w:ind w:left="786" w:hanging="360"/>
      </w:pPr>
      <w:rPr>
        <w:rFonts w:hint="default"/>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6" w15:restartNumberingAfterBreak="0">
    <w:nsid w:val="44831374"/>
    <w:multiLevelType w:val="multilevel"/>
    <w:tmpl w:val="DE085F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44F126AC"/>
    <w:multiLevelType w:val="hybridMultilevel"/>
    <w:tmpl w:val="44608A94"/>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08" w15:restartNumberingAfterBreak="0">
    <w:nsid w:val="45200E9D"/>
    <w:multiLevelType w:val="multilevel"/>
    <w:tmpl w:val="8C2272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9" w15:restartNumberingAfterBreak="0">
    <w:nsid w:val="452C66E8"/>
    <w:multiLevelType w:val="hybridMultilevel"/>
    <w:tmpl w:val="1ABE4D62"/>
    <w:lvl w:ilvl="0" w:tplc="04150011">
      <w:start w:val="1"/>
      <w:numFmt w:val="decimal"/>
      <w:lvlText w:val="%1)"/>
      <w:lvlJc w:val="left"/>
      <w:pPr>
        <w:ind w:left="1080" w:hanging="360"/>
      </w:pPr>
    </w:lvl>
    <w:lvl w:ilvl="1" w:tplc="04150017">
      <w:start w:val="1"/>
      <w:numFmt w:val="lowerLetter"/>
      <w:lvlText w:val="%2)"/>
      <w:lvlJc w:val="left"/>
      <w:pPr>
        <w:ind w:left="1070" w:hanging="360"/>
      </w:pPr>
      <w:rPr>
        <w:rFonts w:hint="default"/>
      </w:rPr>
    </w:lvl>
    <w:lvl w:ilvl="2" w:tplc="04150017">
      <w:start w:val="1"/>
      <w:numFmt w:val="lowerLetter"/>
      <w:lvlText w:val="%3)"/>
      <w:lvlJc w:val="lef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45A17ECF"/>
    <w:multiLevelType w:val="hybridMultilevel"/>
    <w:tmpl w:val="EAAAFBF6"/>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11" w15:restartNumberingAfterBreak="0">
    <w:nsid w:val="45CA08F5"/>
    <w:multiLevelType w:val="hybridMultilevel"/>
    <w:tmpl w:val="A252A92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470C9B7C"/>
    <w:multiLevelType w:val="hybridMultilevel"/>
    <w:tmpl w:val="21284C50"/>
    <w:lvl w:ilvl="0" w:tplc="271CD546">
      <w:start w:val="1"/>
      <w:numFmt w:val="decimal"/>
      <w:lvlText w:val="%1."/>
      <w:lvlJc w:val="left"/>
      <w:pPr>
        <w:ind w:left="720" w:hanging="360"/>
      </w:pPr>
    </w:lvl>
    <w:lvl w:ilvl="1" w:tplc="98C64E2A">
      <w:start w:val="1"/>
      <w:numFmt w:val="lowerLetter"/>
      <w:lvlText w:val="%2."/>
      <w:lvlJc w:val="left"/>
      <w:pPr>
        <w:ind w:left="1440" w:hanging="360"/>
      </w:pPr>
    </w:lvl>
    <w:lvl w:ilvl="2" w:tplc="F5740246">
      <w:start w:val="1"/>
      <w:numFmt w:val="lowerRoman"/>
      <w:lvlText w:val="%3."/>
      <w:lvlJc w:val="right"/>
      <w:pPr>
        <w:ind w:left="2160" w:hanging="180"/>
      </w:pPr>
    </w:lvl>
    <w:lvl w:ilvl="3" w:tplc="87B26056">
      <w:start w:val="1"/>
      <w:numFmt w:val="decimal"/>
      <w:lvlText w:val="%4."/>
      <w:lvlJc w:val="left"/>
      <w:pPr>
        <w:ind w:left="2880" w:hanging="360"/>
      </w:pPr>
    </w:lvl>
    <w:lvl w:ilvl="4" w:tplc="4078CE9E">
      <w:start w:val="1"/>
      <w:numFmt w:val="lowerLetter"/>
      <w:lvlText w:val="%5."/>
      <w:lvlJc w:val="left"/>
      <w:pPr>
        <w:ind w:left="3600" w:hanging="360"/>
      </w:pPr>
    </w:lvl>
    <w:lvl w:ilvl="5" w:tplc="0152DD92">
      <w:start w:val="1"/>
      <w:numFmt w:val="lowerRoman"/>
      <w:lvlText w:val="%6."/>
      <w:lvlJc w:val="right"/>
      <w:pPr>
        <w:ind w:left="4320" w:hanging="180"/>
      </w:pPr>
    </w:lvl>
    <w:lvl w:ilvl="6" w:tplc="B82C03C0">
      <w:start w:val="1"/>
      <w:numFmt w:val="decimal"/>
      <w:lvlText w:val="%7."/>
      <w:lvlJc w:val="left"/>
      <w:pPr>
        <w:ind w:left="5040" w:hanging="360"/>
      </w:pPr>
    </w:lvl>
    <w:lvl w:ilvl="7" w:tplc="325A3892">
      <w:start w:val="1"/>
      <w:numFmt w:val="lowerLetter"/>
      <w:lvlText w:val="%8."/>
      <w:lvlJc w:val="left"/>
      <w:pPr>
        <w:ind w:left="5760" w:hanging="360"/>
      </w:pPr>
    </w:lvl>
    <w:lvl w:ilvl="8" w:tplc="CBFAD346">
      <w:start w:val="1"/>
      <w:numFmt w:val="lowerRoman"/>
      <w:lvlText w:val="%9."/>
      <w:lvlJc w:val="right"/>
      <w:pPr>
        <w:ind w:left="6480" w:hanging="180"/>
      </w:pPr>
    </w:lvl>
  </w:abstractNum>
  <w:abstractNum w:abstractNumId="113" w15:restartNumberingAfterBreak="0">
    <w:nsid w:val="4739067F"/>
    <w:multiLevelType w:val="hybridMultilevel"/>
    <w:tmpl w:val="B6D8EB3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14" w15:restartNumberingAfterBreak="0">
    <w:nsid w:val="475C478F"/>
    <w:multiLevelType w:val="hybridMultilevel"/>
    <w:tmpl w:val="CFBAB90E"/>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5" w15:restartNumberingAfterBreak="0">
    <w:nsid w:val="480950C1"/>
    <w:multiLevelType w:val="hybridMultilevel"/>
    <w:tmpl w:val="8B6078CC"/>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6" w15:restartNumberingAfterBreak="0">
    <w:nsid w:val="487B4AFA"/>
    <w:multiLevelType w:val="multilevel"/>
    <w:tmpl w:val="2990E8F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487E51AB"/>
    <w:multiLevelType w:val="hybridMultilevel"/>
    <w:tmpl w:val="8A2ADB5C"/>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8" w15:restartNumberingAfterBreak="0">
    <w:nsid w:val="48AD6001"/>
    <w:multiLevelType w:val="hybridMultilevel"/>
    <w:tmpl w:val="A2BEDB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48CF03C9"/>
    <w:multiLevelType w:val="hybridMultilevel"/>
    <w:tmpl w:val="EF8212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490D4B59"/>
    <w:multiLevelType w:val="hybridMultilevel"/>
    <w:tmpl w:val="004A614A"/>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1" w15:restartNumberingAfterBreak="0">
    <w:nsid w:val="49284A97"/>
    <w:multiLevelType w:val="hybridMultilevel"/>
    <w:tmpl w:val="13B8D1B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2" w15:restartNumberingAfterBreak="0">
    <w:nsid w:val="49D6540E"/>
    <w:multiLevelType w:val="multilevel"/>
    <w:tmpl w:val="E1AC1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4BE2691F"/>
    <w:multiLevelType w:val="multilevel"/>
    <w:tmpl w:val="3E3E4E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4FB32A6A"/>
    <w:multiLevelType w:val="hybridMultilevel"/>
    <w:tmpl w:val="98CC45A8"/>
    <w:lvl w:ilvl="0" w:tplc="E4B46318">
      <w:start w:val="1"/>
      <w:numFmt w:val="decimal"/>
      <w:lvlText w:val="%1."/>
      <w:lvlJc w:val="left"/>
      <w:pPr>
        <w:ind w:left="720" w:hanging="360"/>
      </w:pPr>
    </w:lvl>
    <w:lvl w:ilvl="1" w:tplc="04150017">
      <w:start w:val="1"/>
      <w:numFmt w:val="lowerLetter"/>
      <w:lvlText w:val="%2)"/>
      <w:lvlJc w:val="left"/>
      <w:pPr>
        <w:ind w:left="1180" w:hanging="360"/>
      </w:pPr>
    </w:lvl>
    <w:lvl w:ilvl="2" w:tplc="A8F0AB50">
      <w:start w:val="1"/>
      <w:numFmt w:val="lowerRoman"/>
      <w:lvlText w:val="%3."/>
      <w:lvlJc w:val="right"/>
      <w:pPr>
        <w:ind w:left="2160" w:hanging="180"/>
      </w:pPr>
    </w:lvl>
    <w:lvl w:ilvl="3" w:tplc="A55C6D92">
      <w:start w:val="1"/>
      <w:numFmt w:val="decimal"/>
      <w:lvlText w:val="%4."/>
      <w:lvlJc w:val="left"/>
      <w:pPr>
        <w:ind w:left="2880" w:hanging="360"/>
      </w:pPr>
    </w:lvl>
    <w:lvl w:ilvl="4" w:tplc="ED903F7A">
      <w:start w:val="1"/>
      <w:numFmt w:val="lowerLetter"/>
      <w:lvlText w:val="%5."/>
      <w:lvlJc w:val="left"/>
      <w:pPr>
        <w:ind w:left="3600" w:hanging="360"/>
      </w:pPr>
    </w:lvl>
    <w:lvl w:ilvl="5" w:tplc="92A43D52">
      <w:start w:val="1"/>
      <w:numFmt w:val="lowerRoman"/>
      <w:lvlText w:val="%6."/>
      <w:lvlJc w:val="right"/>
      <w:pPr>
        <w:ind w:left="4320" w:hanging="180"/>
      </w:pPr>
    </w:lvl>
    <w:lvl w:ilvl="6" w:tplc="F2FC3CD2">
      <w:start w:val="1"/>
      <w:numFmt w:val="decimal"/>
      <w:lvlText w:val="%7."/>
      <w:lvlJc w:val="left"/>
      <w:pPr>
        <w:ind w:left="5040" w:hanging="360"/>
      </w:pPr>
    </w:lvl>
    <w:lvl w:ilvl="7" w:tplc="A21215DA">
      <w:start w:val="1"/>
      <w:numFmt w:val="lowerLetter"/>
      <w:lvlText w:val="%8."/>
      <w:lvlJc w:val="left"/>
      <w:pPr>
        <w:ind w:left="5760" w:hanging="360"/>
      </w:pPr>
    </w:lvl>
    <w:lvl w:ilvl="8" w:tplc="A1CEDB08">
      <w:start w:val="1"/>
      <w:numFmt w:val="lowerRoman"/>
      <w:lvlText w:val="%9."/>
      <w:lvlJc w:val="right"/>
      <w:pPr>
        <w:ind w:left="6480" w:hanging="180"/>
      </w:pPr>
    </w:lvl>
  </w:abstractNum>
  <w:abstractNum w:abstractNumId="125" w15:restartNumberingAfterBreak="0">
    <w:nsid w:val="4FEC6719"/>
    <w:multiLevelType w:val="hybridMultilevel"/>
    <w:tmpl w:val="ACD84780"/>
    <w:lvl w:ilvl="0" w:tplc="0415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26" w15:restartNumberingAfterBreak="0">
    <w:nsid w:val="50C150A4"/>
    <w:multiLevelType w:val="multilevel"/>
    <w:tmpl w:val="CA083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515F60DD"/>
    <w:multiLevelType w:val="hybridMultilevel"/>
    <w:tmpl w:val="E54E626E"/>
    <w:lvl w:ilvl="0" w:tplc="1A14BCE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8" w15:restartNumberingAfterBreak="0">
    <w:nsid w:val="523AB6E9"/>
    <w:multiLevelType w:val="hybridMultilevel"/>
    <w:tmpl w:val="2662E758"/>
    <w:lvl w:ilvl="0" w:tplc="C02A9A52">
      <w:start w:val="1"/>
      <w:numFmt w:val="lowerLetter"/>
      <w:lvlText w:val="%1)"/>
      <w:lvlJc w:val="left"/>
      <w:pPr>
        <w:ind w:left="1080" w:hanging="360"/>
      </w:pPr>
    </w:lvl>
    <w:lvl w:ilvl="1" w:tplc="BB6A7E88">
      <w:start w:val="1"/>
      <w:numFmt w:val="lowerLetter"/>
      <w:lvlText w:val="%2."/>
      <w:lvlJc w:val="left"/>
      <w:pPr>
        <w:ind w:left="1800" w:hanging="360"/>
      </w:pPr>
    </w:lvl>
    <w:lvl w:ilvl="2" w:tplc="94CAB3FA">
      <w:start w:val="1"/>
      <w:numFmt w:val="lowerRoman"/>
      <w:lvlText w:val="%3."/>
      <w:lvlJc w:val="right"/>
      <w:pPr>
        <w:ind w:left="2520" w:hanging="180"/>
      </w:pPr>
    </w:lvl>
    <w:lvl w:ilvl="3" w:tplc="EB7EC728">
      <w:start w:val="1"/>
      <w:numFmt w:val="decimal"/>
      <w:lvlText w:val="%4."/>
      <w:lvlJc w:val="left"/>
      <w:pPr>
        <w:ind w:left="3240" w:hanging="360"/>
      </w:pPr>
    </w:lvl>
    <w:lvl w:ilvl="4" w:tplc="ED1CF9E6">
      <w:start w:val="1"/>
      <w:numFmt w:val="lowerLetter"/>
      <w:lvlText w:val="%5."/>
      <w:lvlJc w:val="left"/>
      <w:pPr>
        <w:ind w:left="3960" w:hanging="360"/>
      </w:pPr>
    </w:lvl>
    <w:lvl w:ilvl="5" w:tplc="AAF87308">
      <w:start w:val="1"/>
      <w:numFmt w:val="lowerRoman"/>
      <w:lvlText w:val="%6."/>
      <w:lvlJc w:val="right"/>
      <w:pPr>
        <w:ind w:left="4680" w:hanging="180"/>
      </w:pPr>
    </w:lvl>
    <w:lvl w:ilvl="6" w:tplc="60368650">
      <w:start w:val="1"/>
      <w:numFmt w:val="decimal"/>
      <w:lvlText w:val="%7."/>
      <w:lvlJc w:val="left"/>
      <w:pPr>
        <w:ind w:left="5400" w:hanging="360"/>
      </w:pPr>
    </w:lvl>
    <w:lvl w:ilvl="7" w:tplc="49048D4E">
      <w:start w:val="1"/>
      <w:numFmt w:val="lowerLetter"/>
      <w:lvlText w:val="%8."/>
      <w:lvlJc w:val="left"/>
      <w:pPr>
        <w:ind w:left="6120" w:hanging="360"/>
      </w:pPr>
    </w:lvl>
    <w:lvl w:ilvl="8" w:tplc="4A0C330A">
      <w:start w:val="1"/>
      <w:numFmt w:val="lowerRoman"/>
      <w:lvlText w:val="%9."/>
      <w:lvlJc w:val="right"/>
      <w:pPr>
        <w:ind w:left="6840" w:hanging="180"/>
      </w:pPr>
    </w:lvl>
  </w:abstractNum>
  <w:abstractNum w:abstractNumId="129" w15:restartNumberingAfterBreak="0">
    <w:nsid w:val="5253085B"/>
    <w:multiLevelType w:val="hybridMultilevel"/>
    <w:tmpl w:val="7298A7D4"/>
    <w:lvl w:ilvl="0" w:tplc="B74A0D82">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30" w15:restartNumberingAfterBreak="0">
    <w:nsid w:val="53DD1E4B"/>
    <w:multiLevelType w:val="hybridMultilevel"/>
    <w:tmpl w:val="92BA5EAC"/>
    <w:lvl w:ilvl="0" w:tplc="BA725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3EE1FDC"/>
    <w:multiLevelType w:val="hybridMultilevel"/>
    <w:tmpl w:val="52887FDC"/>
    <w:lvl w:ilvl="0" w:tplc="AF58328C">
      <w:start w:val="1"/>
      <w:numFmt w:val="decimal"/>
      <w:lvlText w:val="%1)"/>
      <w:lvlJc w:val="left"/>
      <w:pPr>
        <w:ind w:left="720" w:hanging="360"/>
      </w:pPr>
      <w:rPr>
        <w:rFonts w:ascii="Calibri" w:hAnsi="Calibri" w:hint="default"/>
      </w:rPr>
    </w:lvl>
    <w:lvl w:ilvl="1" w:tplc="94C23F9A">
      <w:start w:val="1"/>
      <w:numFmt w:val="lowerLetter"/>
      <w:lvlText w:val="%2."/>
      <w:lvlJc w:val="left"/>
      <w:pPr>
        <w:ind w:left="1440" w:hanging="360"/>
      </w:pPr>
    </w:lvl>
    <w:lvl w:ilvl="2" w:tplc="60F40450">
      <w:start w:val="1"/>
      <w:numFmt w:val="lowerRoman"/>
      <w:lvlText w:val="%3."/>
      <w:lvlJc w:val="right"/>
      <w:pPr>
        <w:ind w:left="2160" w:hanging="180"/>
      </w:pPr>
    </w:lvl>
    <w:lvl w:ilvl="3" w:tplc="E9E6E1C6">
      <w:start w:val="1"/>
      <w:numFmt w:val="decimal"/>
      <w:lvlText w:val="%4."/>
      <w:lvlJc w:val="left"/>
      <w:pPr>
        <w:ind w:left="2880" w:hanging="360"/>
      </w:pPr>
    </w:lvl>
    <w:lvl w:ilvl="4" w:tplc="173221C8">
      <w:start w:val="1"/>
      <w:numFmt w:val="lowerLetter"/>
      <w:lvlText w:val="%5."/>
      <w:lvlJc w:val="left"/>
      <w:pPr>
        <w:ind w:left="3600" w:hanging="360"/>
      </w:pPr>
    </w:lvl>
    <w:lvl w:ilvl="5" w:tplc="5E963EF6">
      <w:start w:val="1"/>
      <w:numFmt w:val="lowerRoman"/>
      <w:lvlText w:val="%6."/>
      <w:lvlJc w:val="right"/>
      <w:pPr>
        <w:ind w:left="4320" w:hanging="180"/>
      </w:pPr>
    </w:lvl>
    <w:lvl w:ilvl="6" w:tplc="EB20D04E">
      <w:start w:val="1"/>
      <w:numFmt w:val="decimal"/>
      <w:lvlText w:val="%7."/>
      <w:lvlJc w:val="left"/>
      <w:pPr>
        <w:ind w:left="5040" w:hanging="360"/>
      </w:pPr>
    </w:lvl>
    <w:lvl w:ilvl="7" w:tplc="B98A8796">
      <w:start w:val="1"/>
      <w:numFmt w:val="lowerLetter"/>
      <w:lvlText w:val="%8."/>
      <w:lvlJc w:val="left"/>
      <w:pPr>
        <w:ind w:left="5760" w:hanging="360"/>
      </w:pPr>
    </w:lvl>
    <w:lvl w:ilvl="8" w:tplc="0CA8D0CE">
      <w:start w:val="1"/>
      <w:numFmt w:val="lowerRoman"/>
      <w:lvlText w:val="%9."/>
      <w:lvlJc w:val="right"/>
      <w:pPr>
        <w:ind w:left="6480" w:hanging="180"/>
      </w:pPr>
    </w:lvl>
  </w:abstractNum>
  <w:abstractNum w:abstractNumId="132" w15:restartNumberingAfterBreak="0">
    <w:nsid w:val="556E27CE"/>
    <w:multiLevelType w:val="multilevel"/>
    <w:tmpl w:val="9626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56431533"/>
    <w:multiLevelType w:val="hybridMultilevel"/>
    <w:tmpl w:val="8FC889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56C93032"/>
    <w:multiLevelType w:val="multilevel"/>
    <w:tmpl w:val="3E14E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56D85F52"/>
    <w:multiLevelType w:val="hybridMultilevel"/>
    <w:tmpl w:val="0058A5B4"/>
    <w:lvl w:ilvl="0" w:tplc="588ECB96">
      <w:start w:val="1"/>
      <w:numFmt w:val="decimal"/>
      <w:lvlText w:val="%1)"/>
      <w:lvlJc w:val="left"/>
      <w:pPr>
        <w:ind w:left="1425" w:hanging="360"/>
      </w:pPr>
      <w:rPr>
        <w:color w:val="000000" w:themeColor="text1"/>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36" w15:restartNumberingAfterBreak="0">
    <w:nsid w:val="577611D3"/>
    <w:multiLevelType w:val="multilevel"/>
    <w:tmpl w:val="0ABC263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590429B6"/>
    <w:multiLevelType w:val="hybridMultilevel"/>
    <w:tmpl w:val="0062EF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8" w15:restartNumberingAfterBreak="0">
    <w:nsid w:val="59567552"/>
    <w:multiLevelType w:val="multilevel"/>
    <w:tmpl w:val="35E034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59B71650"/>
    <w:multiLevelType w:val="hybridMultilevel"/>
    <w:tmpl w:val="CFE871D8"/>
    <w:lvl w:ilvl="0" w:tplc="6EDED5A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0" w15:restartNumberingAfterBreak="0">
    <w:nsid w:val="59D50887"/>
    <w:multiLevelType w:val="multilevel"/>
    <w:tmpl w:val="A9385E1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1" w15:restartNumberingAfterBreak="0">
    <w:nsid w:val="5A1510E3"/>
    <w:multiLevelType w:val="multilevel"/>
    <w:tmpl w:val="18B8D2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5B7C7108"/>
    <w:multiLevelType w:val="multilevel"/>
    <w:tmpl w:val="3CFA9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5E2A3479"/>
    <w:multiLevelType w:val="multilevel"/>
    <w:tmpl w:val="9336F61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5E924D94"/>
    <w:multiLevelType w:val="multilevel"/>
    <w:tmpl w:val="CE6215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5FB274E5"/>
    <w:multiLevelType w:val="hybridMultilevel"/>
    <w:tmpl w:val="282215A8"/>
    <w:lvl w:ilvl="0" w:tplc="27A68F06">
      <w:start w:val="1"/>
      <w:numFmt w:val="decimal"/>
      <w:lvlText w:val="%1)"/>
      <w:lvlJc w:val="left"/>
      <w:pPr>
        <w:ind w:left="1211" w:hanging="360"/>
      </w:pPr>
      <w:rPr>
        <w:rFonts w:hint="default"/>
        <w:sz w:val="22"/>
        <w:szCs w:val="22"/>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46" w15:restartNumberingAfterBreak="0">
    <w:nsid w:val="5FBC7F39"/>
    <w:multiLevelType w:val="hybridMultilevel"/>
    <w:tmpl w:val="DB4A3A0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7" w15:restartNumberingAfterBreak="0">
    <w:nsid w:val="603A6875"/>
    <w:multiLevelType w:val="hybridMultilevel"/>
    <w:tmpl w:val="9938669E"/>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8" w15:restartNumberingAfterBreak="0">
    <w:nsid w:val="61D914F6"/>
    <w:multiLevelType w:val="hybridMultilevel"/>
    <w:tmpl w:val="AE6E66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1DF7B07"/>
    <w:multiLevelType w:val="hybridMultilevel"/>
    <w:tmpl w:val="99D2A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61FC49B7"/>
    <w:multiLevelType w:val="hybridMultilevel"/>
    <w:tmpl w:val="482E9C44"/>
    <w:lvl w:ilvl="0" w:tplc="FFFFFFFF">
      <w:start w:val="1"/>
      <w:numFmt w:val="bullet"/>
      <w:lvlText w:val=""/>
      <w:lvlJc w:val="left"/>
      <w:pPr>
        <w:ind w:left="720" w:hanging="360"/>
      </w:pPr>
      <w:rPr>
        <w:rFonts w:ascii="Symbol" w:hAnsi="Symbol" w:hint="default"/>
      </w:r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1" w15:restartNumberingAfterBreak="0">
    <w:nsid w:val="625510BA"/>
    <w:multiLevelType w:val="hybridMultilevel"/>
    <w:tmpl w:val="D0B42028"/>
    <w:lvl w:ilvl="0" w:tplc="D1B82E34">
      <w:start w:val="1"/>
      <w:numFmt w:val="decimal"/>
      <w:lvlText w:val="%1."/>
      <w:lvlJc w:val="left"/>
      <w:pPr>
        <w:ind w:left="5606" w:hanging="360"/>
      </w:pPr>
      <w:rPr>
        <w:b w:val="0"/>
        <w:bCs/>
      </w:rPr>
    </w:lvl>
    <w:lvl w:ilvl="1" w:tplc="0E44A902">
      <w:start w:val="1"/>
      <w:numFmt w:val="decimal"/>
      <w:lvlText w:val="%2)"/>
      <w:lvlJc w:val="left"/>
      <w:pPr>
        <w:ind w:left="72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26E6206"/>
    <w:multiLevelType w:val="hybridMultilevel"/>
    <w:tmpl w:val="0058A5B4"/>
    <w:lvl w:ilvl="0" w:tplc="FFFFFFFF">
      <w:start w:val="1"/>
      <w:numFmt w:val="decimal"/>
      <w:lvlText w:val="%1)"/>
      <w:lvlJc w:val="left"/>
      <w:pPr>
        <w:ind w:left="1425" w:hanging="360"/>
      </w:pPr>
      <w:rPr>
        <w:color w:val="000000" w:themeColor="text1"/>
      </w:rPr>
    </w:lvl>
    <w:lvl w:ilvl="1" w:tplc="FFFFFFFF" w:tentative="1">
      <w:start w:val="1"/>
      <w:numFmt w:val="lowerLetter"/>
      <w:lvlText w:val="%2."/>
      <w:lvlJc w:val="left"/>
      <w:pPr>
        <w:ind w:left="2145" w:hanging="360"/>
      </w:pPr>
    </w:lvl>
    <w:lvl w:ilvl="2" w:tplc="FFFFFFFF" w:tentative="1">
      <w:start w:val="1"/>
      <w:numFmt w:val="lowerRoman"/>
      <w:lvlText w:val="%3."/>
      <w:lvlJc w:val="right"/>
      <w:pPr>
        <w:ind w:left="2865" w:hanging="180"/>
      </w:pPr>
    </w:lvl>
    <w:lvl w:ilvl="3" w:tplc="FFFFFFFF" w:tentative="1">
      <w:start w:val="1"/>
      <w:numFmt w:val="decimal"/>
      <w:lvlText w:val="%4."/>
      <w:lvlJc w:val="left"/>
      <w:pPr>
        <w:ind w:left="3585" w:hanging="360"/>
      </w:pPr>
    </w:lvl>
    <w:lvl w:ilvl="4" w:tplc="FFFFFFFF" w:tentative="1">
      <w:start w:val="1"/>
      <w:numFmt w:val="lowerLetter"/>
      <w:lvlText w:val="%5."/>
      <w:lvlJc w:val="left"/>
      <w:pPr>
        <w:ind w:left="4305" w:hanging="360"/>
      </w:pPr>
    </w:lvl>
    <w:lvl w:ilvl="5" w:tplc="FFFFFFFF" w:tentative="1">
      <w:start w:val="1"/>
      <w:numFmt w:val="lowerRoman"/>
      <w:lvlText w:val="%6."/>
      <w:lvlJc w:val="right"/>
      <w:pPr>
        <w:ind w:left="5025" w:hanging="180"/>
      </w:pPr>
    </w:lvl>
    <w:lvl w:ilvl="6" w:tplc="FFFFFFFF" w:tentative="1">
      <w:start w:val="1"/>
      <w:numFmt w:val="decimal"/>
      <w:lvlText w:val="%7."/>
      <w:lvlJc w:val="left"/>
      <w:pPr>
        <w:ind w:left="5745" w:hanging="360"/>
      </w:pPr>
    </w:lvl>
    <w:lvl w:ilvl="7" w:tplc="FFFFFFFF" w:tentative="1">
      <w:start w:val="1"/>
      <w:numFmt w:val="lowerLetter"/>
      <w:lvlText w:val="%8."/>
      <w:lvlJc w:val="left"/>
      <w:pPr>
        <w:ind w:left="6465" w:hanging="360"/>
      </w:pPr>
    </w:lvl>
    <w:lvl w:ilvl="8" w:tplc="FFFFFFFF" w:tentative="1">
      <w:start w:val="1"/>
      <w:numFmt w:val="lowerRoman"/>
      <w:lvlText w:val="%9."/>
      <w:lvlJc w:val="right"/>
      <w:pPr>
        <w:ind w:left="7185" w:hanging="180"/>
      </w:pPr>
    </w:lvl>
  </w:abstractNum>
  <w:abstractNum w:abstractNumId="153" w15:restartNumberingAfterBreak="0">
    <w:nsid w:val="63F85E0F"/>
    <w:multiLevelType w:val="hybridMultilevel"/>
    <w:tmpl w:val="BFF246E2"/>
    <w:lvl w:ilvl="0" w:tplc="E7426848">
      <w:start w:val="3"/>
      <w:numFmt w:val="decimal"/>
      <w:lvlText w:val="%1."/>
      <w:lvlJc w:val="left"/>
      <w:pPr>
        <w:ind w:left="1080" w:hanging="360"/>
      </w:pPr>
      <w:rPr>
        <w:rFonts w:hint="default"/>
      </w:rPr>
    </w:lvl>
    <w:lvl w:ilvl="1" w:tplc="A872B67A">
      <w:start w:val="1"/>
      <w:numFmt w:val="lowerLetter"/>
      <w:lvlText w:val="%2)"/>
      <w:lvlJc w:val="left"/>
      <w:pPr>
        <w:ind w:left="1800" w:hanging="360"/>
      </w:pPr>
      <w:rPr>
        <w:rFonts w:eastAsiaTheme="minorEastAsia" w:hint="default"/>
        <w:color w:val="000000" w:themeColor="text1"/>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15:restartNumberingAfterBreak="0">
    <w:nsid w:val="64893993"/>
    <w:multiLevelType w:val="hybridMultilevel"/>
    <w:tmpl w:val="0058A5B4"/>
    <w:lvl w:ilvl="0" w:tplc="588ECB96">
      <w:start w:val="1"/>
      <w:numFmt w:val="decimal"/>
      <w:lvlText w:val="%1)"/>
      <w:lvlJc w:val="left"/>
      <w:pPr>
        <w:ind w:left="1425" w:hanging="360"/>
      </w:pPr>
      <w:rPr>
        <w:color w:val="000000" w:themeColor="text1"/>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55" w15:restartNumberingAfterBreak="0">
    <w:nsid w:val="6493235F"/>
    <w:multiLevelType w:val="hybridMultilevel"/>
    <w:tmpl w:val="F98C186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56" w15:restartNumberingAfterBreak="0">
    <w:nsid w:val="65220498"/>
    <w:multiLevelType w:val="hybridMultilevel"/>
    <w:tmpl w:val="97A89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65D27B46"/>
    <w:multiLevelType w:val="hybridMultilevel"/>
    <w:tmpl w:val="05887D7A"/>
    <w:lvl w:ilvl="0" w:tplc="04090011">
      <w:start w:val="1"/>
      <w:numFmt w:val="decimal"/>
      <w:lvlText w:val="%1)"/>
      <w:lvlJc w:val="left"/>
      <w:pPr>
        <w:ind w:left="786" w:hanging="360"/>
      </w:pPr>
    </w:lvl>
    <w:lvl w:ilvl="1" w:tplc="04090011">
      <w:start w:val="1"/>
      <w:numFmt w:val="decimal"/>
      <w:lvlText w:val="%2)"/>
      <w:lvlJc w:val="left"/>
      <w:pPr>
        <w:ind w:left="-505"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8" w15:restartNumberingAfterBreak="0">
    <w:nsid w:val="667C6EB2"/>
    <w:multiLevelType w:val="hybridMultilevel"/>
    <w:tmpl w:val="E42C2A2A"/>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59" w15:restartNumberingAfterBreak="0">
    <w:nsid w:val="667F6733"/>
    <w:multiLevelType w:val="hybridMultilevel"/>
    <w:tmpl w:val="29C028D4"/>
    <w:lvl w:ilvl="0" w:tplc="9414508C">
      <w:start w:val="1"/>
      <w:numFmt w:val="decimal"/>
      <w:lvlText w:val="%1)"/>
      <w:lvlJc w:val="left"/>
      <w:pPr>
        <w:ind w:left="720" w:hanging="36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70616DF"/>
    <w:multiLevelType w:val="hybridMultilevel"/>
    <w:tmpl w:val="4C3623F2"/>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61" w15:restartNumberingAfterBreak="0">
    <w:nsid w:val="6743409B"/>
    <w:multiLevelType w:val="multilevel"/>
    <w:tmpl w:val="942864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67B27189"/>
    <w:multiLevelType w:val="multilevel"/>
    <w:tmpl w:val="3FD8B09A"/>
    <w:lvl w:ilvl="0">
      <w:start w:val="1"/>
      <w:numFmt w:val="upperRoman"/>
      <w:pStyle w:val="Styl1"/>
      <w:lvlText w:val="%1"/>
      <w:lvlJc w:val="left"/>
      <w:pPr>
        <w:tabs>
          <w:tab w:val="num" w:pos="720"/>
        </w:tabs>
        <w:ind w:left="360" w:hanging="360"/>
      </w:pPr>
      <w:rPr>
        <w:rFonts w:ascii="Times New Roman" w:hAnsi="Times New Roman" w:hint="default"/>
        <w:b/>
        <w:i w:val="0"/>
        <w:sz w:val="24"/>
      </w:rPr>
    </w:lvl>
    <w:lvl w:ilvl="1">
      <w:start w:val="1"/>
      <w:numFmt w:val="decimal"/>
      <w:lvlRestart w:val="0"/>
      <w:pStyle w:val="Styl2"/>
      <w:lvlText w:val="§ %2"/>
      <w:lvlJc w:val="center"/>
      <w:pPr>
        <w:tabs>
          <w:tab w:val="num" w:pos="648"/>
        </w:tabs>
        <w:ind w:left="567" w:hanging="279"/>
      </w:pPr>
      <w:rPr>
        <w:rFonts w:ascii="Times New Roman" w:hAnsi="Times New Roman" w:hint="default"/>
        <w:b/>
        <w:i w:val="0"/>
        <w:sz w:val="22"/>
      </w:rPr>
    </w:lvl>
    <w:lvl w:ilvl="2">
      <w:start w:val="1"/>
      <w:numFmt w:val="decimal"/>
      <w:pStyle w:val="Styl3"/>
      <w:lvlText w:val="%3."/>
      <w:lvlJc w:val="left"/>
      <w:pPr>
        <w:tabs>
          <w:tab w:val="num" w:pos="823"/>
        </w:tabs>
        <w:ind w:left="823" w:hanging="397"/>
      </w:pPr>
      <w:rPr>
        <w:rFonts w:ascii="Calibri" w:hAnsi="Calibri" w:hint="default"/>
        <w:b w:val="0"/>
        <w:i w:val="0"/>
        <w:sz w:val="24"/>
        <w:szCs w:val="24"/>
      </w:rPr>
    </w:lvl>
    <w:lvl w:ilvl="3">
      <w:start w:val="1"/>
      <w:numFmt w:val="decimal"/>
      <w:pStyle w:val="Styl4"/>
      <w:lvlText w:val="%4)"/>
      <w:lvlJc w:val="left"/>
      <w:pPr>
        <w:tabs>
          <w:tab w:val="num" w:pos="794"/>
        </w:tabs>
        <w:ind w:left="794" w:hanging="397"/>
      </w:pPr>
      <w:rPr>
        <w:rFonts w:ascii="Calibri" w:hAnsi="Calibri" w:hint="default"/>
        <w:b w:val="0"/>
        <w:i w:val="0"/>
        <w:sz w:val="22"/>
      </w:rPr>
    </w:lvl>
    <w:lvl w:ilvl="4">
      <w:start w:val="1"/>
      <w:numFmt w:val="lowerLetter"/>
      <w:pStyle w:val="Styl5"/>
      <w:lvlText w:val="%5)"/>
      <w:lvlJc w:val="left"/>
      <w:pPr>
        <w:tabs>
          <w:tab w:val="num" w:pos="1191"/>
        </w:tabs>
        <w:ind w:left="1191" w:hanging="397"/>
      </w:pPr>
      <w:rPr>
        <w:rFonts w:ascii="Tahoma" w:hAnsi="Tahoma" w:hint="default"/>
        <w:b w:val="0"/>
        <w:i w:val="0"/>
        <w:sz w:val="18"/>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3" w15:restartNumberingAfterBreak="0">
    <w:nsid w:val="6809747D"/>
    <w:multiLevelType w:val="multilevel"/>
    <w:tmpl w:val="5A12C1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682934EC"/>
    <w:multiLevelType w:val="hybridMultilevel"/>
    <w:tmpl w:val="E468F15E"/>
    <w:lvl w:ilvl="0" w:tplc="FFFFFFFF">
      <w:start w:val="1"/>
      <w:numFmt w:val="lowerLetter"/>
      <w:lvlText w:val="%1)"/>
      <w:lvlJc w:val="left"/>
      <w:pPr>
        <w:ind w:left="1464" w:hanging="360"/>
      </w:pPr>
    </w:lvl>
    <w:lvl w:ilvl="1" w:tplc="04150017">
      <w:start w:val="1"/>
      <w:numFmt w:val="lowerLetter"/>
      <w:lvlText w:val="%2)"/>
      <w:lvlJc w:val="left"/>
      <w:pPr>
        <w:ind w:left="1484" w:hanging="360"/>
      </w:pPr>
    </w:lvl>
    <w:lvl w:ilvl="2" w:tplc="FFFFFFFF" w:tentative="1">
      <w:start w:val="1"/>
      <w:numFmt w:val="lowerRoman"/>
      <w:lvlText w:val="%3."/>
      <w:lvlJc w:val="right"/>
      <w:pPr>
        <w:ind w:left="2904" w:hanging="180"/>
      </w:pPr>
    </w:lvl>
    <w:lvl w:ilvl="3" w:tplc="FFFFFFFF" w:tentative="1">
      <w:start w:val="1"/>
      <w:numFmt w:val="decimal"/>
      <w:lvlText w:val="%4."/>
      <w:lvlJc w:val="left"/>
      <w:pPr>
        <w:ind w:left="3624" w:hanging="360"/>
      </w:pPr>
    </w:lvl>
    <w:lvl w:ilvl="4" w:tplc="FFFFFFFF" w:tentative="1">
      <w:start w:val="1"/>
      <w:numFmt w:val="lowerLetter"/>
      <w:lvlText w:val="%5."/>
      <w:lvlJc w:val="left"/>
      <w:pPr>
        <w:ind w:left="4344" w:hanging="360"/>
      </w:pPr>
    </w:lvl>
    <w:lvl w:ilvl="5" w:tplc="FFFFFFFF" w:tentative="1">
      <w:start w:val="1"/>
      <w:numFmt w:val="lowerRoman"/>
      <w:lvlText w:val="%6."/>
      <w:lvlJc w:val="right"/>
      <w:pPr>
        <w:ind w:left="5064" w:hanging="180"/>
      </w:pPr>
    </w:lvl>
    <w:lvl w:ilvl="6" w:tplc="FFFFFFFF" w:tentative="1">
      <w:start w:val="1"/>
      <w:numFmt w:val="decimal"/>
      <w:lvlText w:val="%7."/>
      <w:lvlJc w:val="left"/>
      <w:pPr>
        <w:ind w:left="5784" w:hanging="360"/>
      </w:pPr>
    </w:lvl>
    <w:lvl w:ilvl="7" w:tplc="FFFFFFFF" w:tentative="1">
      <w:start w:val="1"/>
      <w:numFmt w:val="lowerLetter"/>
      <w:lvlText w:val="%8."/>
      <w:lvlJc w:val="left"/>
      <w:pPr>
        <w:ind w:left="6504" w:hanging="360"/>
      </w:pPr>
    </w:lvl>
    <w:lvl w:ilvl="8" w:tplc="FFFFFFFF" w:tentative="1">
      <w:start w:val="1"/>
      <w:numFmt w:val="lowerRoman"/>
      <w:lvlText w:val="%9."/>
      <w:lvlJc w:val="right"/>
      <w:pPr>
        <w:ind w:left="7224" w:hanging="180"/>
      </w:pPr>
    </w:lvl>
  </w:abstractNum>
  <w:abstractNum w:abstractNumId="165" w15:restartNumberingAfterBreak="0">
    <w:nsid w:val="68C06786"/>
    <w:multiLevelType w:val="multilevel"/>
    <w:tmpl w:val="76AE661E"/>
    <w:lvl w:ilvl="0">
      <w:start w:val="1"/>
      <w:numFmt w:val="decimal"/>
      <w:lvlText w:val="%1)"/>
      <w:lvlJc w:val="left"/>
      <w:pPr>
        <w:ind w:left="720" w:hanging="360"/>
      </w:pPr>
      <w:rPr>
        <w:rFonts w:hint="default"/>
      </w:rPr>
    </w:lvl>
    <w:lvl w:ilvl="1">
      <w:start w:val="1"/>
      <w:numFmt w:val="upperRoman"/>
      <w:lvlText w:val="%2."/>
      <w:lvlJc w:val="right"/>
      <w:pPr>
        <w:ind w:left="1440" w:hanging="360"/>
      </w:pPr>
      <w:rPr>
        <w:rFonts w:hint="default"/>
      </w:rPr>
    </w:lvl>
    <w:lvl w:ilvl="2">
      <w:start w:val="1"/>
      <w:numFmt w:val="decimal"/>
      <w:lvlText w:val="%3)"/>
      <w:lvlJc w:val="left"/>
      <w:pPr>
        <w:ind w:left="720" w:hanging="360"/>
      </w:pPr>
    </w:lvl>
    <w:lvl w:ilvl="3">
      <w:start w:val="1"/>
      <w:numFmt w:val="lowerLetter"/>
      <w:lvlText w:val="%4)"/>
      <w:lvlJc w:val="left"/>
      <w:pPr>
        <w:ind w:left="2880" w:hanging="360"/>
      </w:pPr>
      <w:rPr>
        <w:rFonts w:hint="default"/>
        <w:color w:val="auto"/>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6" w15:restartNumberingAfterBreak="0">
    <w:nsid w:val="68D925D4"/>
    <w:multiLevelType w:val="multilevel"/>
    <w:tmpl w:val="F6EE94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691346F5"/>
    <w:multiLevelType w:val="multilevel"/>
    <w:tmpl w:val="BFC0C90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692A3632"/>
    <w:multiLevelType w:val="multilevel"/>
    <w:tmpl w:val="AC3618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9" w15:restartNumberingAfterBreak="0">
    <w:nsid w:val="6B76543A"/>
    <w:multiLevelType w:val="multilevel"/>
    <w:tmpl w:val="D3A051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6B9D3411"/>
    <w:multiLevelType w:val="hybridMultilevel"/>
    <w:tmpl w:val="64F215CC"/>
    <w:lvl w:ilvl="0" w:tplc="04150011">
      <w:start w:val="1"/>
      <w:numFmt w:val="decimal"/>
      <w:lvlText w:val="%1)"/>
      <w:lvlJc w:val="left"/>
      <w:pPr>
        <w:ind w:left="720" w:hanging="360"/>
      </w:pPr>
      <w:rPr>
        <w:rFonts w:hint="default"/>
      </w:rPr>
    </w:lvl>
    <w:lvl w:ilvl="1" w:tplc="FFFFFFFF">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71" w15:restartNumberingAfterBreak="0">
    <w:nsid w:val="6BB128C1"/>
    <w:multiLevelType w:val="hybridMultilevel"/>
    <w:tmpl w:val="2A0A2A76"/>
    <w:lvl w:ilvl="0" w:tplc="FFFFFFFF">
      <w:start w:val="1"/>
      <w:numFmt w:val="decimal"/>
      <w:lvlText w:val="%1)"/>
      <w:lvlJc w:val="left"/>
      <w:pPr>
        <w:ind w:left="1080" w:hanging="360"/>
      </w:pPr>
    </w:lvl>
    <w:lvl w:ilvl="1" w:tplc="04150011">
      <w:start w:val="1"/>
      <w:numFmt w:val="decimal"/>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2" w15:restartNumberingAfterBreak="0">
    <w:nsid w:val="6D5B7963"/>
    <w:multiLevelType w:val="hybridMultilevel"/>
    <w:tmpl w:val="7ED2A80A"/>
    <w:lvl w:ilvl="0" w:tplc="FFFFFFFF">
      <w:start w:val="1"/>
      <w:numFmt w:val="decimal"/>
      <w:lvlText w:val="%1)"/>
      <w:lvlJc w:val="left"/>
      <w:pPr>
        <w:ind w:left="720" w:hanging="360"/>
      </w:pPr>
      <w:rPr>
        <w:rFonts w:ascii="Calibri" w:hAnsi="Calibri"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3" w15:restartNumberingAfterBreak="0">
    <w:nsid w:val="6E06A804"/>
    <w:multiLevelType w:val="hybridMultilevel"/>
    <w:tmpl w:val="7E421B4E"/>
    <w:lvl w:ilvl="0" w:tplc="D736D888">
      <w:start w:val="1"/>
      <w:numFmt w:val="decimal"/>
      <w:lvlText w:val="%1."/>
      <w:lvlJc w:val="left"/>
      <w:pPr>
        <w:ind w:left="720" w:hanging="360"/>
      </w:pPr>
      <w:rPr>
        <w:rFonts w:ascii="Calibri" w:hAnsi="Calibri" w:hint="default"/>
      </w:rPr>
    </w:lvl>
    <w:lvl w:ilvl="1" w:tplc="6568E540">
      <w:start w:val="1"/>
      <w:numFmt w:val="lowerLetter"/>
      <w:lvlText w:val="%2."/>
      <w:lvlJc w:val="left"/>
      <w:pPr>
        <w:ind w:left="1440" w:hanging="360"/>
      </w:pPr>
    </w:lvl>
    <w:lvl w:ilvl="2" w:tplc="5A2A6B0E">
      <w:start w:val="1"/>
      <w:numFmt w:val="lowerRoman"/>
      <w:lvlText w:val="%3."/>
      <w:lvlJc w:val="right"/>
      <w:pPr>
        <w:ind w:left="2160" w:hanging="180"/>
      </w:pPr>
    </w:lvl>
    <w:lvl w:ilvl="3" w:tplc="6E7877F2">
      <w:start w:val="1"/>
      <w:numFmt w:val="decimal"/>
      <w:lvlText w:val="%4."/>
      <w:lvlJc w:val="left"/>
      <w:pPr>
        <w:ind w:left="2880" w:hanging="360"/>
      </w:pPr>
    </w:lvl>
    <w:lvl w:ilvl="4" w:tplc="23B8C8B6">
      <w:start w:val="1"/>
      <w:numFmt w:val="lowerLetter"/>
      <w:lvlText w:val="%5."/>
      <w:lvlJc w:val="left"/>
      <w:pPr>
        <w:ind w:left="3600" w:hanging="360"/>
      </w:pPr>
    </w:lvl>
    <w:lvl w:ilvl="5" w:tplc="9714656A">
      <w:start w:val="1"/>
      <w:numFmt w:val="lowerRoman"/>
      <w:lvlText w:val="%6."/>
      <w:lvlJc w:val="right"/>
      <w:pPr>
        <w:ind w:left="4320" w:hanging="180"/>
      </w:pPr>
    </w:lvl>
    <w:lvl w:ilvl="6" w:tplc="027E16C8">
      <w:start w:val="1"/>
      <w:numFmt w:val="decimal"/>
      <w:lvlText w:val="%7."/>
      <w:lvlJc w:val="left"/>
      <w:pPr>
        <w:ind w:left="5040" w:hanging="360"/>
      </w:pPr>
    </w:lvl>
    <w:lvl w:ilvl="7" w:tplc="507E76E8">
      <w:start w:val="1"/>
      <w:numFmt w:val="lowerLetter"/>
      <w:lvlText w:val="%8."/>
      <w:lvlJc w:val="left"/>
      <w:pPr>
        <w:ind w:left="5760" w:hanging="360"/>
      </w:pPr>
    </w:lvl>
    <w:lvl w:ilvl="8" w:tplc="3C4A533A">
      <w:start w:val="1"/>
      <w:numFmt w:val="lowerRoman"/>
      <w:lvlText w:val="%9."/>
      <w:lvlJc w:val="right"/>
      <w:pPr>
        <w:ind w:left="6480" w:hanging="180"/>
      </w:pPr>
    </w:lvl>
  </w:abstractNum>
  <w:abstractNum w:abstractNumId="174" w15:restartNumberingAfterBreak="0">
    <w:nsid w:val="6E7E1B3B"/>
    <w:multiLevelType w:val="hybridMultilevel"/>
    <w:tmpl w:val="9B5ECAB6"/>
    <w:lvl w:ilvl="0" w:tplc="04150017">
      <w:start w:val="1"/>
      <w:numFmt w:val="lowerLetter"/>
      <w:lvlText w:val="%1)"/>
      <w:lvlJc w:val="left"/>
      <w:pPr>
        <w:ind w:left="1180" w:hanging="360"/>
      </w:p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175" w15:restartNumberingAfterBreak="0">
    <w:nsid w:val="6E963641"/>
    <w:multiLevelType w:val="multilevel"/>
    <w:tmpl w:val="3E84B4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6F2064A9"/>
    <w:multiLevelType w:val="hybridMultilevel"/>
    <w:tmpl w:val="99D2A5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15:restartNumberingAfterBreak="0">
    <w:nsid w:val="71175A04"/>
    <w:multiLevelType w:val="multilevel"/>
    <w:tmpl w:val="3BB4F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71785EB8"/>
    <w:multiLevelType w:val="hybridMultilevel"/>
    <w:tmpl w:val="F46C5BFE"/>
    <w:lvl w:ilvl="0" w:tplc="FFFFFFFF">
      <w:start w:val="1"/>
      <w:numFmt w:val="decimal"/>
      <w:lvlText w:val="%1."/>
      <w:lvlJc w:val="left"/>
      <w:pPr>
        <w:ind w:left="720" w:hanging="360"/>
      </w:pPr>
    </w:lvl>
    <w:lvl w:ilvl="1" w:tplc="04150017">
      <w:start w:val="1"/>
      <w:numFmt w:val="lowerLetter"/>
      <w:lvlText w:val="%2)"/>
      <w:lvlJc w:val="left"/>
      <w:pPr>
        <w:ind w:left="118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9" w15:restartNumberingAfterBreak="0">
    <w:nsid w:val="719839E2"/>
    <w:multiLevelType w:val="hybridMultilevel"/>
    <w:tmpl w:val="63D8DF66"/>
    <w:lvl w:ilvl="0" w:tplc="E4FAF0EC">
      <w:start w:val="1"/>
      <w:numFmt w:val="decimal"/>
      <w:lvlText w:val="%1."/>
      <w:lvlJc w:val="left"/>
      <w:pPr>
        <w:ind w:left="720" w:hanging="360"/>
      </w:pPr>
    </w:lvl>
    <w:lvl w:ilvl="1" w:tplc="3EDA9F10">
      <w:start w:val="1"/>
      <w:numFmt w:val="lowerLetter"/>
      <w:lvlText w:val="%2."/>
      <w:lvlJc w:val="left"/>
      <w:pPr>
        <w:ind w:left="1440" w:hanging="360"/>
      </w:pPr>
    </w:lvl>
    <w:lvl w:ilvl="2" w:tplc="B240DDA6">
      <w:start w:val="1"/>
      <w:numFmt w:val="lowerRoman"/>
      <w:lvlText w:val="%3."/>
      <w:lvlJc w:val="right"/>
      <w:pPr>
        <w:ind w:left="2160" w:hanging="180"/>
      </w:pPr>
    </w:lvl>
    <w:lvl w:ilvl="3" w:tplc="D20E00D6">
      <w:start w:val="1"/>
      <w:numFmt w:val="decimal"/>
      <w:lvlText w:val="%4."/>
      <w:lvlJc w:val="left"/>
      <w:pPr>
        <w:ind w:left="2880" w:hanging="360"/>
      </w:pPr>
    </w:lvl>
    <w:lvl w:ilvl="4" w:tplc="68702E56">
      <w:start w:val="1"/>
      <w:numFmt w:val="lowerLetter"/>
      <w:lvlText w:val="%5."/>
      <w:lvlJc w:val="left"/>
      <w:pPr>
        <w:ind w:left="3600" w:hanging="360"/>
      </w:pPr>
    </w:lvl>
    <w:lvl w:ilvl="5" w:tplc="E6D078D2">
      <w:start w:val="1"/>
      <w:numFmt w:val="lowerRoman"/>
      <w:lvlText w:val="%6."/>
      <w:lvlJc w:val="right"/>
      <w:pPr>
        <w:ind w:left="4320" w:hanging="180"/>
      </w:pPr>
    </w:lvl>
    <w:lvl w:ilvl="6" w:tplc="72801082">
      <w:start w:val="1"/>
      <w:numFmt w:val="decimal"/>
      <w:lvlText w:val="%7."/>
      <w:lvlJc w:val="left"/>
      <w:pPr>
        <w:ind w:left="5040" w:hanging="360"/>
      </w:pPr>
    </w:lvl>
    <w:lvl w:ilvl="7" w:tplc="C730F918">
      <w:start w:val="1"/>
      <w:numFmt w:val="lowerLetter"/>
      <w:lvlText w:val="%8."/>
      <w:lvlJc w:val="left"/>
      <w:pPr>
        <w:ind w:left="5760" w:hanging="360"/>
      </w:pPr>
    </w:lvl>
    <w:lvl w:ilvl="8" w:tplc="C45A50E0">
      <w:start w:val="1"/>
      <w:numFmt w:val="lowerRoman"/>
      <w:lvlText w:val="%9."/>
      <w:lvlJc w:val="right"/>
      <w:pPr>
        <w:ind w:left="6480" w:hanging="180"/>
      </w:pPr>
    </w:lvl>
  </w:abstractNum>
  <w:abstractNum w:abstractNumId="180" w15:restartNumberingAfterBreak="0">
    <w:nsid w:val="720216F9"/>
    <w:multiLevelType w:val="hybridMultilevel"/>
    <w:tmpl w:val="8C7845E4"/>
    <w:lvl w:ilvl="0" w:tplc="FFFFFFFF">
      <w:start w:val="1"/>
      <w:numFmt w:val="decimal"/>
      <w:lvlText w:val="%1."/>
      <w:lvlJc w:val="left"/>
      <w:pPr>
        <w:ind w:left="720" w:hanging="360"/>
      </w:pPr>
    </w:lvl>
    <w:lvl w:ilvl="1" w:tplc="04150017">
      <w:start w:val="1"/>
      <w:numFmt w:val="lowerLetter"/>
      <w:lvlText w:val="%2)"/>
      <w:lvlJc w:val="left"/>
      <w:pPr>
        <w:ind w:left="148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1" w15:restartNumberingAfterBreak="0">
    <w:nsid w:val="72BC5B56"/>
    <w:multiLevelType w:val="multilevel"/>
    <w:tmpl w:val="84122A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72E21340"/>
    <w:multiLevelType w:val="hybridMultilevel"/>
    <w:tmpl w:val="CF6269E2"/>
    <w:lvl w:ilvl="0" w:tplc="0962484A">
      <w:start w:val="1"/>
      <w:numFmt w:val="upperRoman"/>
      <w:lvlText w:val="%1."/>
      <w:lvlJc w:val="right"/>
      <w:pPr>
        <w:ind w:left="720" w:hanging="720"/>
      </w:pPr>
      <w:rPr>
        <w:rFonts w:hint="default"/>
        <w:b/>
      </w:rPr>
    </w:lvl>
    <w:lvl w:ilvl="1" w:tplc="0415000F">
      <w:start w:val="1"/>
      <w:numFmt w:val="decimal"/>
      <w:lvlText w:val="%2."/>
      <w:lvlJc w:val="left"/>
      <w:pPr>
        <w:ind w:left="1080" w:hanging="360"/>
      </w:pPr>
      <w:rPr>
        <w:rFonts w:hint="default"/>
      </w:rPr>
    </w:lvl>
    <w:lvl w:ilvl="2" w:tplc="04150017">
      <w:start w:val="1"/>
      <w:numFmt w:val="lowerLetter"/>
      <w:lvlText w:val="%3)"/>
      <w:lvlJc w:val="left"/>
      <w:pPr>
        <w:ind w:left="1980" w:hanging="360"/>
      </w:pPr>
    </w:lvl>
    <w:lvl w:ilvl="3" w:tplc="30B6296E">
      <w:start w:val="1"/>
      <w:numFmt w:val="lowerLetter"/>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3" w15:restartNumberingAfterBreak="0">
    <w:nsid w:val="73FF607D"/>
    <w:multiLevelType w:val="hybridMultilevel"/>
    <w:tmpl w:val="44D888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74455FA2"/>
    <w:multiLevelType w:val="hybridMultilevel"/>
    <w:tmpl w:val="67A21936"/>
    <w:lvl w:ilvl="0" w:tplc="0415000F">
      <w:start w:val="1"/>
      <w:numFmt w:val="decimal"/>
      <w:lvlText w:val="%1."/>
      <w:lvlJc w:val="left"/>
      <w:pPr>
        <w:ind w:left="720" w:hanging="360"/>
      </w:pPr>
      <w:rPr>
        <w:rFonts w:hint="default"/>
      </w:rPr>
    </w:lvl>
    <w:lvl w:ilvl="1" w:tplc="3A6EF728">
      <w:start w:val="1"/>
      <w:numFmt w:val="lowerLetter"/>
      <w:lvlText w:val="%2."/>
      <w:lvlJc w:val="left"/>
      <w:pPr>
        <w:ind w:left="1440" w:hanging="360"/>
      </w:pPr>
    </w:lvl>
    <w:lvl w:ilvl="2" w:tplc="4A5279EE">
      <w:start w:val="1"/>
      <w:numFmt w:val="lowerRoman"/>
      <w:lvlText w:val="%3."/>
      <w:lvlJc w:val="right"/>
      <w:pPr>
        <w:ind w:left="2160" w:hanging="180"/>
      </w:pPr>
    </w:lvl>
    <w:lvl w:ilvl="3" w:tplc="29724A76">
      <w:start w:val="1"/>
      <w:numFmt w:val="decimal"/>
      <w:lvlText w:val="%4."/>
      <w:lvlJc w:val="left"/>
      <w:pPr>
        <w:ind w:left="2880" w:hanging="360"/>
      </w:pPr>
    </w:lvl>
    <w:lvl w:ilvl="4" w:tplc="1E9CBED0">
      <w:start w:val="1"/>
      <w:numFmt w:val="lowerLetter"/>
      <w:lvlText w:val="%5."/>
      <w:lvlJc w:val="left"/>
      <w:pPr>
        <w:ind w:left="3600" w:hanging="360"/>
      </w:pPr>
    </w:lvl>
    <w:lvl w:ilvl="5" w:tplc="A404D03C">
      <w:start w:val="1"/>
      <w:numFmt w:val="lowerRoman"/>
      <w:lvlText w:val="%6."/>
      <w:lvlJc w:val="right"/>
      <w:pPr>
        <w:ind w:left="4320" w:hanging="180"/>
      </w:pPr>
    </w:lvl>
    <w:lvl w:ilvl="6" w:tplc="3560FF82">
      <w:start w:val="1"/>
      <w:numFmt w:val="decimal"/>
      <w:lvlText w:val="%7."/>
      <w:lvlJc w:val="left"/>
      <w:pPr>
        <w:ind w:left="5040" w:hanging="360"/>
      </w:pPr>
    </w:lvl>
    <w:lvl w:ilvl="7" w:tplc="A5C2B448">
      <w:start w:val="1"/>
      <w:numFmt w:val="lowerLetter"/>
      <w:lvlText w:val="%8."/>
      <w:lvlJc w:val="left"/>
      <w:pPr>
        <w:ind w:left="5760" w:hanging="360"/>
      </w:pPr>
    </w:lvl>
    <w:lvl w:ilvl="8" w:tplc="AB7AD920">
      <w:start w:val="1"/>
      <w:numFmt w:val="lowerRoman"/>
      <w:lvlText w:val="%9."/>
      <w:lvlJc w:val="right"/>
      <w:pPr>
        <w:ind w:left="6480" w:hanging="180"/>
      </w:pPr>
    </w:lvl>
  </w:abstractNum>
  <w:abstractNum w:abstractNumId="185" w15:restartNumberingAfterBreak="0">
    <w:nsid w:val="749540D4"/>
    <w:multiLevelType w:val="hybridMultilevel"/>
    <w:tmpl w:val="E10A0062"/>
    <w:lvl w:ilvl="0" w:tplc="3A18334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74E8BBF6"/>
    <w:multiLevelType w:val="hybridMultilevel"/>
    <w:tmpl w:val="0D528492"/>
    <w:lvl w:ilvl="0" w:tplc="59DA531C">
      <w:start w:val="1"/>
      <w:numFmt w:val="decimal"/>
      <w:lvlText w:val="%1)"/>
      <w:lvlJc w:val="left"/>
      <w:pPr>
        <w:ind w:left="720" w:hanging="360"/>
      </w:pPr>
    </w:lvl>
    <w:lvl w:ilvl="1" w:tplc="B0C88942">
      <w:start w:val="1"/>
      <w:numFmt w:val="lowerLetter"/>
      <w:lvlText w:val="%2."/>
      <w:lvlJc w:val="left"/>
      <w:pPr>
        <w:ind w:left="1440" w:hanging="360"/>
      </w:pPr>
    </w:lvl>
    <w:lvl w:ilvl="2" w:tplc="2F7C1A70">
      <w:start w:val="1"/>
      <w:numFmt w:val="lowerRoman"/>
      <w:lvlText w:val="%3."/>
      <w:lvlJc w:val="right"/>
      <w:pPr>
        <w:ind w:left="2160" w:hanging="180"/>
      </w:pPr>
    </w:lvl>
    <w:lvl w:ilvl="3" w:tplc="A58C8EE8">
      <w:start w:val="1"/>
      <w:numFmt w:val="decimal"/>
      <w:lvlText w:val="%4."/>
      <w:lvlJc w:val="left"/>
      <w:pPr>
        <w:ind w:left="2880" w:hanging="360"/>
      </w:pPr>
    </w:lvl>
    <w:lvl w:ilvl="4" w:tplc="C186EE3C">
      <w:start w:val="1"/>
      <w:numFmt w:val="lowerLetter"/>
      <w:lvlText w:val="%5."/>
      <w:lvlJc w:val="left"/>
      <w:pPr>
        <w:ind w:left="3600" w:hanging="360"/>
      </w:pPr>
    </w:lvl>
    <w:lvl w:ilvl="5" w:tplc="F2FA10DC">
      <w:start w:val="1"/>
      <w:numFmt w:val="lowerRoman"/>
      <w:lvlText w:val="%6."/>
      <w:lvlJc w:val="right"/>
      <w:pPr>
        <w:ind w:left="4320" w:hanging="180"/>
      </w:pPr>
    </w:lvl>
    <w:lvl w:ilvl="6" w:tplc="2708E8D4">
      <w:start w:val="1"/>
      <w:numFmt w:val="decimal"/>
      <w:lvlText w:val="%7."/>
      <w:lvlJc w:val="left"/>
      <w:pPr>
        <w:ind w:left="5040" w:hanging="360"/>
      </w:pPr>
    </w:lvl>
    <w:lvl w:ilvl="7" w:tplc="9F9488CE">
      <w:start w:val="1"/>
      <w:numFmt w:val="lowerLetter"/>
      <w:lvlText w:val="%8."/>
      <w:lvlJc w:val="left"/>
      <w:pPr>
        <w:ind w:left="5760" w:hanging="360"/>
      </w:pPr>
    </w:lvl>
    <w:lvl w:ilvl="8" w:tplc="DD3E0C4C">
      <w:start w:val="1"/>
      <w:numFmt w:val="lowerRoman"/>
      <w:lvlText w:val="%9."/>
      <w:lvlJc w:val="right"/>
      <w:pPr>
        <w:ind w:left="6480" w:hanging="180"/>
      </w:pPr>
    </w:lvl>
  </w:abstractNum>
  <w:abstractNum w:abstractNumId="187" w15:restartNumberingAfterBreak="0">
    <w:nsid w:val="756B6385"/>
    <w:multiLevelType w:val="hybridMultilevel"/>
    <w:tmpl w:val="7DBAB664"/>
    <w:lvl w:ilvl="0" w:tplc="B74A0D82">
      <w:start w:val="1"/>
      <w:numFmt w:val="bullet"/>
      <w:lvlText w:val=""/>
      <w:lvlJc w:val="left"/>
      <w:pPr>
        <w:ind w:left="1558" w:hanging="360"/>
      </w:pPr>
      <w:rPr>
        <w:rFonts w:ascii="Symbol" w:hAnsi="Symbol" w:hint="default"/>
      </w:rPr>
    </w:lvl>
    <w:lvl w:ilvl="1" w:tplc="04150003" w:tentative="1">
      <w:start w:val="1"/>
      <w:numFmt w:val="bullet"/>
      <w:lvlText w:val="o"/>
      <w:lvlJc w:val="left"/>
      <w:pPr>
        <w:ind w:left="2278" w:hanging="360"/>
      </w:pPr>
      <w:rPr>
        <w:rFonts w:ascii="Courier New" w:hAnsi="Courier New" w:hint="default"/>
      </w:rPr>
    </w:lvl>
    <w:lvl w:ilvl="2" w:tplc="04150005" w:tentative="1">
      <w:start w:val="1"/>
      <w:numFmt w:val="bullet"/>
      <w:lvlText w:val=""/>
      <w:lvlJc w:val="left"/>
      <w:pPr>
        <w:ind w:left="2998" w:hanging="360"/>
      </w:pPr>
      <w:rPr>
        <w:rFonts w:ascii="Wingdings" w:hAnsi="Wingdings" w:hint="default"/>
      </w:rPr>
    </w:lvl>
    <w:lvl w:ilvl="3" w:tplc="04150001" w:tentative="1">
      <w:start w:val="1"/>
      <w:numFmt w:val="bullet"/>
      <w:lvlText w:val=""/>
      <w:lvlJc w:val="left"/>
      <w:pPr>
        <w:ind w:left="3718" w:hanging="360"/>
      </w:pPr>
      <w:rPr>
        <w:rFonts w:ascii="Symbol" w:hAnsi="Symbol" w:hint="default"/>
      </w:rPr>
    </w:lvl>
    <w:lvl w:ilvl="4" w:tplc="04150003" w:tentative="1">
      <w:start w:val="1"/>
      <w:numFmt w:val="bullet"/>
      <w:lvlText w:val="o"/>
      <w:lvlJc w:val="left"/>
      <w:pPr>
        <w:ind w:left="4438" w:hanging="360"/>
      </w:pPr>
      <w:rPr>
        <w:rFonts w:ascii="Courier New" w:hAnsi="Courier New" w:hint="default"/>
      </w:rPr>
    </w:lvl>
    <w:lvl w:ilvl="5" w:tplc="04150005" w:tentative="1">
      <w:start w:val="1"/>
      <w:numFmt w:val="bullet"/>
      <w:lvlText w:val=""/>
      <w:lvlJc w:val="left"/>
      <w:pPr>
        <w:ind w:left="5158" w:hanging="360"/>
      </w:pPr>
      <w:rPr>
        <w:rFonts w:ascii="Wingdings" w:hAnsi="Wingdings" w:hint="default"/>
      </w:rPr>
    </w:lvl>
    <w:lvl w:ilvl="6" w:tplc="04150001" w:tentative="1">
      <w:start w:val="1"/>
      <w:numFmt w:val="bullet"/>
      <w:lvlText w:val=""/>
      <w:lvlJc w:val="left"/>
      <w:pPr>
        <w:ind w:left="5878" w:hanging="360"/>
      </w:pPr>
      <w:rPr>
        <w:rFonts w:ascii="Symbol" w:hAnsi="Symbol" w:hint="default"/>
      </w:rPr>
    </w:lvl>
    <w:lvl w:ilvl="7" w:tplc="04150003" w:tentative="1">
      <w:start w:val="1"/>
      <w:numFmt w:val="bullet"/>
      <w:lvlText w:val="o"/>
      <w:lvlJc w:val="left"/>
      <w:pPr>
        <w:ind w:left="6598" w:hanging="360"/>
      </w:pPr>
      <w:rPr>
        <w:rFonts w:ascii="Courier New" w:hAnsi="Courier New" w:hint="default"/>
      </w:rPr>
    </w:lvl>
    <w:lvl w:ilvl="8" w:tplc="04150005" w:tentative="1">
      <w:start w:val="1"/>
      <w:numFmt w:val="bullet"/>
      <w:lvlText w:val=""/>
      <w:lvlJc w:val="left"/>
      <w:pPr>
        <w:ind w:left="7318" w:hanging="360"/>
      </w:pPr>
      <w:rPr>
        <w:rFonts w:ascii="Wingdings" w:hAnsi="Wingdings" w:hint="default"/>
      </w:rPr>
    </w:lvl>
  </w:abstractNum>
  <w:abstractNum w:abstractNumId="188" w15:restartNumberingAfterBreak="0">
    <w:nsid w:val="75A03AE1"/>
    <w:multiLevelType w:val="hybridMultilevel"/>
    <w:tmpl w:val="D08665F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75E10106"/>
    <w:multiLevelType w:val="hybridMultilevel"/>
    <w:tmpl w:val="CA0234BE"/>
    <w:lvl w:ilvl="0" w:tplc="93C8FA44">
      <w:start w:val="1"/>
      <w:numFmt w:val="decimal"/>
      <w:lvlText w:val="%1."/>
      <w:lvlJc w:val="left"/>
      <w:pPr>
        <w:ind w:left="720" w:hanging="360"/>
      </w:pPr>
      <w:rPr>
        <w:rFonts w:ascii="Calibri" w:hAnsi="Calibri"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76044D28"/>
    <w:multiLevelType w:val="multilevel"/>
    <w:tmpl w:val="6EA6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76270A55"/>
    <w:multiLevelType w:val="hybridMultilevel"/>
    <w:tmpl w:val="1EEED9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76277680"/>
    <w:multiLevelType w:val="multilevel"/>
    <w:tmpl w:val="C2E6A3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76283766"/>
    <w:multiLevelType w:val="hybridMultilevel"/>
    <w:tmpl w:val="03147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766D7FC6"/>
    <w:multiLevelType w:val="hybridMultilevel"/>
    <w:tmpl w:val="3B00FF78"/>
    <w:lvl w:ilvl="0" w:tplc="B74A0D8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5" w15:restartNumberingAfterBreak="0">
    <w:nsid w:val="77764BAC"/>
    <w:multiLevelType w:val="hybridMultilevel"/>
    <w:tmpl w:val="A6327622"/>
    <w:lvl w:ilvl="0" w:tplc="04150017">
      <w:start w:val="1"/>
      <w:numFmt w:val="lowerLetter"/>
      <w:lvlText w:val="%1)"/>
      <w:lvlJc w:val="left"/>
      <w:pPr>
        <w:ind w:left="1180" w:hanging="360"/>
      </w:p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196" w15:restartNumberingAfterBreak="0">
    <w:nsid w:val="77DA3247"/>
    <w:multiLevelType w:val="multilevel"/>
    <w:tmpl w:val="3058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78256E71"/>
    <w:multiLevelType w:val="hybridMultilevel"/>
    <w:tmpl w:val="0DE430C8"/>
    <w:lvl w:ilvl="0" w:tplc="1DAA896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8" w15:restartNumberingAfterBreak="0">
    <w:nsid w:val="784A769C"/>
    <w:multiLevelType w:val="hybridMultilevel"/>
    <w:tmpl w:val="033EBCC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9" w15:restartNumberingAfterBreak="0">
    <w:nsid w:val="7878A516"/>
    <w:multiLevelType w:val="hybridMultilevel"/>
    <w:tmpl w:val="C018CFEE"/>
    <w:lvl w:ilvl="0" w:tplc="6DBA0618">
      <w:start w:val="1"/>
      <w:numFmt w:val="decimal"/>
      <w:lvlText w:val="%1)"/>
      <w:lvlJc w:val="left"/>
      <w:pPr>
        <w:ind w:left="720" w:hanging="360"/>
      </w:pPr>
    </w:lvl>
    <w:lvl w:ilvl="1" w:tplc="27BA67CC">
      <w:start w:val="1"/>
      <w:numFmt w:val="lowerLetter"/>
      <w:lvlText w:val="%2."/>
      <w:lvlJc w:val="left"/>
      <w:pPr>
        <w:ind w:left="1440" w:hanging="360"/>
      </w:pPr>
    </w:lvl>
    <w:lvl w:ilvl="2" w:tplc="7B6E9DF0">
      <w:start w:val="1"/>
      <w:numFmt w:val="lowerRoman"/>
      <w:lvlText w:val="%3."/>
      <w:lvlJc w:val="right"/>
      <w:pPr>
        <w:ind w:left="2160" w:hanging="180"/>
      </w:pPr>
    </w:lvl>
    <w:lvl w:ilvl="3" w:tplc="7AC659C0">
      <w:start w:val="1"/>
      <w:numFmt w:val="decimal"/>
      <w:lvlText w:val="%4."/>
      <w:lvlJc w:val="left"/>
      <w:pPr>
        <w:ind w:left="2880" w:hanging="360"/>
      </w:pPr>
    </w:lvl>
    <w:lvl w:ilvl="4" w:tplc="AC16774E">
      <w:start w:val="1"/>
      <w:numFmt w:val="lowerLetter"/>
      <w:lvlText w:val="%5."/>
      <w:lvlJc w:val="left"/>
      <w:pPr>
        <w:ind w:left="3600" w:hanging="360"/>
      </w:pPr>
    </w:lvl>
    <w:lvl w:ilvl="5" w:tplc="6B4CC61C">
      <w:start w:val="1"/>
      <w:numFmt w:val="lowerRoman"/>
      <w:lvlText w:val="%6."/>
      <w:lvlJc w:val="right"/>
      <w:pPr>
        <w:ind w:left="4320" w:hanging="180"/>
      </w:pPr>
    </w:lvl>
    <w:lvl w:ilvl="6" w:tplc="BAEA4F1E">
      <w:start w:val="1"/>
      <w:numFmt w:val="decimal"/>
      <w:lvlText w:val="%7."/>
      <w:lvlJc w:val="left"/>
      <w:pPr>
        <w:ind w:left="5040" w:hanging="360"/>
      </w:pPr>
    </w:lvl>
    <w:lvl w:ilvl="7" w:tplc="897CE2A2">
      <w:start w:val="1"/>
      <w:numFmt w:val="lowerLetter"/>
      <w:lvlText w:val="%8."/>
      <w:lvlJc w:val="left"/>
      <w:pPr>
        <w:ind w:left="5760" w:hanging="360"/>
      </w:pPr>
    </w:lvl>
    <w:lvl w:ilvl="8" w:tplc="14DEFFB4">
      <w:start w:val="1"/>
      <w:numFmt w:val="lowerRoman"/>
      <w:lvlText w:val="%9."/>
      <w:lvlJc w:val="right"/>
      <w:pPr>
        <w:ind w:left="6480" w:hanging="180"/>
      </w:pPr>
    </w:lvl>
  </w:abstractNum>
  <w:abstractNum w:abstractNumId="200" w15:restartNumberingAfterBreak="0">
    <w:nsid w:val="796CB048"/>
    <w:multiLevelType w:val="hybridMultilevel"/>
    <w:tmpl w:val="A5763A36"/>
    <w:lvl w:ilvl="0" w:tplc="7E0403AC">
      <w:start w:val="1"/>
      <w:numFmt w:val="decimal"/>
      <w:lvlText w:val="%1."/>
      <w:lvlJc w:val="left"/>
      <w:pPr>
        <w:ind w:left="720" w:hanging="360"/>
      </w:pPr>
    </w:lvl>
    <w:lvl w:ilvl="1" w:tplc="1B529E46">
      <w:start w:val="1"/>
      <w:numFmt w:val="lowerLetter"/>
      <w:lvlText w:val="%2."/>
      <w:lvlJc w:val="left"/>
      <w:pPr>
        <w:ind w:left="1440" w:hanging="360"/>
      </w:pPr>
    </w:lvl>
    <w:lvl w:ilvl="2" w:tplc="76DEA696">
      <w:start w:val="1"/>
      <w:numFmt w:val="lowerRoman"/>
      <w:lvlText w:val="%3."/>
      <w:lvlJc w:val="right"/>
      <w:pPr>
        <w:ind w:left="2160" w:hanging="180"/>
      </w:pPr>
    </w:lvl>
    <w:lvl w:ilvl="3" w:tplc="4350DE98">
      <w:start w:val="1"/>
      <w:numFmt w:val="decimal"/>
      <w:lvlText w:val="%4."/>
      <w:lvlJc w:val="left"/>
      <w:pPr>
        <w:ind w:left="2880" w:hanging="360"/>
      </w:pPr>
    </w:lvl>
    <w:lvl w:ilvl="4" w:tplc="F85EE9FA">
      <w:start w:val="1"/>
      <w:numFmt w:val="lowerLetter"/>
      <w:lvlText w:val="%5."/>
      <w:lvlJc w:val="left"/>
      <w:pPr>
        <w:ind w:left="3600" w:hanging="360"/>
      </w:pPr>
    </w:lvl>
    <w:lvl w:ilvl="5" w:tplc="BED8D804">
      <w:start w:val="1"/>
      <w:numFmt w:val="lowerRoman"/>
      <w:lvlText w:val="%6."/>
      <w:lvlJc w:val="right"/>
      <w:pPr>
        <w:ind w:left="4320" w:hanging="180"/>
      </w:pPr>
    </w:lvl>
    <w:lvl w:ilvl="6" w:tplc="B346F306">
      <w:start w:val="1"/>
      <w:numFmt w:val="decimal"/>
      <w:lvlText w:val="%7."/>
      <w:lvlJc w:val="left"/>
      <w:pPr>
        <w:ind w:left="5040" w:hanging="360"/>
      </w:pPr>
    </w:lvl>
    <w:lvl w:ilvl="7" w:tplc="D2049BF0">
      <w:start w:val="1"/>
      <w:numFmt w:val="lowerLetter"/>
      <w:lvlText w:val="%8."/>
      <w:lvlJc w:val="left"/>
      <w:pPr>
        <w:ind w:left="5760" w:hanging="360"/>
      </w:pPr>
    </w:lvl>
    <w:lvl w:ilvl="8" w:tplc="DFCC2A38">
      <w:start w:val="1"/>
      <w:numFmt w:val="lowerRoman"/>
      <w:lvlText w:val="%9."/>
      <w:lvlJc w:val="right"/>
      <w:pPr>
        <w:ind w:left="6480" w:hanging="180"/>
      </w:pPr>
    </w:lvl>
  </w:abstractNum>
  <w:abstractNum w:abstractNumId="201" w15:restartNumberingAfterBreak="0">
    <w:nsid w:val="7A1D603C"/>
    <w:multiLevelType w:val="hybridMultilevel"/>
    <w:tmpl w:val="941A41EA"/>
    <w:lvl w:ilvl="0" w:tplc="0C3A82B6">
      <w:start w:val="2"/>
      <w:numFmt w:val="upperRoman"/>
      <w:lvlText w:val="%1."/>
      <w:lvlJc w:val="right"/>
      <w:pPr>
        <w:ind w:left="720" w:hanging="360"/>
      </w:pPr>
    </w:lvl>
    <w:lvl w:ilvl="1" w:tplc="2544FBD8">
      <w:start w:val="1"/>
      <w:numFmt w:val="lowerLetter"/>
      <w:lvlText w:val="%2."/>
      <w:lvlJc w:val="left"/>
      <w:pPr>
        <w:ind w:left="1440" w:hanging="360"/>
      </w:pPr>
    </w:lvl>
    <w:lvl w:ilvl="2" w:tplc="37006108">
      <w:start w:val="1"/>
      <w:numFmt w:val="lowerRoman"/>
      <w:lvlText w:val="%3."/>
      <w:lvlJc w:val="right"/>
      <w:pPr>
        <w:ind w:left="2160" w:hanging="180"/>
      </w:pPr>
    </w:lvl>
    <w:lvl w:ilvl="3" w:tplc="DC043B68">
      <w:start w:val="1"/>
      <w:numFmt w:val="decimal"/>
      <w:lvlText w:val="%4."/>
      <w:lvlJc w:val="left"/>
      <w:pPr>
        <w:ind w:left="2880" w:hanging="360"/>
      </w:pPr>
    </w:lvl>
    <w:lvl w:ilvl="4" w:tplc="78B8C556">
      <w:start w:val="1"/>
      <w:numFmt w:val="lowerLetter"/>
      <w:lvlText w:val="%5."/>
      <w:lvlJc w:val="left"/>
      <w:pPr>
        <w:ind w:left="3600" w:hanging="360"/>
      </w:pPr>
    </w:lvl>
    <w:lvl w:ilvl="5" w:tplc="2534B9A8">
      <w:start w:val="1"/>
      <w:numFmt w:val="lowerRoman"/>
      <w:lvlText w:val="%6."/>
      <w:lvlJc w:val="right"/>
      <w:pPr>
        <w:ind w:left="4320" w:hanging="180"/>
      </w:pPr>
    </w:lvl>
    <w:lvl w:ilvl="6" w:tplc="F7E4A460">
      <w:start w:val="1"/>
      <w:numFmt w:val="decimal"/>
      <w:lvlText w:val="%7."/>
      <w:lvlJc w:val="left"/>
      <w:pPr>
        <w:ind w:left="5040" w:hanging="360"/>
      </w:pPr>
    </w:lvl>
    <w:lvl w:ilvl="7" w:tplc="7B2247FA">
      <w:start w:val="1"/>
      <w:numFmt w:val="lowerLetter"/>
      <w:lvlText w:val="%8."/>
      <w:lvlJc w:val="left"/>
      <w:pPr>
        <w:ind w:left="5760" w:hanging="360"/>
      </w:pPr>
    </w:lvl>
    <w:lvl w:ilvl="8" w:tplc="B7887548">
      <w:start w:val="1"/>
      <w:numFmt w:val="lowerRoman"/>
      <w:lvlText w:val="%9."/>
      <w:lvlJc w:val="right"/>
      <w:pPr>
        <w:ind w:left="6480" w:hanging="180"/>
      </w:pPr>
    </w:lvl>
  </w:abstractNum>
  <w:abstractNum w:abstractNumId="202" w15:restartNumberingAfterBreak="0">
    <w:nsid w:val="7A20789A"/>
    <w:multiLevelType w:val="multilevel"/>
    <w:tmpl w:val="1BB68F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7AE450C2"/>
    <w:multiLevelType w:val="hybridMultilevel"/>
    <w:tmpl w:val="35A0A420"/>
    <w:lvl w:ilvl="0" w:tplc="FFFFFFFF">
      <w:start w:val="1"/>
      <w:numFmt w:val="decimal"/>
      <w:lvlText w:val="%1."/>
      <w:lvlJc w:val="left"/>
      <w:pPr>
        <w:ind w:left="5606" w:hanging="360"/>
      </w:pPr>
      <w:rPr>
        <w:b w:val="0"/>
        <w:bCs/>
      </w:rPr>
    </w:lvl>
    <w:lvl w:ilvl="1" w:tplc="0415000F">
      <w:start w:val="1"/>
      <w:numFmt w:val="decimal"/>
      <w:lvlText w:val="%2."/>
      <w:lvlJc w:val="left"/>
      <w:pPr>
        <w:ind w:left="720" w:hanging="360"/>
      </w:pPr>
    </w:lvl>
    <w:lvl w:ilvl="2" w:tplc="C9B6FAB8">
      <w:start w:val="1"/>
      <w:numFmt w:val="decimal"/>
      <w:lvlText w:val="%3)"/>
      <w:lvlJc w:val="left"/>
      <w:pPr>
        <w:ind w:left="2340" w:hanging="360"/>
      </w:pPr>
      <w:rPr>
        <w:rFonts w:hint="default"/>
        <w:color w:val="000000" w:themeColor="text1"/>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4" w15:restartNumberingAfterBreak="0">
    <w:nsid w:val="7BE43ABA"/>
    <w:multiLevelType w:val="multilevel"/>
    <w:tmpl w:val="77C67A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7C4C4B5E"/>
    <w:multiLevelType w:val="hybridMultilevel"/>
    <w:tmpl w:val="1A7A1070"/>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6" w15:restartNumberingAfterBreak="0">
    <w:nsid w:val="7C6B7835"/>
    <w:multiLevelType w:val="multilevel"/>
    <w:tmpl w:val="B1A829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7DB5675F"/>
    <w:multiLevelType w:val="hybridMultilevel"/>
    <w:tmpl w:val="60FE4CF8"/>
    <w:lvl w:ilvl="0" w:tplc="FFFFFFFF">
      <w:start w:val="1"/>
      <w:numFmt w:val="bullet"/>
      <w:lvlText w:val=""/>
      <w:lvlJc w:val="left"/>
      <w:pPr>
        <w:ind w:left="720" w:hanging="360"/>
      </w:pPr>
      <w:rPr>
        <w:rFonts w:ascii="Symbol" w:hAnsi="Symbol" w:hint="default"/>
      </w:r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8" w15:restartNumberingAfterBreak="0">
    <w:nsid w:val="7DC71179"/>
    <w:multiLevelType w:val="hybridMultilevel"/>
    <w:tmpl w:val="71BEEB6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9" w15:restartNumberingAfterBreak="0">
    <w:nsid w:val="7EC35517"/>
    <w:multiLevelType w:val="multilevel"/>
    <w:tmpl w:val="4DA4F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7F2A48A4"/>
    <w:multiLevelType w:val="multilevel"/>
    <w:tmpl w:val="090A33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1" w15:restartNumberingAfterBreak="0">
    <w:nsid w:val="7F3859E5"/>
    <w:multiLevelType w:val="multilevel"/>
    <w:tmpl w:val="E594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16195300">
    <w:abstractNumId w:val="103"/>
  </w:num>
  <w:num w:numId="2" w16cid:durableId="736515492">
    <w:abstractNumId w:val="7"/>
  </w:num>
  <w:num w:numId="3" w16cid:durableId="1332945560">
    <w:abstractNumId w:val="38"/>
  </w:num>
  <w:num w:numId="4" w16cid:durableId="198206615">
    <w:abstractNumId w:val="29"/>
  </w:num>
  <w:num w:numId="5" w16cid:durableId="792794288">
    <w:abstractNumId w:val="50"/>
  </w:num>
  <w:num w:numId="6" w16cid:durableId="1541823562">
    <w:abstractNumId w:val="25"/>
  </w:num>
  <w:num w:numId="7" w16cid:durableId="1240793186">
    <w:abstractNumId w:val="124"/>
  </w:num>
  <w:num w:numId="8" w16cid:durableId="826675282">
    <w:abstractNumId w:val="77"/>
  </w:num>
  <w:num w:numId="9" w16cid:durableId="1601985441">
    <w:abstractNumId w:val="14"/>
  </w:num>
  <w:num w:numId="10" w16cid:durableId="42939566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71121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4024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3257127">
    <w:abstractNumId w:val="109"/>
  </w:num>
  <w:num w:numId="14" w16cid:durableId="103693436">
    <w:abstractNumId w:val="53"/>
  </w:num>
  <w:num w:numId="15" w16cid:durableId="900941541">
    <w:abstractNumId w:val="182"/>
  </w:num>
  <w:num w:numId="16" w16cid:durableId="2038267447">
    <w:abstractNumId w:val="146"/>
  </w:num>
  <w:num w:numId="17" w16cid:durableId="528959456">
    <w:abstractNumId w:val="80"/>
  </w:num>
  <w:num w:numId="18" w16cid:durableId="1546287300">
    <w:abstractNumId w:val="88"/>
  </w:num>
  <w:num w:numId="19" w16cid:durableId="2139109061">
    <w:abstractNumId w:val="189"/>
  </w:num>
  <w:num w:numId="20" w16cid:durableId="1203791286">
    <w:abstractNumId w:val="98"/>
  </w:num>
  <w:num w:numId="21" w16cid:durableId="696740479">
    <w:abstractNumId w:val="151"/>
  </w:num>
  <w:num w:numId="22" w16cid:durableId="1785349450">
    <w:abstractNumId w:val="5"/>
  </w:num>
  <w:num w:numId="23" w16cid:durableId="1523126439">
    <w:abstractNumId w:val="203"/>
  </w:num>
  <w:num w:numId="24" w16cid:durableId="165555572">
    <w:abstractNumId w:val="55"/>
  </w:num>
  <w:num w:numId="25" w16cid:durableId="2079475318">
    <w:abstractNumId w:val="105"/>
  </w:num>
  <w:num w:numId="26" w16cid:durableId="1478035188">
    <w:abstractNumId w:val="74"/>
  </w:num>
  <w:num w:numId="27" w16cid:durableId="1947957901">
    <w:abstractNumId w:val="104"/>
  </w:num>
  <w:num w:numId="28" w16cid:durableId="141235621">
    <w:abstractNumId w:val="183"/>
  </w:num>
  <w:num w:numId="29" w16cid:durableId="1777478824">
    <w:abstractNumId w:val="188"/>
  </w:num>
  <w:num w:numId="30" w16cid:durableId="1419792821">
    <w:abstractNumId w:val="17"/>
  </w:num>
  <w:num w:numId="31" w16cid:durableId="1639147131">
    <w:abstractNumId w:val="92"/>
  </w:num>
  <w:num w:numId="32" w16cid:durableId="1790780938">
    <w:abstractNumId w:val="191"/>
  </w:num>
  <w:num w:numId="33" w16cid:durableId="19052632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4101420">
    <w:abstractNumId w:val="197"/>
  </w:num>
  <w:num w:numId="35" w16cid:durableId="232666200">
    <w:abstractNumId w:val="159"/>
  </w:num>
  <w:num w:numId="36" w16cid:durableId="4675655">
    <w:abstractNumId w:val="93"/>
  </w:num>
  <w:num w:numId="37" w16cid:durableId="1698389277">
    <w:abstractNumId w:val="193"/>
  </w:num>
  <w:num w:numId="38" w16cid:durableId="36710259">
    <w:abstractNumId w:val="41"/>
  </w:num>
  <w:num w:numId="39" w16cid:durableId="83456506">
    <w:abstractNumId w:val="56"/>
  </w:num>
  <w:num w:numId="40" w16cid:durableId="954559886">
    <w:abstractNumId w:val="33"/>
  </w:num>
  <w:num w:numId="41" w16cid:durableId="320892086">
    <w:abstractNumId w:val="6"/>
  </w:num>
  <w:num w:numId="42" w16cid:durableId="2133286808">
    <w:abstractNumId w:val="112"/>
  </w:num>
  <w:num w:numId="43" w16cid:durableId="428813143">
    <w:abstractNumId w:val="40"/>
  </w:num>
  <w:num w:numId="44" w16cid:durableId="2073039998">
    <w:abstractNumId w:val="24"/>
  </w:num>
  <w:num w:numId="45" w16cid:durableId="243418988">
    <w:abstractNumId w:val="87"/>
  </w:num>
  <w:num w:numId="46" w16cid:durableId="963927005">
    <w:abstractNumId w:val="72"/>
  </w:num>
  <w:num w:numId="47" w16cid:durableId="22705978">
    <w:abstractNumId w:val="20"/>
  </w:num>
  <w:num w:numId="48" w16cid:durableId="1852210713">
    <w:abstractNumId w:val="69"/>
  </w:num>
  <w:num w:numId="49" w16cid:durableId="1484663101">
    <w:abstractNumId w:val="37"/>
  </w:num>
  <w:num w:numId="50" w16cid:durableId="580872558">
    <w:abstractNumId w:val="200"/>
  </w:num>
  <w:num w:numId="51" w16cid:durableId="525215240">
    <w:abstractNumId w:val="83"/>
  </w:num>
  <w:num w:numId="52" w16cid:durableId="1994410903">
    <w:abstractNumId w:val="57"/>
  </w:num>
  <w:num w:numId="53" w16cid:durableId="546601651">
    <w:abstractNumId w:val="70"/>
  </w:num>
  <w:num w:numId="54" w16cid:durableId="236860684">
    <w:abstractNumId w:val="179"/>
  </w:num>
  <w:num w:numId="55" w16cid:durableId="1879777023">
    <w:abstractNumId w:val="173"/>
  </w:num>
  <w:num w:numId="56" w16cid:durableId="1176725511">
    <w:abstractNumId w:val="68"/>
  </w:num>
  <w:num w:numId="57" w16cid:durableId="326903570">
    <w:abstractNumId w:val="90"/>
  </w:num>
  <w:num w:numId="58" w16cid:durableId="1182625559">
    <w:abstractNumId w:val="67"/>
  </w:num>
  <w:num w:numId="59" w16cid:durableId="914436883">
    <w:abstractNumId w:val="31"/>
  </w:num>
  <w:num w:numId="60" w16cid:durableId="1193038632">
    <w:abstractNumId w:val="95"/>
  </w:num>
  <w:num w:numId="61" w16cid:durableId="574171565">
    <w:abstractNumId w:val="39"/>
  </w:num>
  <w:num w:numId="62" w16cid:durableId="499807327">
    <w:abstractNumId w:val="11"/>
  </w:num>
  <w:num w:numId="63" w16cid:durableId="1358048507">
    <w:abstractNumId w:val="165"/>
  </w:num>
  <w:num w:numId="64" w16cid:durableId="1432357319">
    <w:abstractNumId w:val="96"/>
  </w:num>
  <w:num w:numId="65" w16cid:durableId="1946109444">
    <w:abstractNumId w:val="16"/>
  </w:num>
  <w:num w:numId="66" w16cid:durableId="32584897">
    <w:abstractNumId w:val="97"/>
  </w:num>
  <w:num w:numId="67" w16cid:durableId="1707749438">
    <w:abstractNumId w:val="209"/>
  </w:num>
  <w:num w:numId="68" w16cid:durableId="1638871922">
    <w:abstractNumId w:val="192"/>
  </w:num>
  <w:num w:numId="69" w16cid:durableId="689455937">
    <w:abstractNumId w:val="123"/>
  </w:num>
  <w:num w:numId="70" w16cid:durableId="503403818">
    <w:abstractNumId w:val="166"/>
  </w:num>
  <w:num w:numId="71" w16cid:durableId="1474636911">
    <w:abstractNumId w:val="175"/>
  </w:num>
  <w:num w:numId="72" w16cid:durableId="1641573482">
    <w:abstractNumId w:val="134"/>
  </w:num>
  <w:num w:numId="73" w16cid:durableId="1655522294">
    <w:abstractNumId w:val="163"/>
  </w:num>
  <w:num w:numId="74" w16cid:durableId="1260455728">
    <w:abstractNumId w:val="181"/>
  </w:num>
  <w:num w:numId="75" w16cid:durableId="2025160438">
    <w:abstractNumId w:val="161"/>
  </w:num>
  <w:num w:numId="76" w16cid:durableId="2022268939">
    <w:abstractNumId w:val="204"/>
  </w:num>
  <w:num w:numId="77" w16cid:durableId="1558711683">
    <w:abstractNumId w:val="122"/>
  </w:num>
  <w:num w:numId="78" w16cid:durableId="2014985777">
    <w:abstractNumId w:val="36"/>
  </w:num>
  <w:num w:numId="79" w16cid:durableId="1057704920">
    <w:abstractNumId w:val="75"/>
  </w:num>
  <w:num w:numId="80" w16cid:durableId="586307367">
    <w:abstractNumId w:val="141"/>
  </w:num>
  <w:num w:numId="81" w16cid:durableId="249118807">
    <w:abstractNumId w:val="79"/>
  </w:num>
  <w:num w:numId="82" w16cid:durableId="1404723138">
    <w:abstractNumId w:val="58"/>
  </w:num>
  <w:num w:numId="83" w16cid:durableId="1285775554">
    <w:abstractNumId w:val="144"/>
  </w:num>
  <w:num w:numId="84" w16cid:durableId="1052734026">
    <w:abstractNumId w:val="108"/>
  </w:num>
  <w:num w:numId="85" w16cid:durableId="1014115026">
    <w:abstractNumId w:val="140"/>
  </w:num>
  <w:num w:numId="86" w16cid:durableId="1097095794">
    <w:abstractNumId w:val="2"/>
  </w:num>
  <w:num w:numId="87" w16cid:durableId="1558856954">
    <w:abstractNumId w:val="8"/>
  </w:num>
  <w:num w:numId="88" w16cid:durableId="1848254565">
    <w:abstractNumId w:val="202"/>
  </w:num>
  <w:num w:numId="89" w16cid:durableId="1147743387">
    <w:abstractNumId w:val="206"/>
  </w:num>
  <w:num w:numId="90" w16cid:durableId="183130898">
    <w:abstractNumId w:val="3"/>
  </w:num>
  <w:num w:numId="91" w16cid:durableId="697194237">
    <w:abstractNumId w:val="45"/>
  </w:num>
  <w:num w:numId="92" w16cid:durableId="1352799676">
    <w:abstractNumId w:val="169"/>
  </w:num>
  <w:num w:numId="93" w16cid:durableId="7489290">
    <w:abstractNumId w:val="30"/>
  </w:num>
  <w:num w:numId="94" w16cid:durableId="1166821397">
    <w:abstractNumId w:val="22"/>
  </w:num>
  <w:num w:numId="95" w16cid:durableId="1123577735">
    <w:abstractNumId w:val="54"/>
  </w:num>
  <w:num w:numId="96" w16cid:durableId="318578049">
    <w:abstractNumId w:val="143"/>
  </w:num>
  <w:num w:numId="97" w16cid:durableId="677805607">
    <w:abstractNumId w:val="28"/>
  </w:num>
  <w:num w:numId="98" w16cid:durableId="2126926402">
    <w:abstractNumId w:val="190"/>
  </w:num>
  <w:num w:numId="99" w16cid:durableId="1204293131">
    <w:abstractNumId w:val="177"/>
  </w:num>
  <w:num w:numId="100" w16cid:durableId="630014901">
    <w:abstractNumId w:val="142"/>
  </w:num>
  <w:num w:numId="101" w16cid:durableId="1187714800">
    <w:abstractNumId w:val="65"/>
  </w:num>
  <w:num w:numId="102" w16cid:durableId="405690154">
    <w:abstractNumId w:val="62"/>
  </w:num>
  <w:num w:numId="103" w16cid:durableId="975405027">
    <w:abstractNumId w:val="76"/>
  </w:num>
  <w:num w:numId="104" w16cid:durableId="1225682647">
    <w:abstractNumId w:val="10"/>
  </w:num>
  <w:num w:numId="105" w16cid:durableId="38359610">
    <w:abstractNumId w:val="196"/>
  </w:num>
  <w:num w:numId="106" w16cid:durableId="1169325879">
    <w:abstractNumId w:val="81"/>
  </w:num>
  <w:num w:numId="107" w16cid:durableId="28143467">
    <w:abstractNumId w:val="86"/>
  </w:num>
  <w:num w:numId="108" w16cid:durableId="469174739">
    <w:abstractNumId w:val="91"/>
  </w:num>
  <w:num w:numId="109" w16cid:durableId="1454054770">
    <w:abstractNumId w:val="64"/>
  </w:num>
  <w:num w:numId="110" w16cid:durableId="442850583">
    <w:abstractNumId w:val="136"/>
  </w:num>
  <w:num w:numId="111" w16cid:durableId="490827585">
    <w:abstractNumId w:val="211"/>
  </w:num>
  <w:num w:numId="112" w16cid:durableId="1001664649">
    <w:abstractNumId w:val="132"/>
  </w:num>
  <w:num w:numId="113" w16cid:durableId="1985231698">
    <w:abstractNumId w:val="71"/>
  </w:num>
  <w:num w:numId="114" w16cid:durableId="949897968">
    <w:abstractNumId w:val="19"/>
  </w:num>
  <w:num w:numId="115" w16cid:durableId="1730379638">
    <w:abstractNumId w:val="51"/>
  </w:num>
  <w:num w:numId="116" w16cid:durableId="1933540271">
    <w:abstractNumId w:val="73"/>
  </w:num>
  <w:num w:numId="117" w16cid:durableId="828863621">
    <w:abstractNumId w:val="116"/>
  </w:num>
  <w:num w:numId="118" w16cid:durableId="796877775">
    <w:abstractNumId w:val="167"/>
  </w:num>
  <w:num w:numId="119" w16cid:durableId="752628261">
    <w:abstractNumId w:val="102"/>
  </w:num>
  <w:num w:numId="120" w16cid:durableId="1309701339">
    <w:abstractNumId w:val="210"/>
  </w:num>
  <w:num w:numId="121" w16cid:durableId="705712447">
    <w:abstractNumId w:val="85"/>
  </w:num>
  <w:num w:numId="122" w16cid:durableId="763114770">
    <w:abstractNumId w:val="32"/>
  </w:num>
  <w:num w:numId="123" w16cid:durableId="1485274562">
    <w:abstractNumId w:val="106"/>
  </w:num>
  <w:num w:numId="124" w16cid:durableId="1621648168">
    <w:abstractNumId w:val="138"/>
  </w:num>
  <w:num w:numId="125" w16cid:durableId="163015827">
    <w:abstractNumId w:val="126"/>
  </w:num>
  <w:num w:numId="126" w16cid:durableId="604120403">
    <w:abstractNumId w:val="27"/>
  </w:num>
  <w:num w:numId="127" w16cid:durableId="2020891947">
    <w:abstractNumId w:val="59"/>
  </w:num>
  <w:num w:numId="128" w16cid:durableId="823855422">
    <w:abstractNumId w:val="34"/>
  </w:num>
  <w:num w:numId="129" w16cid:durableId="654604020">
    <w:abstractNumId w:val="118"/>
  </w:num>
  <w:num w:numId="130" w16cid:durableId="2104059876">
    <w:abstractNumId w:val="63"/>
  </w:num>
  <w:num w:numId="131" w16cid:durableId="1652514301">
    <w:abstractNumId w:val="18"/>
  </w:num>
  <w:num w:numId="132" w16cid:durableId="217981817">
    <w:abstractNumId w:val="35"/>
  </w:num>
  <w:num w:numId="133" w16cid:durableId="1948653152">
    <w:abstractNumId w:val="44"/>
  </w:num>
  <w:num w:numId="134" w16cid:durableId="1226187926">
    <w:abstractNumId w:val="89"/>
  </w:num>
  <w:num w:numId="135" w16cid:durableId="82848393">
    <w:abstractNumId w:val="164"/>
  </w:num>
  <w:num w:numId="136" w16cid:durableId="1832452817">
    <w:abstractNumId w:val="137"/>
  </w:num>
  <w:num w:numId="137" w16cid:durableId="83113928">
    <w:abstractNumId w:val="60"/>
  </w:num>
  <w:num w:numId="138" w16cid:durableId="1855268666">
    <w:abstractNumId w:val="66"/>
  </w:num>
  <w:num w:numId="139" w16cid:durableId="2058628442">
    <w:abstractNumId w:val="43"/>
  </w:num>
  <w:num w:numId="140" w16cid:durableId="984629781">
    <w:abstractNumId w:val="174"/>
  </w:num>
  <w:num w:numId="141" w16cid:durableId="229509683">
    <w:abstractNumId w:val="178"/>
  </w:num>
  <w:num w:numId="142" w16cid:durableId="717515591">
    <w:abstractNumId w:val="82"/>
  </w:num>
  <w:num w:numId="143" w16cid:durableId="329872562">
    <w:abstractNumId w:val="49"/>
  </w:num>
  <w:num w:numId="144" w16cid:durableId="795367449">
    <w:abstractNumId w:val="195"/>
  </w:num>
  <w:num w:numId="145" w16cid:durableId="1917663034">
    <w:abstractNumId w:val="94"/>
  </w:num>
  <w:num w:numId="146" w16cid:durableId="335689492">
    <w:abstractNumId w:val="180"/>
  </w:num>
  <w:num w:numId="147" w16cid:durableId="2010787404">
    <w:abstractNumId w:val="156"/>
  </w:num>
  <w:num w:numId="148" w16cid:durableId="1067917825">
    <w:abstractNumId w:val="139"/>
  </w:num>
  <w:num w:numId="149" w16cid:durableId="684285080">
    <w:abstractNumId w:val="127"/>
  </w:num>
  <w:num w:numId="150" w16cid:durableId="1037193161">
    <w:abstractNumId w:val="185"/>
  </w:num>
  <w:num w:numId="151" w16cid:durableId="629555414">
    <w:abstractNumId w:val="115"/>
  </w:num>
  <w:num w:numId="152" w16cid:durableId="555973566">
    <w:abstractNumId w:val="194"/>
  </w:num>
  <w:num w:numId="153" w16cid:durableId="1676179510">
    <w:abstractNumId w:val="187"/>
  </w:num>
  <w:num w:numId="154" w16cid:durableId="58669897">
    <w:abstractNumId w:val="42"/>
  </w:num>
  <w:num w:numId="155" w16cid:durableId="2001889238">
    <w:abstractNumId w:val="117"/>
  </w:num>
  <w:num w:numId="156" w16cid:durableId="1005285492">
    <w:abstractNumId w:val="129"/>
  </w:num>
  <w:num w:numId="157" w16cid:durableId="1481919232">
    <w:abstractNumId w:val="0"/>
  </w:num>
  <w:num w:numId="158" w16cid:durableId="1594045393">
    <w:abstractNumId w:val="48"/>
  </w:num>
  <w:num w:numId="159" w16cid:durableId="1845506939">
    <w:abstractNumId w:val="110"/>
  </w:num>
  <w:num w:numId="160" w16cid:durableId="91556172">
    <w:abstractNumId w:val="160"/>
  </w:num>
  <w:num w:numId="161" w16cid:durableId="2078237041">
    <w:abstractNumId w:val="205"/>
  </w:num>
  <w:num w:numId="162" w16cid:durableId="732046397">
    <w:abstractNumId w:val="158"/>
  </w:num>
  <w:num w:numId="163" w16cid:durableId="495613818">
    <w:abstractNumId w:val="4"/>
  </w:num>
  <w:num w:numId="164" w16cid:durableId="975526653">
    <w:abstractNumId w:val="128"/>
  </w:num>
  <w:num w:numId="165" w16cid:durableId="1645617895">
    <w:abstractNumId w:val="1"/>
  </w:num>
  <w:num w:numId="166" w16cid:durableId="1710951435">
    <w:abstractNumId w:val="26"/>
  </w:num>
  <w:num w:numId="167" w16cid:durableId="110563556">
    <w:abstractNumId w:val="201"/>
  </w:num>
  <w:num w:numId="168" w16cid:durableId="984774757">
    <w:abstractNumId w:val="84"/>
  </w:num>
  <w:num w:numId="169" w16cid:durableId="288248480">
    <w:abstractNumId w:val="199"/>
  </w:num>
  <w:num w:numId="170" w16cid:durableId="2069069234">
    <w:abstractNumId w:val="186"/>
  </w:num>
  <w:num w:numId="171" w16cid:durableId="1693920738">
    <w:abstractNumId w:val="131"/>
  </w:num>
  <w:num w:numId="172" w16cid:durableId="1246957742">
    <w:abstractNumId w:val="13"/>
  </w:num>
  <w:num w:numId="173" w16cid:durableId="1073699325">
    <w:abstractNumId w:val="78"/>
  </w:num>
  <w:num w:numId="174" w16cid:durableId="1367021001">
    <w:abstractNumId w:val="184"/>
  </w:num>
  <w:num w:numId="175" w16cid:durableId="1104614933">
    <w:abstractNumId w:val="150"/>
  </w:num>
  <w:num w:numId="176" w16cid:durableId="2079746597">
    <w:abstractNumId w:val="207"/>
  </w:num>
  <w:num w:numId="177" w16cid:durableId="615872358">
    <w:abstractNumId w:val="172"/>
  </w:num>
  <w:num w:numId="178" w16cid:durableId="613637185">
    <w:abstractNumId w:val="153"/>
  </w:num>
  <w:num w:numId="179" w16cid:durableId="733546654">
    <w:abstractNumId w:val="101"/>
  </w:num>
  <w:num w:numId="180" w16cid:durableId="694576927">
    <w:abstractNumId w:val="15"/>
  </w:num>
  <w:num w:numId="181" w16cid:durableId="179970059">
    <w:abstractNumId w:val="21"/>
  </w:num>
  <w:num w:numId="182" w16cid:durableId="761950148">
    <w:abstractNumId w:val="171"/>
  </w:num>
  <w:num w:numId="183" w16cid:durableId="1704940709">
    <w:abstractNumId w:val="120"/>
  </w:num>
  <w:num w:numId="184" w16cid:durableId="224221372">
    <w:abstractNumId w:val="114"/>
  </w:num>
  <w:num w:numId="185" w16cid:durableId="625548017">
    <w:abstractNumId w:val="147"/>
  </w:num>
  <w:num w:numId="186" w16cid:durableId="145632696">
    <w:abstractNumId w:val="133"/>
  </w:num>
  <w:num w:numId="187" w16cid:durableId="1602956335">
    <w:abstractNumId w:val="9"/>
  </w:num>
  <w:num w:numId="188" w16cid:durableId="1945918041">
    <w:abstractNumId w:val="148"/>
  </w:num>
  <w:num w:numId="189" w16cid:durableId="1993673843">
    <w:abstractNumId w:val="119"/>
  </w:num>
  <w:num w:numId="190" w16cid:durableId="1027680067">
    <w:abstractNumId w:val="162"/>
  </w:num>
  <w:num w:numId="191" w16cid:durableId="1084840746">
    <w:abstractNumId w:val="130"/>
  </w:num>
  <w:num w:numId="192" w16cid:durableId="1048727015">
    <w:abstractNumId w:val="208"/>
  </w:num>
  <w:num w:numId="193" w16cid:durableId="394016684">
    <w:abstractNumId w:val="198"/>
  </w:num>
  <w:num w:numId="194" w16cid:durableId="1906837975">
    <w:abstractNumId w:val="149"/>
  </w:num>
  <w:num w:numId="195" w16cid:durableId="546793626">
    <w:abstractNumId w:val="100"/>
  </w:num>
  <w:num w:numId="196" w16cid:durableId="1503159693">
    <w:abstractNumId w:val="157"/>
  </w:num>
  <w:num w:numId="197" w16cid:durableId="989476797">
    <w:abstractNumId w:val="61"/>
  </w:num>
  <w:num w:numId="198" w16cid:durableId="176777525">
    <w:abstractNumId w:val="176"/>
  </w:num>
  <w:num w:numId="199" w16cid:durableId="2023775572">
    <w:abstractNumId w:val="99"/>
  </w:num>
  <w:num w:numId="200" w16cid:durableId="2109303321">
    <w:abstractNumId w:val="135"/>
  </w:num>
  <w:num w:numId="201" w16cid:durableId="1528567993">
    <w:abstractNumId w:val="154"/>
  </w:num>
  <w:num w:numId="202" w16cid:durableId="264308889">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524858302">
    <w:abstractNumId w:val="47"/>
  </w:num>
  <w:num w:numId="204" w16cid:durableId="1796483349">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731389573">
    <w:abstractNumId w:val="152"/>
  </w:num>
  <w:num w:numId="206" w16cid:durableId="625358709">
    <w:abstractNumId w:val="107"/>
  </w:num>
  <w:num w:numId="207" w16cid:durableId="864634764">
    <w:abstractNumId w:val="111"/>
  </w:num>
  <w:num w:numId="208" w16cid:durableId="1974869676">
    <w:abstractNumId w:val="145"/>
  </w:num>
  <w:num w:numId="209" w16cid:durableId="1750348731">
    <w:abstractNumId w:val="125"/>
  </w:num>
  <w:num w:numId="210" w16cid:durableId="670450938">
    <w:abstractNumId w:val="155"/>
  </w:num>
  <w:num w:numId="211" w16cid:durableId="1130903371">
    <w:abstractNumId w:val="121"/>
  </w:num>
  <w:num w:numId="212" w16cid:durableId="534467794">
    <w:abstractNumId w:val="170"/>
  </w:num>
  <w:num w:numId="213" w16cid:durableId="402921046">
    <w:abstractNumId w:val="46"/>
  </w:num>
  <w:num w:numId="214" w16cid:durableId="962619526">
    <w:abstractNumId w:val="52"/>
  </w:num>
  <w:num w:numId="215" w16cid:durableId="91567499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CE5"/>
    <w:rsid w:val="00011923"/>
    <w:rsid w:val="00012D42"/>
    <w:rsid w:val="00017315"/>
    <w:rsid w:val="0002489A"/>
    <w:rsid w:val="0003338D"/>
    <w:rsid w:val="00034D52"/>
    <w:rsid w:val="00036FC1"/>
    <w:rsid w:val="00055CFB"/>
    <w:rsid w:val="00062018"/>
    <w:rsid w:val="000661D8"/>
    <w:rsid w:val="000679F4"/>
    <w:rsid w:val="0007385D"/>
    <w:rsid w:val="000777CD"/>
    <w:rsid w:val="00082824"/>
    <w:rsid w:val="000A65E5"/>
    <w:rsid w:val="000B7A88"/>
    <w:rsid w:val="000C2D1A"/>
    <w:rsid w:val="000E1697"/>
    <w:rsid w:val="000E5939"/>
    <w:rsid w:val="000F1627"/>
    <w:rsid w:val="00154789"/>
    <w:rsid w:val="001866EB"/>
    <w:rsid w:val="00187A31"/>
    <w:rsid w:val="00197E55"/>
    <w:rsid w:val="001A0362"/>
    <w:rsid w:val="001C5307"/>
    <w:rsid w:val="001C7EAE"/>
    <w:rsid w:val="001D02B9"/>
    <w:rsid w:val="001D3362"/>
    <w:rsid w:val="001F4D1B"/>
    <w:rsid w:val="002018F2"/>
    <w:rsid w:val="00203AC2"/>
    <w:rsid w:val="002132A5"/>
    <w:rsid w:val="00213B9A"/>
    <w:rsid w:val="00236506"/>
    <w:rsid w:val="00266F18"/>
    <w:rsid w:val="00277746"/>
    <w:rsid w:val="00282D46"/>
    <w:rsid w:val="00286CA7"/>
    <w:rsid w:val="002A47C1"/>
    <w:rsid w:val="002B2095"/>
    <w:rsid w:val="002B2ADD"/>
    <w:rsid w:val="002C7059"/>
    <w:rsid w:val="002F7F51"/>
    <w:rsid w:val="00306C06"/>
    <w:rsid w:val="00310ED3"/>
    <w:rsid w:val="00314E8F"/>
    <w:rsid w:val="0032591B"/>
    <w:rsid w:val="00330D39"/>
    <w:rsid w:val="0033773B"/>
    <w:rsid w:val="00337D35"/>
    <w:rsid w:val="003645A6"/>
    <w:rsid w:val="003649B5"/>
    <w:rsid w:val="00367DCF"/>
    <w:rsid w:val="003711D9"/>
    <w:rsid w:val="00373DE2"/>
    <w:rsid w:val="0037703E"/>
    <w:rsid w:val="00381202"/>
    <w:rsid w:val="003837B8"/>
    <w:rsid w:val="00394024"/>
    <w:rsid w:val="00395B86"/>
    <w:rsid w:val="003B5705"/>
    <w:rsid w:val="00414B0B"/>
    <w:rsid w:val="00431967"/>
    <w:rsid w:val="00432E9A"/>
    <w:rsid w:val="004363FF"/>
    <w:rsid w:val="00440C15"/>
    <w:rsid w:val="00441471"/>
    <w:rsid w:val="00445CE6"/>
    <w:rsid w:val="0045021E"/>
    <w:rsid w:val="00451135"/>
    <w:rsid w:val="004635D1"/>
    <w:rsid w:val="0046530D"/>
    <w:rsid w:val="00477EC2"/>
    <w:rsid w:val="00486644"/>
    <w:rsid w:val="004B0884"/>
    <w:rsid w:val="004B2288"/>
    <w:rsid w:val="004E6796"/>
    <w:rsid w:val="00517637"/>
    <w:rsid w:val="00531CE2"/>
    <w:rsid w:val="00544427"/>
    <w:rsid w:val="00544553"/>
    <w:rsid w:val="00563544"/>
    <w:rsid w:val="00573DB4"/>
    <w:rsid w:val="00591B7E"/>
    <w:rsid w:val="00597011"/>
    <w:rsid w:val="005B25AE"/>
    <w:rsid w:val="00636AF3"/>
    <w:rsid w:val="00651C98"/>
    <w:rsid w:val="00653066"/>
    <w:rsid w:val="00667E55"/>
    <w:rsid w:val="006A58E7"/>
    <w:rsid w:val="006B166A"/>
    <w:rsid w:val="006B5B3C"/>
    <w:rsid w:val="006C3D26"/>
    <w:rsid w:val="006C6BC3"/>
    <w:rsid w:val="006D32F0"/>
    <w:rsid w:val="006D4BDE"/>
    <w:rsid w:val="00727FC1"/>
    <w:rsid w:val="007527C8"/>
    <w:rsid w:val="007C6FC1"/>
    <w:rsid w:val="007D196F"/>
    <w:rsid w:val="007E5898"/>
    <w:rsid w:val="007F6099"/>
    <w:rsid w:val="00806467"/>
    <w:rsid w:val="00814DC4"/>
    <w:rsid w:val="008368EA"/>
    <w:rsid w:val="00861424"/>
    <w:rsid w:val="0087089E"/>
    <w:rsid w:val="0088535C"/>
    <w:rsid w:val="00886BC0"/>
    <w:rsid w:val="00893519"/>
    <w:rsid w:val="008B42AB"/>
    <w:rsid w:val="008B50F0"/>
    <w:rsid w:val="008E4F93"/>
    <w:rsid w:val="008F58F8"/>
    <w:rsid w:val="008F627F"/>
    <w:rsid w:val="00907F2E"/>
    <w:rsid w:val="00921E38"/>
    <w:rsid w:val="00952D2F"/>
    <w:rsid w:val="009615FF"/>
    <w:rsid w:val="009732F1"/>
    <w:rsid w:val="009854B3"/>
    <w:rsid w:val="009950D8"/>
    <w:rsid w:val="00995922"/>
    <w:rsid w:val="009C43D9"/>
    <w:rsid w:val="009F7793"/>
    <w:rsid w:val="00A02FD4"/>
    <w:rsid w:val="00A50FE5"/>
    <w:rsid w:val="00A70513"/>
    <w:rsid w:val="00A72655"/>
    <w:rsid w:val="00A966D8"/>
    <w:rsid w:val="00AA0D8B"/>
    <w:rsid w:val="00AA2AA9"/>
    <w:rsid w:val="00AA32FD"/>
    <w:rsid w:val="00AD7CE0"/>
    <w:rsid w:val="00AE19B5"/>
    <w:rsid w:val="00AE1AC0"/>
    <w:rsid w:val="00AE2B04"/>
    <w:rsid w:val="00AE5BAF"/>
    <w:rsid w:val="00AE9FF5"/>
    <w:rsid w:val="00B0259B"/>
    <w:rsid w:val="00B247CC"/>
    <w:rsid w:val="00B45AE6"/>
    <w:rsid w:val="00B64488"/>
    <w:rsid w:val="00BB5E41"/>
    <w:rsid w:val="00BD3847"/>
    <w:rsid w:val="00BD3F6C"/>
    <w:rsid w:val="00BE237D"/>
    <w:rsid w:val="00C11BCD"/>
    <w:rsid w:val="00C26195"/>
    <w:rsid w:val="00C272EB"/>
    <w:rsid w:val="00C41D85"/>
    <w:rsid w:val="00C46A9C"/>
    <w:rsid w:val="00C523B4"/>
    <w:rsid w:val="00C73832"/>
    <w:rsid w:val="00C91916"/>
    <w:rsid w:val="00C93325"/>
    <w:rsid w:val="00C975A1"/>
    <w:rsid w:val="00C97747"/>
    <w:rsid w:val="00CD340A"/>
    <w:rsid w:val="00CE0024"/>
    <w:rsid w:val="00CE0251"/>
    <w:rsid w:val="00CE2C71"/>
    <w:rsid w:val="00CF1A27"/>
    <w:rsid w:val="00D0022F"/>
    <w:rsid w:val="00D01E2E"/>
    <w:rsid w:val="00D02415"/>
    <w:rsid w:val="00D055D4"/>
    <w:rsid w:val="00D17F0B"/>
    <w:rsid w:val="00D214ED"/>
    <w:rsid w:val="00D21D25"/>
    <w:rsid w:val="00D3154B"/>
    <w:rsid w:val="00D35E98"/>
    <w:rsid w:val="00D66CE5"/>
    <w:rsid w:val="00D705D4"/>
    <w:rsid w:val="00D90178"/>
    <w:rsid w:val="00E07764"/>
    <w:rsid w:val="00E55351"/>
    <w:rsid w:val="00E55D57"/>
    <w:rsid w:val="00E97BDA"/>
    <w:rsid w:val="00EC225F"/>
    <w:rsid w:val="00ED201D"/>
    <w:rsid w:val="00ED46C6"/>
    <w:rsid w:val="00EE605A"/>
    <w:rsid w:val="00EF3CF1"/>
    <w:rsid w:val="00F27CE1"/>
    <w:rsid w:val="00F30698"/>
    <w:rsid w:val="00F44A0B"/>
    <w:rsid w:val="00F66BD8"/>
    <w:rsid w:val="00FA63D6"/>
    <w:rsid w:val="00FB0C32"/>
    <w:rsid w:val="00FC71D4"/>
    <w:rsid w:val="00FE2EFF"/>
    <w:rsid w:val="00FE6EC8"/>
    <w:rsid w:val="03AE40C0"/>
    <w:rsid w:val="05CEF9C8"/>
    <w:rsid w:val="07382936"/>
    <w:rsid w:val="0CE93ED6"/>
    <w:rsid w:val="0D4A48AF"/>
    <w:rsid w:val="1A29A3ED"/>
    <w:rsid w:val="1B99C789"/>
    <w:rsid w:val="1DD67C74"/>
    <w:rsid w:val="2086859A"/>
    <w:rsid w:val="2DC44703"/>
    <w:rsid w:val="344170D5"/>
    <w:rsid w:val="35C665E3"/>
    <w:rsid w:val="36EC0BA0"/>
    <w:rsid w:val="3A22C1FF"/>
    <w:rsid w:val="3E95AF17"/>
    <w:rsid w:val="3FF9E788"/>
    <w:rsid w:val="401DB562"/>
    <w:rsid w:val="46032808"/>
    <w:rsid w:val="4733FC89"/>
    <w:rsid w:val="483F0733"/>
    <w:rsid w:val="4E17DDE9"/>
    <w:rsid w:val="57DD71E7"/>
    <w:rsid w:val="59F20DAB"/>
    <w:rsid w:val="5ACB3938"/>
    <w:rsid w:val="6F153355"/>
    <w:rsid w:val="6F9B0E15"/>
    <w:rsid w:val="720818F3"/>
    <w:rsid w:val="768870FB"/>
    <w:rsid w:val="79F12C52"/>
    <w:rsid w:val="7E0875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9A6FC"/>
  <w14:defaultImageDpi w14:val="32767"/>
  <w15:chartTrackingRefBased/>
  <w15:docId w15:val="{09A0C0EC-6ACF-8C4B-8194-43CDB611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ny">
    <w:name w:val="Normal"/>
    <w:qFormat/>
    <w:rsid w:val="00486644"/>
    <w:rPr>
      <w:kern w:val="0"/>
      <w14:ligatures w14:val="none"/>
    </w:rPr>
  </w:style>
  <w:style w:type="paragraph" w:styleId="Nagwek1">
    <w:name w:val="heading 1"/>
    <w:basedOn w:val="Normalny"/>
    <w:next w:val="Normalny"/>
    <w:link w:val="Nagwek1Znak"/>
    <w:uiPriority w:val="9"/>
    <w:qFormat/>
    <w:rsid w:val="00D214ED"/>
    <w:pPr>
      <w:keepNext/>
      <w:spacing w:before="240" w:after="60" w:line="276" w:lineRule="auto"/>
      <w:outlineLvl w:val="0"/>
    </w:pPr>
    <w:rPr>
      <w:rFonts w:eastAsia="Times New Roman"/>
      <w:b/>
      <w:bCs/>
      <w:color w:val="000000" w:themeColor="text1"/>
      <w:szCs w:val="32"/>
    </w:rPr>
  </w:style>
  <w:style w:type="paragraph" w:styleId="Nagwek2">
    <w:name w:val="heading 2"/>
    <w:basedOn w:val="Normalny"/>
    <w:next w:val="Normalny"/>
    <w:link w:val="Nagwek2Znak"/>
    <w:uiPriority w:val="9"/>
    <w:semiHidden/>
    <w:unhideWhenUsed/>
    <w:qFormat/>
    <w:rsid w:val="00D66C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66CE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66CE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66CE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66CE5"/>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66CE5"/>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66CE5"/>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66CE5"/>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14ED"/>
    <w:rPr>
      <w:rFonts w:eastAsia="Times New Roman"/>
      <w:b/>
      <w:bCs/>
      <w:color w:val="000000" w:themeColor="text1"/>
      <w:szCs w:val="32"/>
    </w:rPr>
  </w:style>
  <w:style w:type="character" w:customStyle="1" w:styleId="Nagwek2Znak">
    <w:name w:val="Nagłówek 2 Znak"/>
    <w:basedOn w:val="Domylnaczcionkaakapitu"/>
    <w:link w:val="Nagwek2"/>
    <w:uiPriority w:val="9"/>
    <w:semiHidden/>
    <w:rsid w:val="00D66CE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66CE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66CE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66CE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66CE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66CE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66CE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66CE5"/>
    <w:rPr>
      <w:rFonts w:eastAsiaTheme="majorEastAsia" w:cstheme="majorBidi"/>
      <w:color w:val="272727" w:themeColor="text1" w:themeTint="D8"/>
    </w:rPr>
  </w:style>
  <w:style w:type="paragraph" w:styleId="Tytu">
    <w:name w:val="Title"/>
    <w:basedOn w:val="Normalny"/>
    <w:next w:val="Normalny"/>
    <w:link w:val="TytuZnak"/>
    <w:uiPriority w:val="10"/>
    <w:qFormat/>
    <w:rsid w:val="00D66CE5"/>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6CE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66CE5"/>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66CE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66CE5"/>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D66CE5"/>
    <w:rPr>
      <w:i/>
      <w:iCs/>
      <w:color w:val="404040" w:themeColor="text1" w:themeTint="BF"/>
    </w:rPr>
  </w:style>
  <w:style w:type="paragraph" w:styleId="Akapitzlist">
    <w:name w:val="List Paragraph"/>
    <w:aliases w:val="List Paragraph,L1,Akapit z listą5,Numerowanie,Akapit z listą BS,sw tekst,lp1,Preambuła,Lista num,HŁ_Bullet1,Obiekt,List Paragraph1,Punkt 1.1,Akapit,T_SZ_List Paragraph,normalny tekst,CW_Lista,Podsis rysunku,Akapit z listą numerowaną,Wykre"/>
    <w:basedOn w:val="Normalny"/>
    <w:link w:val="AkapitzlistZnak"/>
    <w:uiPriority w:val="34"/>
    <w:qFormat/>
    <w:rsid w:val="00D66CE5"/>
    <w:pPr>
      <w:ind w:left="720"/>
      <w:contextualSpacing/>
    </w:pPr>
  </w:style>
  <w:style w:type="character" w:styleId="Wyrnienieintensywne">
    <w:name w:val="Intense Emphasis"/>
    <w:basedOn w:val="Domylnaczcionkaakapitu"/>
    <w:uiPriority w:val="21"/>
    <w:qFormat/>
    <w:rsid w:val="00D66CE5"/>
    <w:rPr>
      <w:i/>
      <w:iCs/>
      <w:color w:val="2F5496" w:themeColor="accent1" w:themeShade="BF"/>
    </w:rPr>
  </w:style>
  <w:style w:type="paragraph" w:styleId="Cytatintensywny">
    <w:name w:val="Intense Quote"/>
    <w:basedOn w:val="Normalny"/>
    <w:next w:val="Normalny"/>
    <w:link w:val="CytatintensywnyZnak"/>
    <w:uiPriority w:val="30"/>
    <w:qFormat/>
    <w:rsid w:val="00D66C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66CE5"/>
    <w:rPr>
      <w:i/>
      <w:iCs/>
      <w:color w:val="2F5496" w:themeColor="accent1" w:themeShade="BF"/>
    </w:rPr>
  </w:style>
  <w:style w:type="character" w:styleId="Odwoanieintensywne">
    <w:name w:val="Intense Reference"/>
    <w:basedOn w:val="Domylnaczcionkaakapitu"/>
    <w:uiPriority w:val="32"/>
    <w:qFormat/>
    <w:rsid w:val="00D66CE5"/>
    <w:rPr>
      <w:b/>
      <w:bCs/>
      <w:smallCaps/>
      <w:color w:val="2F5496" w:themeColor="accent1" w:themeShade="BF"/>
      <w:spacing w:val="5"/>
    </w:rPr>
  </w:style>
  <w:style w:type="character" w:styleId="Hipercze">
    <w:name w:val="Hyperlink"/>
    <w:uiPriority w:val="99"/>
    <w:unhideWhenUsed/>
    <w:rsid w:val="00D66CE5"/>
    <w:rPr>
      <w:color w:val="0000FF"/>
      <w:u w:val="single"/>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Podrozdzia3 Znak Znak Zn"/>
    <w:basedOn w:val="Normalny"/>
    <w:link w:val="TekstprzypisudolnegoZnak"/>
    <w:uiPriority w:val="99"/>
    <w:unhideWhenUsed/>
    <w:qFormat/>
    <w:rsid w:val="00D66C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qFormat/>
    <w:rsid w:val="00D66CE5"/>
    <w:rPr>
      <w:rFonts w:ascii="Calibri" w:eastAsia="Calibri" w:hAnsi="Calibri" w:cs="Times New Roman"/>
      <w:kern w:val="0"/>
      <w:sz w:val="20"/>
      <w:szCs w:val="20"/>
      <w14:ligatures w14:val="none"/>
    </w:rPr>
  </w:style>
  <w:style w:type="character" w:styleId="Odwoanieprzypisudolnego">
    <w:name w:val="footnote reference"/>
    <w:aliases w:val="Footnote symbol,Nota,Footnote number,de nota al pie,Ref,Char,SUPERS,Voetnootmarkering,Char1,fr,o,(NECG) Footnote Reference,Times 10 Point,Exposant 3 Point,Footnote Reference Number,Footnote reference number,FR,Footnotemark,FR1"/>
    <w:basedOn w:val="Domylnaczcionkaakapitu"/>
    <w:uiPriority w:val="99"/>
    <w:unhideWhenUsed/>
    <w:qFormat/>
    <w:rsid w:val="00D66CE5"/>
    <w:rPr>
      <w:vertAlign w:val="superscript"/>
    </w:rPr>
  </w:style>
  <w:style w:type="paragraph" w:styleId="Tekstpodstawowy">
    <w:name w:val="Body Text"/>
    <w:basedOn w:val="Normalny"/>
    <w:link w:val="TekstpodstawowyZnak"/>
    <w:uiPriority w:val="1"/>
    <w:qFormat/>
    <w:rsid w:val="00D66CE5"/>
    <w:pPr>
      <w:widowControl w:val="0"/>
      <w:autoSpaceDE w:val="0"/>
      <w:autoSpaceDN w:val="0"/>
    </w:pPr>
    <w:rPr>
      <w:rFonts w:ascii="Times New Roman" w:eastAsia="Times New Roman" w:hAnsi="Times New Roman" w:cs="Times New Roman"/>
      <w:sz w:val="25"/>
      <w:szCs w:val="25"/>
    </w:rPr>
  </w:style>
  <w:style w:type="character" w:customStyle="1" w:styleId="TekstpodstawowyZnak">
    <w:name w:val="Tekst podstawowy Znak"/>
    <w:basedOn w:val="Domylnaczcionkaakapitu"/>
    <w:link w:val="Tekstpodstawowy"/>
    <w:uiPriority w:val="1"/>
    <w:rsid w:val="00D66CE5"/>
    <w:rPr>
      <w:rFonts w:ascii="Times New Roman" w:eastAsia="Times New Roman" w:hAnsi="Times New Roman" w:cs="Times New Roman"/>
      <w:kern w:val="0"/>
      <w:sz w:val="25"/>
      <w:szCs w:val="25"/>
      <w14:ligatures w14:val="none"/>
    </w:rPr>
  </w:style>
  <w:style w:type="paragraph" w:customStyle="1" w:styleId="Default">
    <w:name w:val="Default"/>
    <w:qFormat/>
    <w:rsid w:val="00D66CE5"/>
    <w:pPr>
      <w:autoSpaceDE w:val="0"/>
      <w:autoSpaceDN w:val="0"/>
      <w:adjustRightInd w:val="0"/>
    </w:pPr>
    <w:rPr>
      <w:rFonts w:ascii="Times New Roman" w:eastAsia="Calibri" w:hAnsi="Times New Roman" w:cs="Times New Roman"/>
      <w:color w:val="000000"/>
      <w:kern w:val="0"/>
      <w14:ligatures w14:val="none"/>
    </w:rPr>
  </w:style>
  <w:style w:type="character" w:customStyle="1" w:styleId="AkapitzlistZnak">
    <w:name w:val="Akapit z listą Znak"/>
    <w:aliases w:val="List Paragraph Znak,L1 Znak,Akapit z listą5 Znak,Numerowanie Znak,Akapit z listą BS Znak,sw tekst Znak,lp1 Znak,Preambuła Znak,Lista num Znak,HŁ_Bullet1 Znak,Obiekt Znak,List Paragraph1 Znak,Punkt 1.1 Znak,Akapit Znak,CW_Lista Znak"/>
    <w:basedOn w:val="Domylnaczcionkaakapitu"/>
    <w:link w:val="Akapitzlist"/>
    <w:uiPriority w:val="34"/>
    <w:qFormat/>
    <w:rsid w:val="00D66CE5"/>
  </w:style>
  <w:style w:type="paragraph" w:styleId="Nagwek">
    <w:name w:val="header"/>
    <w:basedOn w:val="Normalny"/>
    <w:link w:val="NagwekZnak"/>
    <w:uiPriority w:val="99"/>
    <w:unhideWhenUsed/>
    <w:rsid w:val="00D66CE5"/>
    <w:pPr>
      <w:tabs>
        <w:tab w:val="center" w:pos="4536"/>
        <w:tab w:val="right" w:pos="9072"/>
      </w:tabs>
    </w:pPr>
  </w:style>
  <w:style w:type="character" w:customStyle="1" w:styleId="NagwekZnak">
    <w:name w:val="Nagłówek Znak"/>
    <w:basedOn w:val="Domylnaczcionkaakapitu"/>
    <w:link w:val="Nagwek"/>
    <w:uiPriority w:val="99"/>
    <w:rsid w:val="00D66CE5"/>
    <w:rPr>
      <w:kern w:val="0"/>
      <w14:ligatures w14:val="none"/>
    </w:rPr>
  </w:style>
  <w:style w:type="paragraph" w:styleId="Stopka">
    <w:name w:val="footer"/>
    <w:basedOn w:val="Normalny"/>
    <w:link w:val="StopkaZnak"/>
    <w:uiPriority w:val="99"/>
    <w:unhideWhenUsed/>
    <w:rsid w:val="00D66CE5"/>
    <w:pPr>
      <w:tabs>
        <w:tab w:val="center" w:pos="4536"/>
        <w:tab w:val="right" w:pos="9072"/>
      </w:tabs>
    </w:pPr>
  </w:style>
  <w:style w:type="character" w:customStyle="1" w:styleId="StopkaZnak">
    <w:name w:val="Stopka Znak"/>
    <w:basedOn w:val="Domylnaczcionkaakapitu"/>
    <w:link w:val="Stopka"/>
    <w:uiPriority w:val="99"/>
    <w:rsid w:val="00D66CE5"/>
    <w:rPr>
      <w:kern w:val="0"/>
      <w14:ligatures w14:val="none"/>
    </w:rPr>
  </w:style>
  <w:style w:type="paragraph" w:customStyle="1" w:styleId="paragraph">
    <w:name w:val="paragraph"/>
    <w:basedOn w:val="Normalny"/>
    <w:rsid w:val="001F4D1B"/>
    <w:pPr>
      <w:spacing w:before="100" w:beforeAutospacing="1" w:after="100" w:afterAutospacing="1"/>
    </w:pPr>
    <w:rPr>
      <w:rFonts w:ascii="Times New Roman" w:eastAsia="Times New Roman" w:hAnsi="Times New Roman" w:cs="Times New Roman"/>
      <w:lang w:eastAsia="pl-PL"/>
    </w:rPr>
  </w:style>
  <w:style w:type="character" w:customStyle="1" w:styleId="normaltextrun">
    <w:name w:val="normaltextrun"/>
    <w:basedOn w:val="Domylnaczcionkaakapitu"/>
    <w:rsid w:val="00BE237D"/>
  </w:style>
  <w:style w:type="paragraph" w:styleId="Poprawka">
    <w:name w:val="Revision"/>
    <w:hidden/>
    <w:uiPriority w:val="99"/>
    <w:semiHidden/>
    <w:rsid w:val="00CE2C71"/>
    <w:rPr>
      <w:kern w:val="0"/>
      <w14:ligatures w14:val="none"/>
    </w:rPr>
  </w:style>
  <w:style w:type="character" w:styleId="Odwoaniedokomentarza">
    <w:name w:val="annotation reference"/>
    <w:basedOn w:val="Domylnaczcionkaakapitu"/>
    <w:uiPriority w:val="99"/>
    <w:semiHidden/>
    <w:unhideWhenUsed/>
    <w:rsid w:val="00D0022F"/>
    <w:rPr>
      <w:sz w:val="16"/>
      <w:szCs w:val="16"/>
    </w:rPr>
  </w:style>
  <w:style w:type="paragraph" w:styleId="Tekstkomentarza">
    <w:name w:val="annotation text"/>
    <w:basedOn w:val="Normalny"/>
    <w:link w:val="TekstkomentarzaZnak"/>
    <w:uiPriority w:val="99"/>
    <w:semiHidden/>
    <w:unhideWhenUsed/>
    <w:rsid w:val="00D0022F"/>
    <w:rPr>
      <w:sz w:val="20"/>
      <w:szCs w:val="20"/>
    </w:rPr>
  </w:style>
  <w:style w:type="character" w:customStyle="1" w:styleId="TekstkomentarzaZnak">
    <w:name w:val="Tekst komentarza Znak"/>
    <w:basedOn w:val="Domylnaczcionkaakapitu"/>
    <w:link w:val="Tekstkomentarza"/>
    <w:uiPriority w:val="99"/>
    <w:semiHidden/>
    <w:rsid w:val="00D0022F"/>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D0022F"/>
    <w:rPr>
      <w:b/>
      <w:bCs/>
    </w:rPr>
  </w:style>
  <w:style w:type="character" w:customStyle="1" w:styleId="TematkomentarzaZnak">
    <w:name w:val="Temat komentarza Znak"/>
    <w:basedOn w:val="TekstkomentarzaZnak"/>
    <w:link w:val="Tematkomentarza"/>
    <w:uiPriority w:val="99"/>
    <w:semiHidden/>
    <w:rsid w:val="00D0022F"/>
    <w:rPr>
      <w:b/>
      <w:bCs/>
      <w:kern w:val="0"/>
      <w:sz w:val="20"/>
      <w:szCs w:val="20"/>
      <w14:ligatures w14:val="none"/>
    </w:rPr>
  </w:style>
  <w:style w:type="paragraph" w:styleId="NormalnyWeb">
    <w:name w:val="Normal (Web)"/>
    <w:basedOn w:val="Normalny"/>
    <w:uiPriority w:val="99"/>
    <w:semiHidden/>
    <w:unhideWhenUsed/>
    <w:rsid w:val="006C3D26"/>
    <w:pPr>
      <w:spacing w:before="100" w:beforeAutospacing="1" w:after="100" w:afterAutospacing="1"/>
    </w:pPr>
    <w:rPr>
      <w:rFonts w:ascii="Times New Roman" w:eastAsia="Times New Roman" w:hAnsi="Times New Roman" w:cs="Times New Roman"/>
      <w:lang w:eastAsia="pl-PL"/>
    </w:rPr>
  </w:style>
  <w:style w:type="character" w:styleId="Nierozpoznanawzmianka">
    <w:name w:val="Unresolved Mention"/>
    <w:basedOn w:val="Domylnaczcionkaakapitu"/>
    <w:uiPriority w:val="99"/>
    <w:rsid w:val="00E07764"/>
    <w:rPr>
      <w:color w:val="605E5C"/>
      <w:shd w:val="clear" w:color="auto" w:fill="E1DFDD"/>
    </w:rPr>
  </w:style>
  <w:style w:type="table" w:styleId="Tabela-Siatka">
    <w:name w:val="Table Grid"/>
    <w:basedOn w:val="Standardowy"/>
    <w:uiPriority w:val="39"/>
    <w:rsid w:val="002A47C1"/>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omylnaczcionkaakapitu"/>
    <w:rsid w:val="002A47C1"/>
  </w:style>
  <w:style w:type="paragraph" w:styleId="Nagwekspisutreci">
    <w:name w:val="TOC Heading"/>
    <w:basedOn w:val="Nagwek1"/>
    <w:next w:val="Normalny"/>
    <w:uiPriority w:val="39"/>
    <w:unhideWhenUsed/>
    <w:qFormat/>
    <w:rsid w:val="00667E55"/>
    <w:pPr>
      <w:keepLines/>
      <w:spacing w:after="0" w:line="259" w:lineRule="auto"/>
      <w:outlineLvl w:val="9"/>
    </w:pPr>
    <w:rPr>
      <w:rFonts w:asciiTheme="majorHAnsi" w:eastAsiaTheme="majorEastAsia" w:hAnsiTheme="majorHAnsi" w:cstheme="majorBidi"/>
      <w:b w:val="0"/>
      <w:bCs w:val="0"/>
      <w:color w:val="2F5496" w:themeColor="accent1" w:themeShade="BF"/>
      <w:sz w:val="32"/>
      <w:lang w:eastAsia="pl-PL"/>
    </w:rPr>
  </w:style>
  <w:style w:type="paragraph" w:styleId="Spistreci1">
    <w:name w:val="toc 1"/>
    <w:basedOn w:val="Normalny"/>
    <w:next w:val="Normalny"/>
    <w:autoRedefine/>
    <w:uiPriority w:val="39"/>
    <w:unhideWhenUsed/>
    <w:rsid w:val="00667E55"/>
    <w:pPr>
      <w:spacing w:after="100"/>
    </w:pPr>
  </w:style>
  <w:style w:type="character" w:styleId="UyteHipercze">
    <w:name w:val="FollowedHyperlink"/>
    <w:basedOn w:val="Domylnaczcionkaakapitu"/>
    <w:uiPriority w:val="99"/>
    <w:semiHidden/>
    <w:unhideWhenUsed/>
    <w:rsid w:val="008F58F8"/>
    <w:rPr>
      <w:color w:val="954F72" w:themeColor="followedHyperlink"/>
      <w:u w:val="single"/>
    </w:rPr>
  </w:style>
  <w:style w:type="paragraph" w:styleId="Bezodstpw">
    <w:name w:val="No Spacing"/>
    <w:uiPriority w:val="1"/>
    <w:qFormat/>
    <w:rsid w:val="006B5B3C"/>
    <w:pPr>
      <w:spacing w:line="259" w:lineRule="auto"/>
    </w:pPr>
    <w:rPr>
      <w:sz w:val="22"/>
      <w:szCs w:val="22"/>
    </w:rPr>
  </w:style>
  <w:style w:type="paragraph" w:customStyle="1" w:styleId="Styl1">
    <w:name w:val="Styl 1"/>
    <w:basedOn w:val="Normalny"/>
    <w:next w:val="Styl2"/>
    <w:rsid w:val="006B5B3C"/>
    <w:pPr>
      <w:numPr>
        <w:numId w:val="190"/>
      </w:numPr>
      <w:spacing w:before="120" w:after="120"/>
      <w:jc w:val="both"/>
      <w:outlineLvl w:val="0"/>
    </w:pPr>
    <w:rPr>
      <w:rFonts w:ascii="Times New Roman" w:eastAsia="Times New Roman" w:hAnsi="Times New Roman" w:cs="Times New Roman"/>
      <w:b/>
      <w:caps/>
      <w:sz w:val="22"/>
      <w:szCs w:val="20"/>
      <w:lang w:val="en-US" w:eastAsia="pl-PL"/>
    </w:rPr>
  </w:style>
  <w:style w:type="paragraph" w:customStyle="1" w:styleId="Styl2">
    <w:name w:val="Styl 2"/>
    <w:basedOn w:val="Normalny"/>
    <w:next w:val="Styl3"/>
    <w:rsid w:val="006B5B3C"/>
    <w:pPr>
      <w:numPr>
        <w:ilvl w:val="1"/>
        <w:numId w:val="190"/>
      </w:numPr>
      <w:tabs>
        <w:tab w:val="center" w:pos="851"/>
      </w:tabs>
      <w:spacing w:before="120" w:after="120"/>
      <w:jc w:val="center"/>
      <w:outlineLvl w:val="1"/>
    </w:pPr>
    <w:rPr>
      <w:rFonts w:ascii="Times New Roman" w:eastAsia="Times New Roman" w:hAnsi="Times New Roman" w:cs="Times New Roman"/>
      <w:b/>
      <w:sz w:val="22"/>
      <w:szCs w:val="20"/>
      <w:lang w:val="en-US" w:eastAsia="pl-PL"/>
    </w:rPr>
  </w:style>
  <w:style w:type="paragraph" w:customStyle="1" w:styleId="Styl3">
    <w:name w:val="Styl3"/>
    <w:basedOn w:val="Styl1"/>
    <w:rsid w:val="006B5B3C"/>
    <w:pPr>
      <w:numPr>
        <w:ilvl w:val="2"/>
      </w:numPr>
      <w:spacing w:before="0" w:after="0" w:line="360" w:lineRule="auto"/>
      <w:outlineLvl w:val="2"/>
    </w:pPr>
    <w:rPr>
      <w:b w:val="0"/>
      <w:caps w:val="0"/>
    </w:rPr>
  </w:style>
  <w:style w:type="paragraph" w:customStyle="1" w:styleId="Styl4">
    <w:name w:val="Styl4"/>
    <w:basedOn w:val="Styl3"/>
    <w:rsid w:val="006B5B3C"/>
    <w:pPr>
      <w:numPr>
        <w:ilvl w:val="3"/>
      </w:numPr>
      <w:tabs>
        <w:tab w:val="left" w:pos="851"/>
      </w:tabs>
      <w:outlineLvl w:val="3"/>
    </w:pPr>
  </w:style>
  <w:style w:type="paragraph" w:customStyle="1" w:styleId="Styl5">
    <w:name w:val="Styl5"/>
    <w:basedOn w:val="Styl4"/>
    <w:rsid w:val="006B5B3C"/>
    <w:pPr>
      <w:numPr>
        <w:ilvl w:val="4"/>
      </w:num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658273">
      <w:bodyDiv w:val="1"/>
      <w:marLeft w:val="0"/>
      <w:marRight w:val="0"/>
      <w:marTop w:val="0"/>
      <w:marBottom w:val="0"/>
      <w:divBdr>
        <w:top w:val="none" w:sz="0" w:space="0" w:color="auto"/>
        <w:left w:val="none" w:sz="0" w:space="0" w:color="auto"/>
        <w:bottom w:val="none" w:sz="0" w:space="0" w:color="auto"/>
        <w:right w:val="none" w:sz="0" w:space="0" w:color="auto"/>
      </w:divBdr>
      <w:divsChild>
        <w:div w:id="853956294">
          <w:marLeft w:val="0"/>
          <w:marRight w:val="0"/>
          <w:marTop w:val="0"/>
          <w:marBottom w:val="0"/>
          <w:divBdr>
            <w:top w:val="none" w:sz="0" w:space="0" w:color="auto"/>
            <w:left w:val="none" w:sz="0" w:space="0" w:color="auto"/>
            <w:bottom w:val="none" w:sz="0" w:space="0" w:color="auto"/>
            <w:right w:val="none" w:sz="0" w:space="0" w:color="auto"/>
          </w:divBdr>
          <w:divsChild>
            <w:div w:id="117260330">
              <w:marLeft w:val="0"/>
              <w:marRight w:val="0"/>
              <w:marTop w:val="0"/>
              <w:marBottom w:val="0"/>
              <w:divBdr>
                <w:top w:val="none" w:sz="0" w:space="0" w:color="auto"/>
                <w:left w:val="none" w:sz="0" w:space="0" w:color="auto"/>
                <w:bottom w:val="none" w:sz="0" w:space="0" w:color="auto"/>
                <w:right w:val="none" w:sz="0" w:space="0" w:color="auto"/>
              </w:divBdr>
              <w:divsChild>
                <w:div w:id="592670628">
                  <w:marLeft w:val="0"/>
                  <w:marRight w:val="0"/>
                  <w:marTop w:val="0"/>
                  <w:marBottom w:val="0"/>
                  <w:divBdr>
                    <w:top w:val="none" w:sz="0" w:space="0" w:color="auto"/>
                    <w:left w:val="none" w:sz="0" w:space="0" w:color="auto"/>
                    <w:bottom w:val="none" w:sz="0" w:space="0" w:color="auto"/>
                    <w:right w:val="none" w:sz="0" w:space="0" w:color="auto"/>
                  </w:divBdr>
                  <w:divsChild>
                    <w:div w:id="94858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834151">
      <w:bodyDiv w:val="1"/>
      <w:marLeft w:val="0"/>
      <w:marRight w:val="0"/>
      <w:marTop w:val="0"/>
      <w:marBottom w:val="0"/>
      <w:divBdr>
        <w:top w:val="none" w:sz="0" w:space="0" w:color="auto"/>
        <w:left w:val="none" w:sz="0" w:space="0" w:color="auto"/>
        <w:bottom w:val="none" w:sz="0" w:space="0" w:color="auto"/>
        <w:right w:val="none" w:sz="0" w:space="0" w:color="auto"/>
      </w:divBdr>
      <w:divsChild>
        <w:div w:id="961498603">
          <w:marLeft w:val="0"/>
          <w:marRight w:val="0"/>
          <w:marTop w:val="0"/>
          <w:marBottom w:val="0"/>
          <w:divBdr>
            <w:top w:val="none" w:sz="0" w:space="0" w:color="auto"/>
            <w:left w:val="none" w:sz="0" w:space="0" w:color="auto"/>
            <w:bottom w:val="none" w:sz="0" w:space="0" w:color="auto"/>
            <w:right w:val="none" w:sz="0" w:space="0" w:color="auto"/>
          </w:divBdr>
          <w:divsChild>
            <w:div w:id="110173751">
              <w:marLeft w:val="0"/>
              <w:marRight w:val="0"/>
              <w:marTop w:val="0"/>
              <w:marBottom w:val="0"/>
              <w:divBdr>
                <w:top w:val="none" w:sz="0" w:space="0" w:color="auto"/>
                <w:left w:val="none" w:sz="0" w:space="0" w:color="auto"/>
                <w:bottom w:val="none" w:sz="0" w:space="0" w:color="auto"/>
                <w:right w:val="none" w:sz="0" w:space="0" w:color="auto"/>
              </w:divBdr>
              <w:divsChild>
                <w:div w:id="1491016105">
                  <w:marLeft w:val="0"/>
                  <w:marRight w:val="0"/>
                  <w:marTop w:val="0"/>
                  <w:marBottom w:val="0"/>
                  <w:divBdr>
                    <w:top w:val="none" w:sz="0" w:space="0" w:color="auto"/>
                    <w:left w:val="none" w:sz="0" w:space="0" w:color="auto"/>
                    <w:bottom w:val="none" w:sz="0" w:space="0" w:color="auto"/>
                    <w:right w:val="none" w:sz="0" w:space="0" w:color="auto"/>
                  </w:divBdr>
                  <w:divsChild>
                    <w:div w:id="52429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mobywatel.gov.pl/uslugi/eplatnosc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pl/web/eplatnosci/lista-urzedow-w-program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C332D-299B-4126-9781-06A44F7A9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28</Pages>
  <Words>8559</Words>
  <Characters>51358</Characters>
  <DocSecurity>0</DocSecurity>
  <Lines>427</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2026-03-19T23:22:00Z</dcterms:created>
  <dcterms:modified xsi:type="dcterms:W3CDTF">2026-03-24T17:14:00Z</dcterms:modified>
</cp:coreProperties>
</file>